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6AE" w:rsidRDefault="005356AE" w:rsidP="005356AE">
      <w:pPr>
        <w:spacing w:after="0" w:line="240" w:lineRule="auto"/>
        <w:ind w:right="141"/>
        <w:rPr>
          <w:rFonts w:ascii="Times New Roman" w:eastAsia="Times New Roman" w:hAnsi="Times New Roman" w:cs="Times New Roman"/>
          <w:sz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6F44D55" wp14:editId="1547BE1A">
                <wp:simplePos x="0" y="0"/>
                <wp:positionH relativeFrom="column">
                  <wp:posOffset>-318135</wp:posOffset>
                </wp:positionH>
                <wp:positionV relativeFrom="paragraph">
                  <wp:posOffset>-57785</wp:posOffset>
                </wp:positionV>
                <wp:extent cx="6579235" cy="1647825"/>
                <wp:effectExtent l="0" t="0" r="0" b="9525"/>
                <wp:wrapNone/>
                <wp:docPr id="24" name="Groupe 24"/>
                <wp:cNvGraphicFramePr/>
                <a:graphic xmlns:a="http://schemas.openxmlformats.org/drawingml/2006/main">
                  <a:graphicData uri="http://schemas.microsoft.com/office/word/2010/wordprocessingGroup">
                    <wpg:wgp>
                      <wpg:cNvGrpSpPr/>
                      <wpg:grpSpPr>
                        <a:xfrm>
                          <a:off x="0" y="0"/>
                          <a:ext cx="6578600" cy="1647825"/>
                          <a:chOff x="0" y="0"/>
                          <a:chExt cx="6579227" cy="1647825"/>
                        </a:xfrm>
                      </wpg:grpSpPr>
                      <wpg:grpSp>
                        <wpg:cNvPr id="2" name="Groupe 2"/>
                        <wpg:cNvGrpSpPr/>
                        <wpg:grpSpPr>
                          <a:xfrm>
                            <a:off x="0" y="0"/>
                            <a:ext cx="4571505" cy="1647825"/>
                            <a:chOff x="0" y="0"/>
                            <a:chExt cx="4571505" cy="1647825"/>
                          </a:xfrm>
                        </wpg:grpSpPr>
                        <pic:pic xmlns:pic="http://schemas.openxmlformats.org/drawingml/2006/picture">
                          <pic:nvPicPr>
                            <pic:cNvPr id="4" name="Image 4"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933205" y="0"/>
                              <a:ext cx="1638300" cy="1638300"/>
                            </a:xfrm>
                            <a:prstGeom prst="rect">
                              <a:avLst/>
                            </a:prstGeom>
                            <a:noFill/>
                            <a:ln w="9525">
                              <a:noFill/>
                              <a:miter lim="800000"/>
                              <a:headEnd/>
                              <a:tailEnd/>
                            </a:ln>
                          </pic:spPr>
                        </pic:pic>
                        <wps:wsp>
                          <wps:cNvPr id="5" name="Zone de texte 30"/>
                          <wps:cNvSpPr txBox="1">
                            <a:spLocks noChangeArrowheads="1"/>
                          </wps:cNvSpPr>
                          <wps:spPr bwMode="auto">
                            <a:xfrm>
                              <a:off x="0" y="0"/>
                              <a:ext cx="292354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6AE" w:rsidRDefault="005356AE" w:rsidP="005356AE">
                                <w:pPr>
                                  <w:spacing w:after="0" w:line="240" w:lineRule="auto"/>
                                  <w:jc w:val="center"/>
                                  <w:rPr>
                                    <w:b/>
                                    <w:sz w:val="16"/>
                                    <w:szCs w:val="18"/>
                                  </w:rPr>
                                </w:pPr>
                                <w:r>
                                  <w:rPr>
                                    <w:b/>
                                    <w:sz w:val="16"/>
                                    <w:szCs w:val="18"/>
                                  </w:rPr>
                                  <w:t>REPUBLIQUE DU CAMEROUN</w:t>
                                </w:r>
                              </w:p>
                              <w:p w:rsidR="005356AE" w:rsidRDefault="005356AE" w:rsidP="005356AE">
                                <w:pPr>
                                  <w:spacing w:after="0" w:line="240" w:lineRule="auto"/>
                                  <w:jc w:val="center"/>
                                  <w:rPr>
                                    <w:b/>
                                    <w:sz w:val="16"/>
                                    <w:szCs w:val="18"/>
                                  </w:rPr>
                                </w:pPr>
                                <w:r>
                                  <w:rPr>
                                    <w:b/>
                                    <w:sz w:val="16"/>
                                    <w:szCs w:val="18"/>
                                  </w:rPr>
                                  <w:t>Paix – Travail – Patrie</w:t>
                                </w:r>
                              </w:p>
                              <w:p w:rsidR="005356AE" w:rsidRDefault="005356AE" w:rsidP="005356AE">
                                <w:pPr>
                                  <w:spacing w:after="0" w:line="240" w:lineRule="auto"/>
                                  <w:jc w:val="center"/>
                                  <w:rPr>
                                    <w:b/>
                                    <w:sz w:val="16"/>
                                    <w:szCs w:val="18"/>
                                  </w:rPr>
                                </w:pPr>
                                <w:r>
                                  <w:rPr>
                                    <w:b/>
                                    <w:sz w:val="16"/>
                                    <w:szCs w:val="18"/>
                                  </w:rPr>
                                  <w:t>*********</w:t>
                                </w:r>
                              </w:p>
                              <w:p w:rsidR="005356AE" w:rsidRDefault="005356AE" w:rsidP="005356AE">
                                <w:pPr>
                                  <w:spacing w:after="0" w:line="240" w:lineRule="auto"/>
                                  <w:jc w:val="center"/>
                                  <w:rPr>
                                    <w:b/>
                                    <w:sz w:val="16"/>
                                    <w:szCs w:val="18"/>
                                  </w:rPr>
                                </w:pPr>
                                <w:r>
                                  <w:rPr>
                                    <w:b/>
                                    <w:sz w:val="16"/>
                                    <w:szCs w:val="18"/>
                                  </w:rPr>
                                  <w:t>REGION DU NORD</w:t>
                                </w:r>
                              </w:p>
                              <w:p w:rsidR="005356AE" w:rsidRDefault="005356AE" w:rsidP="005356AE">
                                <w:pPr>
                                  <w:spacing w:after="0" w:line="240" w:lineRule="auto"/>
                                  <w:jc w:val="center"/>
                                  <w:rPr>
                                    <w:b/>
                                    <w:sz w:val="16"/>
                                    <w:szCs w:val="18"/>
                                  </w:rPr>
                                </w:pPr>
                                <w:r>
                                  <w:rPr>
                                    <w:b/>
                                    <w:sz w:val="16"/>
                                    <w:szCs w:val="18"/>
                                  </w:rPr>
                                  <w:t>***********</w:t>
                                </w:r>
                              </w:p>
                              <w:p w:rsidR="005356AE" w:rsidRDefault="005356AE" w:rsidP="005356AE">
                                <w:pPr>
                                  <w:spacing w:after="0" w:line="240" w:lineRule="auto"/>
                                  <w:jc w:val="center"/>
                                  <w:rPr>
                                    <w:b/>
                                    <w:sz w:val="16"/>
                                    <w:szCs w:val="18"/>
                                  </w:rPr>
                                </w:pPr>
                                <w:r>
                                  <w:rPr>
                                    <w:b/>
                                    <w:sz w:val="16"/>
                                    <w:szCs w:val="18"/>
                                  </w:rPr>
                                  <w:t>DEPARTEMENT DU MAYO- REY</w:t>
                                </w:r>
                              </w:p>
                              <w:p w:rsidR="005356AE" w:rsidRDefault="005356AE" w:rsidP="005356AE">
                                <w:pPr>
                                  <w:spacing w:after="0" w:line="240" w:lineRule="auto"/>
                                  <w:jc w:val="center"/>
                                  <w:rPr>
                                    <w:b/>
                                    <w:sz w:val="16"/>
                                    <w:szCs w:val="18"/>
                                    <w:lang w:val="en-GB"/>
                                  </w:rPr>
                                </w:pPr>
                                <w:r>
                                  <w:rPr>
                                    <w:b/>
                                    <w:sz w:val="16"/>
                                    <w:szCs w:val="18"/>
                                    <w:lang w:val="en-GB"/>
                                  </w:rPr>
                                  <w:t>***********</w:t>
                                </w:r>
                              </w:p>
                              <w:p w:rsidR="005356AE" w:rsidRDefault="005356AE" w:rsidP="005356AE">
                                <w:pPr>
                                  <w:spacing w:after="0" w:line="240" w:lineRule="auto"/>
                                  <w:jc w:val="center"/>
                                  <w:rPr>
                                    <w:b/>
                                    <w:sz w:val="16"/>
                                    <w:szCs w:val="18"/>
                                    <w:lang w:val="en-GB"/>
                                  </w:rPr>
                                </w:pPr>
                                <w:r>
                                  <w:rPr>
                                    <w:b/>
                                    <w:sz w:val="16"/>
                                    <w:szCs w:val="18"/>
                                    <w:lang w:val="en-GB"/>
                                  </w:rPr>
                                  <w:t>COMMUNE DE MADINGRING</w:t>
                                </w:r>
                              </w:p>
                              <w:p w:rsidR="005356AE" w:rsidRDefault="005356AE" w:rsidP="005356AE">
                                <w:pPr>
                                  <w:spacing w:after="0" w:line="240" w:lineRule="auto"/>
                                  <w:jc w:val="center"/>
                                  <w:rPr>
                                    <w:b/>
                                    <w:sz w:val="16"/>
                                    <w:szCs w:val="18"/>
                                    <w:lang w:val="en-GB"/>
                                  </w:rPr>
                                </w:pPr>
                                <w:r>
                                  <w:rPr>
                                    <w:b/>
                                    <w:sz w:val="16"/>
                                    <w:szCs w:val="18"/>
                                    <w:lang w:val="en-GB"/>
                                  </w:rPr>
                                  <w:t xml:space="preserve">*********** </w:t>
                                </w:r>
                              </w:p>
                              <w:p w:rsidR="005356AE" w:rsidRDefault="005356AE" w:rsidP="005356AE">
                                <w:pPr>
                                  <w:spacing w:after="0" w:line="240" w:lineRule="auto"/>
                                  <w:jc w:val="center"/>
                                  <w:rPr>
                                    <w:b/>
                                    <w:sz w:val="16"/>
                                    <w:szCs w:val="18"/>
                                    <w:lang w:val="en-GB"/>
                                  </w:rPr>
                                </w:pPr>
                                <w:r>
                                  <w:rPr>
                                    <w:b/>
                                    <w:sz w:val="16"/>
                                    <w:szCs w:val="18"/>
                                    <w:lang w:val="en-GB"/>
                                  </w:rPr>
                                  <w:t>SECRETARIAT GENERAL</w:t>
                                </w:r>
                              </w:p>
                              <w:p w:rsidR="005356AE" w:rsidRDefault="005356AE" w:rsidP="005356AE">
                                <w:pPr>
                                  <w:spacing w:after="0" w:line="240" w:lineRule="auto"/>
                                  <w:jc w:val="center"/>
                                  <w:rPr>
                                    <w:b/>
                                    <w:sz w:val="16"/>
                                    <w:szCs w:val="18"/>
                                    <w:lang w:val="en-GB"/>
                                  </w:rPr>
                                </w:pPr>
                                <w:r>
                                  <w:rPr>
                                    <w:b/>
                                    <w:sz w:val="16"/>
                                    <w:szCs w:val="18"/>
                                    <w:lang w:val="en-GB"/>
                                  </w:rPr>
                                  <w:t>***********</w:t>
                                </w:r>
                              </w:p>
                              <w:p w:rsidR="005356AE" w:rsidRDefault="005356AE" w:rsidP="005356AE">
                                <w:pPr>
                                  <w:spacing w:line="240" w:lineRule="auto"/>
                                  <w:jc w:val="center"/>
                                  <w:rPr>
                                    <w:b/>
                                    <w:sz w:val="16"/>
                                    <w:szCs w:val="18"/>
                                  </w:rPr>
                                </w:pPr>
                                <w:r>
                                  <w:rPr>
                                    <w:b/>
                                    <w:sz w:val="16"/>
                                    <w:szCs w:val="18"/>
                                  </w:rPr>
                                  <w:t>COMMISSION INTERNE DE PASSATION DES MARCHES</w:t>
                                </w:r>
                              </w:p>
                              <w:p w:rsidR="005356AE" w:rsidRDefault="005356AE" w:rsidP="005356AE">
                                <w:pPr>
                                  <w:spacing w:line="240" w:lineRule="auto"/>
                                  <w:jc w:val="center"/>
                                  <w:rPr>
                                    <w:b/>
                                    <w:sz w:val="16"/>
                                    <w:szCs w:val="18"/>
                                  </w:rPr>
                                </w:pPr>
                                <w:r>
                                  <w:rPr>
                                    <w:b/>
                                    <w:sz w:val="16"/>
                                    <w:szCs w:val="18"/>
                                  </w:rPr>
                                  <w:t>***********</w:t>
                                </w:r>
                              </w:p>
                              <w:p w:rsidR="005356AE" w:rsidRDefault="005356AE" w:rsidP="005356AE">
                                <w:pPr>
                                  <w:spacing w:line="240" w:lineRule="auto"/>
                                  <w:jc w:val="center"/>
                                  <w:rPr>
                                    <w:sz w:val="24"/>
                                    <w:szCs w:val="24"/>
                                  </w:rPr>
                                </w:pPr>
                              </w:p>
                            </w:txbxContent>
                          </wps:txbx>
                          <wps:bodyPr rot="0" vert="horz" wrap="square" lIns="91440" tIns="45720" rIns="91440" bIns="45720" anchor="t" anchorCtr="0" upright="1">
                            <a:noAutofit/>
                          </wps:bodyPr>
                        </wps:wsp>
                      </wpg:grpSp>
                      <wps:wsp>
                        <wps:cNvPr id="3" name="Zone de texte 12"/>
                        <wps:cNvSpPr txBox="1">
                          <a:spLocks noChangeArrowheads="1"/>
                        </wps:cNvSpPr>
                        <wps:spPr bwMode="auto">
                          <a:xfrm>
                            <a:off x="4453247" y="0"/>
                            <a:ext cx="212598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6AE" w:rsidRDefault="005356AE" w:rsidP="005356AE">
                              <w:pPr>
                                <w:spacing w:after="0" w:line="240" w:lineRule="auto"/>
                                <w:jc w:val="center"/>
                                <w:rPr>
                                  <w:b/>
                                  <w:sz w:val="16"/>
                                  <w:szCs w:val="18"/>
                                  <w:lang w:val="en-GB"/>
                                </w:rPr>
                              </w:pPr>
                              <w:r>
                                <w:rPr>
                                  <w:b/>
                                  <w:sz w:val="16"/>
                                  <w:szCs w:val="18"/>
                                  <w:lang w:val="en-GB"/>
                                </w:rPr>
                                <w:t>REPUBLIC OF CAMEROON</w:t>
                              </w:r>
                            </w:p>
                            <w:p w:rsidR="005356AE" w:rsidRDefault="005356AE" w:rsidP="005356AE">
                              <w:pPr>
                                <w:spacing w:after="0" w:line="240" w:lineRule="auto"/>
                                <w:jc w:val="center"/>
                                <w:rPr>
                                  <w:b/>
                                  <w:sz w:val="16"/>
                                  <w:szCs w:val="18"/>
                                  <w:lang w:val="en-GB"/>
                                </w:rPr>
                              </w:pPr>
                              <w:r>
                                <w:rPr>
                                  <w:b/>
                                  <w:sz w:val="16"/>
                                  <w:szCs w:val="18"/>
                                  <w:lang w:val="en-GB"/>
                                </w:rPr>
                                <w:t>Peace – Work – Fatherland</w:t>
                              </w:r>
                            </w:p>
                            <w:p w:rsidR="005356AE" w:rsidRDefault="005356AE" w:rsidP="005356AE">
                              <w:pPr>
                                <w:spacing w:after="0" w:line="240" w:lineRule="auto"/>
                                <w:jc w:val="center"/>
                                <w:rPr>
                                  <w:b/>
                                  <w:sz w:val="16"/>
                                  <w:szCs w:val="18"/>
                                  <w:lang w:val="en-GB"/>
                                </w:rPr>
                              </w:pPr>
                              <w:r>
                                <w:rPr>
                                  <w:b/>
                                  <w:sz w:val="16"/>
                                  <w:szCs w:val="18"/>
                                  <w:lang w:val="en-GB"/>
                                </w:rPr>
                                <w:t>*********</w:t>
                              </w:r>
                            </w:p>
                            <w:p w:rsidR="005356AE" w:rsidRDefault="005356AE" w:rsidP="005356AE">
                              <w:pPr>
                                <w:spacing w:after="0" w:line="240" w:lineRule="auto"/>
                                <w:jc w:val="center"/>
                                <w:rPr>
                                  <w:b/>
                                  <w:sz w:val="16"/>
                                  <w:szCs w:val="18"/>
                                  <w:lang w:val="en-GB"/>
                                </w:rPr>
                              </w:pPr>
                              <w:r>
                                <w:rPr>
                                  <w:b/>
                                  <w:sz w:val="16"/>
                                  <w:szCs w:val="18"/>
                                  <w:lang w:val="en-GB"/>
                                </w:rPr>
                                <w:t>NORTH REGION</w:t>
                              </w:r>
                            </w:p>
                            <w:p w:rsidR="005356AE" w:rsidRDefault="005356AE" w:rsidP="005356AE">
                              <w:pPr>
                                <w:spacing w:after="0" w:line="240" w:lineRule="auto"/>
                                <w:jc w:val="center"/>
                                <w:rPr>
                                  <w:b/>
                                  <w:sz w:val="16"/>
                                  <w:szCs w:val="18"/>
                                  <w:lang w:val="en-GB"/>
                                </w:rPr>
                              </w:pPr>
                              <w:r>
                                <w:rPr>
                                  <w:b/>
                                  <w:sz w:val="16"/>
                                  <w:szCs w:val="18"/>
                                  <w:lang w:val="en-GB"/>
                                </w:rPr>
                                <w:t>***********</w:t>
                              </w:r>
                            </w:p>
                            <w:p w:rsidR="005356AE" w:rsidRDefault="005356AE" w:rsidP="005356AE">
                              <w:pPr>
                                <w:spacing w:after="0" w:line="240" w:lineRule="auto"/>
                                <w:jc w:val="center"/>
                                <w:rPr>
                                  <w:b/>
                                  <w:sz w:val="16"/>
                                  <w:szCs w:val="18"/>
                                  <w:lang w:val="en-GB"/>
                                </w:rPr>
                              </w:pPr>
                              <w:r>
                                <w:rPr>
                                  <w:b/>
                                  <w:sz w:val="16"/>
                                  <w:szCs w:val="18"/>
                                  <w:lang w:val="en-GB"/>
                                </w:rPr>
                                <w:t>MAYO- REY DIVISION</w:t>
                              </w:r>
                            </w:p>
                            <w:p w:rsidR="005356AE" w:rsidRDefault="005356AE" w:rsidP="005356AE">
                              <w:pPr>
                                <w:spacing w:after="0" w:line="240" w:lineRule="auto"/>
                                <w:jc w:val="center"/>
                                <w:rPr>
                                  <w:b/>
                                  <w:sz w:val="16"/>
                                  <w:szCs w:val="18"/>
                                  <w:lang w:val="en-GB"/>
                                </w:rPr>
                              </w:pPr>
                              <w:r>
                                <w:rPr>
                                  <w:b/>
                                  <w:sz w:val="16"/>
                                  <w:szCs w:val="18"/>
                                  <w:lang w:val="en-GB"/>
                                </w:rPr>
                                <w:t>***********</w:t>
                              </w:r>
                            </w:p>
                            <w:p w:rsidR="005356AE" w:rsidRDefault="005356AE" w:rsidP="005356AE">
                              <w:pPr>
                                <w:spacing w:after="0" w:line="240" w:lineRule="auto"/>
                                <w:jc w:val="center"/>
                                <w:rPr>
                                  <w:b/>
                                  <w:sz w:val="16"/>
                                  <w:szCs w:val="18"/>
                                  <w:lang w:val="en-GB"/>
                                </w:rPr>
                              </w:pPr>
                              <w:r>
                                <w:rPr>
                                  <w:b/>
                                  <w:sz w:val="16"/>
                                  <w:szCs w:val="18"/>
                                  <w:lang w:val="en-GB"/>
                                </w:rPr>
                                <w:t>MADINGRING COUNCIL</w:t>
                              </w:r>
                            </w:p>
                            <w:p w:rsidR="005356AE" w:rsidRDefault="005356AE" w:rsidP="005356AE">
                              <w:pPr>
                                <w:spacing w:after="0" w:line="240" w:lineRule="auto"/>
                                <w:jc w:val="center"/>
                                <w:rPr>
                                  <w:b/>
                                  <w:sz w:val="16"/>
                                  <w:szCs w:val="18"/>
                                  <w:lang w:val="en-GB"/>
                                </w:rPr>
                              </w:pPr>
                              <w:r>
                                <w:rPr>
                                  <w:b/>
                                  <w:sz w:val="16"/>
                                  <w:szCs w:val="18"/>
                                  <w:lang w:val="en-GB"/>
                                </w:rPr>
                                <w:t>***********</w:t>
                              </w:r>
                            </w:p>
                            <w:p w:rsidR="005356AE" w:rsidRDefault="005356AE" w:rsidP="005356AE">
                              <w:pPr>
                                <w:spacing w:after="0" w:line="240" w:lineRule="auto"/>
                                <w:jc w:val="center"/>
                                <w:rPr>
                                  <w:b/>
                                  <w:sz w:val="16"/>
                                  <w:szCs w:val="18"/>
                                  <w:lang w:val="en-GB"/>
                                </w:rPr>
                              </w:pPr>
                              <w:r>
                                <w:rPr>
                                  <w:b/>
                                  <w:sz w:val="16"/>
                                  <w:szCs w:val="18"/>
                                  <w:lang w:val="en-GB"/>
                                </w:rPr>
                                <w:t>GENERAL SECRETARY</w:t>
                              </w:r>
                            </w:p>
                            <w:p w:rsidR="005356AE" w:rsidRDefault="005356AE" w:rsidP="005356AE">
                              <w:pPr>
                                <w:spacing w:after="0" w:line="240" w:lineRule="auto"/>
                                <w:jc w:val="center"/>
                                <w:rPr>
                                  <w:b/>
                                  <w:sz w:val="16"/>
                                  <w:szCs w:val="18"/>
                                  <w:lang w:val="en-GB"/>
                                </w:rPr>
                              </w:pPr>
                              <w:r>
                                <w:rPr>
                                  <w:b/>
                                  <w:sz w:val="16"/>
                                  <w:szCs w:val="18"/>
                                  <w:lang w:val="en-GB"/>
                                </w:rPr>
                                <w:t>***********</w:t>
                              </w:r>
                            </w:p>
                            <w:p w:rsidR="005356AE" w:rsidRDefault="005356AE" w:rsidP="005356AE">
                              <w:pPr>
                                <w:spacing w:after="0" w:line="240" w:lineRule="auto"/>
                                <w:jc w:val="center"/>
                                <w:rPr>
                                  <w:b/>
                                  <w:sz w:val="16"/>
                                  <w:szCs w:val="18"/>
                                  <w:lang w:val="en-GB"/>
                                </w:rPr>
                              </w:pPr>
                              <w:r>
                                <w:rPr>
                                  <w:b/>
                                  <w:sz w:val="16"/>
                                  <w:szCs w:val="18"/>
                                  <w:lang w:val="en-GB"/>
                                </w:rPr>
                                <w:t>INTERNAL TENDER BORD</w:t>
                              </w:r>
                            </w:p>
                            <w:p w:rsidR="005356AE" w:rsidRDefault="005356AE" w:rsidP="005356AE">
                              <w:pPr>
                                <w:spacing w:after="0" w:line="240" w:lineRule="auto"/>
                                <w:jc w:val="center"/>
                                <w:rPr>
                                  <w:b/>
                                  <w:sz w:val="16"/>
                                  <w:szCs w:val="18"/>
                                </w:rPr>
                              </w:pPr>
                              <w:r>
                                <w:rPr>
                                  <w:b/>
                                  <w:sz w:val="16"/>
                                  <w:szCs w:val="18"/>
                                </w:rPr>
                                <w:t>**************</w:t>
                              </w:r>
                            </w:p>
                            <w:p w:rsidR="005356AE" w:rsidRDefault="005356AE" w:rsidP="005356AE">
                              <w:pPr>
                                <w:spacing w:after="0" w:line="240" w:lineRule="auto"/>
                                <w:jc w:val="center"/>
                                <w:rPr>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44D55" id="Groupe 24" o:spid="_x0000_s1026" style="position:absolute;margin-left:-25.05pt;margin-top:-4.55pt;width:518.05pt;height:129.75pt;z-index:251659264" coordsize="65792,1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">
                <v:group id="Groupe 2" o:spid="_x0000_s1027" style="position:absolute;width:45715;height:16478" coordsize="45715,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29332;width:16383;height:16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W2LDAAAA2gAAAA8AAABkcnMvZG93bnJldi54bWxEj0FrAjEUhO8F/0N4grea1VotW6PIUsUe&#10;eujaS2+PzXMT3Lwsm6jrvzdCocdhZr5hluveNeJCXbCeFUzGGQjiymvLtYKfw/b5DUSIyBobz6Tg&#10;RgHWq8HTEnPtr/xNlzLWIkE45KjAxNjmUobKkMMw9i1x8o6+cxiT7GqpO7wmuGvkNMvm0qHltGCw&#10;pcJQdSrPTsFCh19bSis/D4X5eik209fdh1NqNOw37yAi9fE//NfeawUzeFxJN0C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4FbYsMAAADaAAAADwAAAAAAAAAAAAAAAACf&#10;AgAAZHJzL2Rvd25yZXYueG1sUEsFBgAAAAAEAAQA9wAAAI8DAAAAAA==&#10;">
                    <v:imagedata r:id="rId6" o:title="IMG-20190410-WA0008"/>
                  </v:shape>
                  <v:shapetype id="_x0000_t202" coordsize="21600,21600" o:spt="202" path="m,l,21600r21600,l21600,xe">
                    <v:stroke joinstyle="miter"/>
                    <v:path gradientshapeok="t" o:connecttype="rect"/>
                  </v:shapetype>
                  <v:shape id="Zone de texte 30" o:spid="_x0000_s1029" type="#_x0000_t202" style="position:absolute;width:29235;height:16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5356AE" w:rsidRDefault="005356AE" w:rsidP="005356AE">
                          <w:pPr>
                            <w:spacing w:after="0" w:line="240" w:lineRule="auto"/>
                            <w:jc w:val="center"/>
                            <w:rPr>
                              <w:b/>
                              <w:sz w:val="16"/>
                              <w:szCs w:val="18"/>
                            </w:rPr>
                          </w:pPr>
                          <w:r>
                            <w:rPr>
                              <w:b/>
                              <w:sz w:val="16"/>
                              <w:szCs w:val="18"/>
                            </w:rPr>
                            <w:t>REPUBLIQUE DU CAMEROUN</w:t>
                          </w:r>
                        </w:p>
                        <w:p w:rsidR="005356AE" w:rsidRDefault="005356AE" w:rsidP="005356AE">
                          <w:pPr>
                            <w:spacing w:after="0" w:line="240" w:lineRule="auto"/>
                            <w:jc w:val="center"/>
                            <w:rPr>
                              <w:b/>
                              <w:sz w:val="16"/>
                              <w:szCs w:val="18"/>
                            </w:rPr>
                          </w:pPr>
                          <w:r>
                            <w:rPr>
                              <w:b/>
                              <w:sz w:val="16"/>
                              <w:szCs w:val="18"/>
                            </w:rPr>
                            <w:t>Paix – Travail – Patrie</w:t>
                          </w:r>
                        </w:p>
                        <w:p w:rsidR="005356AE" w:rsidRDefault="005356AE" w:rsidP="005356AE">
                          <w:pPr>
                            <w:spacing w:after="0" w:line="240" w:lineRule="auto"/>
                            <w:jc w:val="center"/>
                            <w:rPr>
                              <w:b/>
                              <w:sz w:val="16"/>
                              <w:szCs w:val="18"/>
                            </w:rPr>
                          </w:pPr>
                          <w:r>
                            <w:rPr>
                              <w:b/>
                              <w:sz w:val="16"/>
                              <w:szCs w:val="18"/>
                            </w:rPr>
                            <w:t>*********</w:t>
                          </w:r>
                        </w:p>
                        <w:p w:rsidR="005356AE" w:rsidRDefault="005356AE" w:rsidP="005356AE">
                          <w:pPr>
                            <w:spacing w:after="0" w:line="240" w:lineRule="auto"/>
                            <w:jc w:val="center"/>
                            <w:rPr>
                              <w:b/>
                              <w:sz w:val="16"/>
                              <w:szCs w:val="18"/>
                            </w:rPr>
                          </w:pPr>
                          <w:r>
                            <w:rPr>
                              <w:b/>
                              <w:sz w:val="16"/>
                              <w:szCs w:val="18"/>
                            </w:rPr>
                            <w:t>REGION DU NORD</w:t>
                          </w:r>
                        </w:p>
                        <w:p w:rsidR="005356AE" w:rsidRDefault="005356AE" w:rsidP="005356AE">
                          <w:pPr>
                            <w:spacing w:after="0" w:line="240" w:lineRule="auto"/>
                            <w:jc w:val="center"/>
                            <w:rPr>
                              <w:b/>
                              <w:sz w:val="16"/>
                              <w:szCs w:val="18"/>
                            </w:rPr>
                          </w:pPr>
                          <w:r>
                            <w:rPr>
                              <w:b/>
                              <w:sz w:val="16"/>
                              <w:szCs w:val="18"/>
                            </w:rPr>
                            <w:t>***********</w:t>
                          </w:r>
                        </w:p>
                        <w:p w:rsidR="005356AE" w:rsidRDefault="005356AE" w:rsidP="005356AE">
                          <w:pPr>
                            <w:spacing w:after="0" w:line="240" w:lineRule="auto"/>
                            <w:jc w:val="center"/>
                            <w:rPr>
                              <w:b/>
                              <w:sz w:val="16"/>
                              <w:szCs w:val="18"/>
                            </w:rPr>
                          </w:pPr>
                          <w:r>
                            <w:rPr>
                              <w:b/>
                              <w:sz w:val="16"/>
                              <w:szCs w:val="18"/>
                            </w:rPr>
                            <w:t>DEPARTEMENT DU MAYO- REY</w:t>
                          </w:r>
                        </w:p>
                        <w:p w:rsidR="005356AE" w:rsidRDefault="005356AE" w:rsidP="005356AE">
                          <w:pPr>
                            <w:spacing w:after="0" w:line="240" w:lineRule="auto"/>
                            <w:jc w:val="center"/>
                            <w:rPr>
                              <w:b/>
                              <w:sz w:val="16"/>
                              <w:szCs w:val="18"/>
                              <w:lang w:val="en-GB"/>
                            </w:rPr>
                          </w:pPr>
                          <w:r>
                            <w:rPr>
                              <w:b/>
                              <w:sz w:val="16"/>
                              <w:szCs w:val="18"/>
                              <w:lang w:val="en-GB"/>
                            </w:rPr>
                            <w:t>***********</w:t>
                          </w:r>
                        </w:p>
                        <w:p w:rsidR="005356AE" w:rsidRDefault="005356AE" w:rsidP="005356AE">
                          <w:pPr>
                            <w:spacing w:after="0" w:line="240" w:lineRule="auto"/>
                            <w:jc w:val="center"/>
                            <w:rPr>
                              <w:b/>
                              <w:sz w:val="16"/>
                              <w:szCs w:val="18"/>
                              <w:lang w:val="en-GB"/>
                            </w:rPr>
                          </w:pPr>
                          <w:r>
                            <w:rPr>
                              <w:b/>
                              <w:sz w:val="16"/>
                              <w:szCs w:val="18"/>
                              <w:lang w:val="en-GB"/>
                            </w:rPr>
                            <w:t>COMMUNE DE MADINGRING</w:t>
                          </w:r>
                        </w:p>
                        <w:p w:rsidR="005356AE" w:rsidRDefault="005356AE" w:rsidP="005356AE">
                          <w:pPr>
                            <w:spacing w:after="0" w:line="240" w:lineRule="auto"/>
                            <w:jc w:val="center"/>
                            <w:rPr>
                              <w:b/>
                              <w:sz w:val="16"/>
                              <w:szCs w:val="18"/>
                              <w:lang w:val="en-GB"/>
                            </w:rPr>
                          </w:pPr>
                          <w:r>
                            <w:rPr>
                              <w:b/>
                              <w:sz w:val="16"/>
                              <w:szCs w:val="18"/>
                              <w:lang w:val="en-GB"/>
                            </w:rPr>
                            <w:t xml:space="preserve">*********** </w:t>
                          </w:r>
                        </w:p>
                        <w:p w:rsidR="005356AE" w:rsidRDefault="005356AE" w:rsidP="005356AE">
                          <w:pPr>
                            <w:spacing w:after="0" w:line="240" w:lineRule="auto"/>
                            <w:jc w:val="center"/>
                            <w:rPr>
                              <w:b/>
                              <w:sz w:val="16"/>
                              <w:szCs w:val="18"/>
                              <w:lang w:val="en-GB"/>
                            </w:rPr>
                          </w:pPr>
                          <w:r>
                            <w:rPr>
                              <w:b/>
                              <w:sz w:val="16"/>
                              <w:szCs w:val="18"/>
                              <w:lang w:val="en-GB"/>
                            </w:rPr>
                            <w:t>SECRETARIAT GENERAL</w:t>
                          </w:r>
                        </w:p>
                        <w:p w:rsidR="005356AE" w:rsidRDefault="005356AE" w:rsidP="005356AE">
                          <w:pPr>
                            <w:spacing w:after="0" w:line="240" w:lineRule="auto"/>
                            <w:jc w:val="center"/>
                            <w:rPr>
                              <w:b/>
                              <w:sz w:val="16"/>
                              <w:szCs w:val="18"/>
                              <w:lang w:val="en-GB"/>
                            </w:rPr>
                          </w:pPr>
                          <w:r>
                            <w:rPr>
                              <w:b/>
                              <w:sz w:val="16"/>
                              <w:szCs w:val="18"/>
                              <w:lang w:val="en-GB"/>
                            </w:rPr>
                            <w:t>***********</w:t>
                          </w:r>
                        </w:p>
                        <w:p w:rsidR="005356AE" w:rsidRDefault="005356AE" w:rsidP="005356AE">
                          <w:pPr>
                            <w:spacing w:line="240" w:lineRule="auto"/>
                            <w:jc w:val="center"/>
                            <w:rPr>
                              <w:b/>
                              <w:sz w:val="16"/>
                              <w:szCs w:val="18"/>
                            </w:rPr>
                          </w:pPr>
                          <w:r>
                            <w:rPr>
                              <w:b/>
                              <w:sz w:val="16"/>
                              <w:szCs w:val="18"/>
                            </w:rPr>
                            <w:t>COMMISSION INTERNE DE PASSATION DES MARCHES</w:t>
                          </w:r>
                        </w:p>
                        <w:p w:rsidR="005356AE" w:rsidRDefault="005356AE" w:rsidP="005356AE">
                          <w:pPr>
                            <w:spacing w:line="240" w:lineRule="auto"/>
                            <w:jc w:val="center"/>
                            <w:rPr>
                              <w:b/>
                              <w:sz w:val="16"/>
                              <w:szCs w:val="18"/>
                            </w:rPr>
                          </w:pPr>
                          <w:r>
                            <w:rPr>
                              <w:b/>
                              <w:sz w:val="16"/>
                              <w:szCs w:val="18"/>
                            </w:rPr>
                            <w:t>***********</w:t>
                          </w:r>
                        </w:p>
                        <w:p w:rsidR="005356AE" w:rsidRDefault="005356AE" w:rsidP="005356AE">
                          <w:pPr>
                            <w:spacing w:line="240" w:lineRule="auto"/>
                            <w:jc w:val="center"/>
                            <w:rPr>
                              <w:sz w:val="24"/>
                              <w:szCs w:val="24"/>
                            </w:rPr>
                          </w:pPr>
                        </w:p>
                      </w:txbxContent>
                    </v:textbox>
                  </v:shape>
                </v:group>
                <v:shape id="Zone de texte 12" o:spid="_x0000_s1030" type="#_x0000_t202" style="position:absolute;left:44532;width:21260;height:16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5356AE" w:rsidRDefault="005356AE" w:rsidP="005356AE">
                        <w:pPr>
                          <w:spacing w:after="0" w:line="240" w:lineRule="auto"/>
                          <w:jc w:val="center"/>
                          <w:rPr>
                            <w:b/>
                            <w:sz w:val="16"/>
                            <w:szCs w:val="18"/>
                            <w:lang w:val="en-GB"/>
                          </w:rPr>
                        </w:pPr>
                        <w:r>
                          <w:rPr>
                            <w:b/>
                            <w:sz w:val="16"/>
                            <w:szCs w:val="18"/>
                            <w:lang w:val="en-GB"/>
                          </w:rPr>
                          <w:t>REPUBLIC OF CAMEROON</w:t>
                        </w:r>
                      </w:p>
                      <w:p w:rsidR="005356AE" w:rsidRDefault="005356AE" w:rsidP="005356AE">
                        <w:pPr>
                          <w:spacing w:after="0" w:line="240" w:lineRule="auto"/>
                          <w:jc w:val="center"/>
                          <w:rPr>
                            <w:b/>
                            <w:sz w:val="16"/>
                            <w:szCs w:val="18"/>
                            <w:lang w:val="en-GB"/>
                          </w:rPr>
                        </w:pPr>
                        <w:r>
                          <w:rPr>
                            <w:b/>
                            <w:sz w:val="16"/>
                            <w:szCs w:val="18"/>
                            <w:lang w:val="en-GB"/>
                          </w:rPr>
                          <w:t>Peace – Work – Fatherland</w:t>
                        </w:r>
                      </w:p>
                      <w:p w:rsidR="005356AE" w:rsidRDefault="005356AE" w:rsidP="005356AE">
                        <w:pPr>
                          <w:spacing w:after="0" w:line="240" w:lineRule="auto"/>
                          <w:jc w:val="center"/>
                          <w:rPr>
                            <w:b/>
                            <w:sz w:val="16"/>
                            <w:szCs w:val="18"/>
                            <w:lang w:val="en-GB"/>
                          </w:rPr>
                        </w:pPr>
                        <w:r>
                          <w:rPr>
                            <w:b/>
                            <w:sz w:val="16"/>
                            <w:szCs w:val="18"/>
                            <w:lang w:val="en-GB"/>
                          </w:rPr>
                          <w:t>*********</w:t>
                        </w:r>
                      </w:p>
                      <w:p w:rsidR="005356AE" w:rsidRDefault="005356AE" w:rsidP="005356AE">
                        <w:pPr>
                          <w:spacing w:after="0" w:line="240" w:lineRule="auto"/>
                          <w:jc w:val="center"/>
                          <w:rPr>
                            <w:b/>
                            <w:sz w:val="16"/>
                            <w:szCs w:val="18"/>
                            <w:lang w:val="en-GB"/>
                          </w:rPr>
                        </w:pPr>
                        <w:r>
                          <w:rPr>
                            <w:b/>
                            <w:sz w:val="16"/>
                            <w:szCs w:val="18"/>
                            <w:lang w:val="en-GB"/>
                          </w:rPr>
                          <w:t>NORTH REGION</w:t>
                        </w:r>
                      </w:p>
                      <w:p w:rsidR="005356AE" w:rsidRDefault="005356AE" w:rsidP="005356AE">
                        <w:pPr>
                          <w:spacing w:after="0" w:line="240" w:lineRule="auto"/>
                          <w:jc w:val="center"/>
                          <w:rPr>
                            <w:b/>
                            <w:sz w:val="16"/>
                            <w:szCs w:val="18"/>
                            <w:lang w:val="en-GB"/>
                          </w:rPr>
                        </w:pPr>
                        <w:r>
                          <w:rPr>
                            <w:b/>
                            <w:sz w:val="16"/>
                            <w:szCs w:val="18"/>
                            <w:lang w:val="en-GB"/>
                          </w:rPr>
                          <w:t>***********</w:t>
                        </w:r>
                      </w:p>
                      <w:p w:rsidR="005356AE" w:rsidRDefault="005356AE" w:rsidP="005356AE">
                        <w:pPr>
                          <w:spacing w:after="0" w:line="240" w:lineRule="auto"/>
                          <w:jc w:val="center"/>
                          <w:rPr>
                            <w:b/>
                            <w:sz w:val="16"/>
                            <w:szCs w:val="18"/>
                            <w:lang w:val="en-GB"/>
                          </w:rPr>
                        </w:pPr>
                        <w:r>
                          <w:rPr>
                            <w:b/>
                            <w:sz w:val="16"/>
                            <w:szCs w:val="18"/>
                            <w:lang w:val="en-GB"/>
                          </w:rPr>
                          <w:t>MAYO- REY DIVISION</w:t>
                        </w:r>
                      </w:p>
                      <w:p w:rsidR="005356AE" w:rsidRDefault="005356AE" w:rsidP="005356AE">
                        <w:pPr>
                          <w:spacing w:after="0" w:line="240" w:lineRule="auto"/>
                          <w:jc w:val="center"/>
                          <w:rPr>
                            <w:b/>
                            <w:sz w:val="16"/>
                            <w:szCs w:val="18"/>
                            <w:lang w:val="en-GB"/>
                          </w:rPr>
                        </w:pPr>
                        <w:r>
                          <w:rPr>
                            <w:b/>
                            <w:sz w:val="16"/>
                            <w:szCs w:val="18"/>
                            <w:lang w:val="en-GB"/>
                          </w:rPr>
                          <w:t>***********</w:t>
                        </w:r>
                      </w:p>
                      <w:p w:rsidR="005356AE" w:rsidRDefault="005356AE" w:rsidP="005356AE">
                        <w:pPr>
                          <w:spacing w:after="0" w:line="240" w:lineRule="auto"/>
                          <w:jc w:val="center"/>
                          <w:rPr>
                            <w:b/>
                            <w:sz w:val="16"/>
                            <w:szCs w:val="18"/>
                            <w:lang w:val="en-GB"/>
                          </w:rPr>
                        </w:pPr>
                        <w:r>
                          <w:rPr>
                            <w:b/>
                            <w:sz w:val="16"/>
                            <w:szCs w:val="18"/>
                            <w:lang w:val="en-GB"/>
                          </w:rPr>
                          <w:t>MADINGRING COUNCIL</w:t>
                        </w:r>
                      </w:p>
                      <w:p w:rsidR="005356AE" w:rsidRDefault="005356AE" w:rsidP="005356AE">
                        <w:pPr>
                          <w:spacing w:after="0" w:line="240" w:lineRule="auto"/>
                          <w:jc w:val="center"/>
                          <w:rPr>
                            <w:b/>
                            <w:sz w:val="16"/>
                            <w:szCs w:val="18"/>
                            <w:lang w:val="en-GB"/>
                          </w:rPr>
                        </w:pPr>
                        <w:r>
                          <w:rPr>
                            <w:b/>
                            <w:sz w:val="16"/>
                            <w:szCs w:val="18"/>
                            <w:lang w:val="en-GB"/>
                          </w:rPr>
                          <w:t>***********</w:t>
                        </w:r>
                      </w:p>
                      <w:p w:rsidR="005356AE" w:rsidRDefault="005356AE" w:rsidP="005356AE">
                        <w:pPr>
                          <w:spacing w:after="0" w:line="240" w:lineRule="auto"/>
                          <w:jc w:val="center"/>
                          <w:rPr>
                            <w:b/>
                            <w:sz w:val="16"/>
                            <w:szCs w:val="18"/>
                            <w:lang w:val="en-GB"/>
                          </w:rPr>
                        </w:pPr>
                        <w:r>
                          <w:rPr>
                            <w:b/>
                            <w:sz w:val="16"/>
                            <w:szCs w:val="18"/>
                            <w:lang w:val="en-GB"/>
                          </w:rPr>
                          <w:t>GENERAL SECRETARY</w:t>
                        </w:r>
                      </w:p>
                      <w:p w:rsidR="005356AE" w:rsidRDefault="005356AE" w:rsidP="005356AE">
                        <w:pPr>
                          <w:spacing w:after="0" w:line="240" w:lineRule="auto"/>
                          <w:jc w:val="center"/>
                          <w:rPr>
                            <w:b/>
                            <w:sz w:val="16"/>
                            <w:szCs w:val="18"/>
                            <w:lang w:val="en-GB"/>
                          </w:rPr>
                        </w:pPr>
                        <w:r>
                          <w:rPr>
                            <w:b/>
                            <w:sz w:val="16"/>
                            <w:szCs w:val="18"/>
                            <w:lang w:val="en-GB"/>
                          </w:rPr>
                          <w:t>***********</w:t>
                        </w:r>
                      </w:p>
                      <w:p w:rsidR="005356AE" w:rsidRDefault="005356AE" w:rsidP="005356AE">
                        <w:pPr>
                          <w:spacing w:after="0" w:line="240" w:lineRule="auto"/>
                          <w:jc w:val="center"/>
                          <w:rPr>
                            <w:b/>
                            <w:sz w:val="16"/>
                            <w:szCs w:val="18"/>
                            <w:lang w:val="en-GB"/>
                          </w:rPr>
                        </w:pPr>
                        <w:r>
                          <w:rPr>
                            <w:b/>
                            <w:sz w:val="16"/>
                            <w:szCs w:val="18"/>
                            <w:lang w:val="en-GB"/>
                          </w:rPr>
                          <w:t>INTERNAL TENDER BORD</w:t>
                        </w:r>
                      </w:p>
                      <w:p w:rsidR="005356AE" w:rsidRDefault="005356AE" w:rsidP="005356AE">
                        <w:pPr>
                          <w:spacing w:after="0" w:line="240" w:lineRule="auto"/>
                          <w:jc w:val="center"/>
                          <w:rPr>
                            <w:b/>
                            <w:sz w:val="16"/>
                            <w:szCs w:val="18"/>
                          </w:rPr>
                        </w:pPr>
                        <w:r>
                          <w:rPr>
                            <w:b/>
                            <w:sz w:val="16"/>
                            <w:szCs w:val="18"/>
                          </w:rPr>
                          <w:t>**************</w:t>
                        </w:r>
                      </w:p>
                      <w:p w:rsidR="005356AE" w:rsidRDefault="005356AE" w:rsidP="005356AE">
                        <w:pPr>
                          <w:spacing w:after="0" w:line="240" w:lineRule="auto"/>
                          <w:jc w:val="center"/>
                          <w:rPr>
                            <w:sz w:val="24"/>
                            <w:szCs w:val="24"/>
                          </w:rPr>
                        </w:pPr>
                      </w:p>
                    </w:txbxContent>
                  </v:textbox>
                </v:shape>
              </v:group>
            </w:pict>
          </mc:Fallback>
        </mc:AlternateContent>
      </w:r>
    </w:p>
    <w:p w:rsidR="005356AE" w:rsidRDefault="005356AE" w:rsidP="005356AE">
      <w:pPr>
        <w:spacing w:after="0" w:line="276" w:lineRule="auto"/>
        <w:ind w:right="141"/>
        <w:jc w:val="center"/>
        <w:rPr>
          <w:rFonts w:ascii="Arial" w:eastAsia="Arial" w:hAnsi="Arial" w:cs="Arial"/>
          <w:b/>
          <w:sz w:val="24"/>
        </w:rPr>
      </w:pPr>
    </w:p>
    <w:p w:rsidR="005356AE" w:rsidRDefault="005356AE" w:rsidP="005356AE">
      <w:pPr>
        <w:spacing w:after="0" w:line="276" w:lineRule="auto"/>
        <w:ind w:right="141"/>
        <w:jc w:val="center"/>
        <w:rPr>
          <w:rFonts w:ascii="Arial" w:eastAsia="Arial" w:hAnsi="Arial" w:cs="Arial"/>
          <w:b/>
          <w:sz w:val="24"/>
        </w:rPr>
      </w:pPr>
    </w:p>
    <w:p w:rsidR="005356AE" w:rsidRDefault="005356AE" w:rsidP="005356AE">
      <w:pPr>
        <w:spacing w:after="0" w:line="276" w:lineRule="auto"/>
        <w:ind w:right="141"/>
        <w:jc w:val="center"/>
        <w:rPr>
          <w:rFonts w:ascii="Arial" w:eastAsia="Arial" w:hAnsi="Arial" w:cs="Arial"/>
          <w:b/>
          <w:sz w:val="24"/>
        </w:rPr>
      </w:pPr>
    </w:p>
    <w:p w:rsidR="005356AE" w:rsidRDefault="005356AE" w:rsidP="005356AE">
      <w:pPr>
        <w:spacing w:after="0" w:line="276" w:lineRule="auto"/>
        <w:ind w:right="141"/>
        <w:jc w:val="center"/>
        <w:rPr>
          <w:rFonts w:ascii="Arial" w:eastAsia="Arial" w:hAnsi="Arial" w:cs="Arial"/>
          <w:b/>
          <w:sz w:val="24"/>
        </w:rPr>
      </w:pPr>
    </w:p>
    <w:p w:rsidR="005356AE" w:rsidRDefault="005356AE" w:rsidP="005356AE">
      <w:pPr>
        <w:spacing w:after="0" w:line="276" w:lineRule="auto"/>
        <w:ind w:right="141"/>
        <w:jc w:val="center"/>
        <w:rPr>
          <w:rFonts w:ascii="Arial" w:eastAsia="Arial" w:hAnsi="Arial" w:cs="Arial"/>
          <w:b/>
          <w:sz w:val="24"/>
        </w:rPr>
      </w:pPr>
    </w:p>
    <w:p w:rsidR="005356AE" w:rsidRDefault="005356AE" w:rsidP="005356AE">
      <w:pPr>
        <w:spacing w:after="0" w:line="276" w:lineRule="auto"/>
        <w:ind w:right="141"/>
        <w:jc w:val="center"/>
        <w:rPr>
          <w:rFonts w:ascii="Arial" w:eastAsia="Arial" w:hAnsi="Arial" w:cs="Arial"/>
          <w:b/>
          <w:sz w:val="24"/>
        </w:rPr>
      </w:pPr>
    </w:p>
    <w:p w:rsidR="005356AE" w:rsidRDefault="005356AE" w:rsidP="005356AE">
      <w:pPr>
        <w:spacing w:after="0" w:line="276" w:lineRule="auto"/>
        <w:ind w:right="141"/>
        <w:jc w:val="center"/>
        <w:rPr>
          <w:rFonts w:ascii="Arial" w:eastAsia="Arial" w:hAnsi="Arial" w:cs="Arial"/>
          <w:b/>
          <w:sz w:val="24"/>
        </w:rPr>
      </w:pPr>
    </w:p>
    <w:p w:rsidR="005356AE" w:rsidRDefault="005356AE" w:rsidP="005356AE">
      <w:pPr>
        <w:spacing w:after="0" w:line="276" w:lineRule="auto"/>
        <w:ind w:right="141"/>
        <w:jc w:val="center"/>
        <w:rPr>
          <w:rFonts w:ascii="Arial" w:eastAsia="Arial" w:hAnsi="Arial" w:cs="Arial"/>
          <w:b/>
          <w:sz w:val="24"/>
        </w:rPr>
      </w:pPr>
    </w:p>
    <w:p w:rsidR="005356AE" w:rsidRDefault="005356AE" w:rsidP="005356AE">
      <w:pPr>
        <w:spacing w:after="0" w:line="276" w:lineRule="auto"/>
        <w:ind w:right="141"/>
        <w:jc w:val="center"/>
        <w:rPr>
          <w:rFonts w:ascii="Arial" w:eastAsia="Arial" w:hAnsi="Arial" w:cs="Arial"/>
          <w:b/>
          <w:sz w:val="24"/>
        </w:rPr>
      </w:pPr>
    </w:p>
    <w:p w:rsidR="005356AE" w:rsidRDefault="005356AE" w:rsidP="005356AE">
      <w:pPr>
        <w:spacing w:after="0" w:line="276" w:lineRule="auto"/>
        <w:ind w:right="141"/>
        <w:jc w:val="center"/>
        <w:rPr>
          <w:rFonts w:ascii="Arial" w:eastAsia="Arial" w:hAnsi="Arial" w:cs="Arial"/>
          <w:b/>
          <w:sz w:val="24"/>
        </w:rPr>
      </w:pPr>
    </w:p>
    <w:p w:rsidR="005356AE" w:rsidRDefault="005356AE" w:rsidP="005356AE">
      <w:pPr>
        <w:spacing w:after="0" w:line="276" w:lineRule="auto"/>
        <w:ind w:right="141"/>
        <w:jc w:val="center"/>
        <w:rPr>
          <w:rFonts w:ascii="Arial" w:eastAsia="Arial" w:hAnsi="Arial" w:cs="Arial"/>
          <w:b/>
          <w:sz w:val="24"/>
        </w:rPr>
      </w:pPr>
    </w:p>
    <w:p w:rsidR="005356AE" w:rsidRDefault="005356AE" w:rsidP="005356AE">
      <w:pPr>
        <w:spacing w:after="0" w:line="276" w:lineRule="auto"/>
        <w:ind w:right="141"/>
        <w:jc w:val="center"/>
        <w:rPr>
          <w:rFonts w:ascii="Arial" w:eastAsia="Arial" w:hAnsi="Arial" w:cs="Arial"/>
          <w:b/>
          <w:sz w:val="24"/>
        </w:rPr>
      </w:pPr>
    </w:p>
    <w:p w:rsidR="005356AE" w:rsidRDefault="005356AE" w:rsidP="005356AE">
      <w:pPr>
        <w:spacing w:after="0" w:line="276" w:lineRule="auto"/>
        <w:ind w:right="141"/>
        <w:jc w:val="center"/>
        <w:rPr>
          <w:rFonts w:ascii="Arial" w:eastAsia="Arial" w:hAnsi="Arial" w:cs="Arial"/>
          <w:sz w:val="24"/>
        </w:rPr>
      </w:pPr>
      <w:r>
        <w:rPr>
          <w:rFonts w:ascii="Arial" w:eastAsia="Arial" w:hAnsi="Arial" w:cs="Arial"/>
          <w:b/>
          <w:sz w:val="24"/>
        </w:rPr>
        <w:t>MAITRE D’OUVRAGE:</w:t>
      </w:r>
      <w:r>
        <w:rPr>
          <w:rFonts w:ascii="Arial" w:eastAsia="Arial" w:hAnsi="Arial" w:cs="Arial"/>
          <w:sz w:val="24"/>
        </w:rPr>
        <w:t xml:space="preserve"> MAIRE DE LA COMMUNE DE MADINGRING</w:t>
      </w: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r>
        <w:rPr>
          <w:rFonts w:ascii="Arial" w:eastAsia="Arial" w:hAnsi="Arial" w:cs="Arial"/>
          <w:b/>
          <w:sz w:val="24"/>
        </w:rPr>
        <w:t xml:space="preserve">AUTORITE CONTRACTANTE : </w:t>
      </w:r>
      <w:r>
        <w:rPr>
          <w:rFonts w:ascii="Arial" w:eastAsia="Arial" w:hAnsi="Arial" w:cs="Arial"/>
          <w:sz w:val="24"/>
        </w:rPr>
        <w:t>MAIRE DE LA COMMUNE DE MADINGRING</w:t>
      </w: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r>
        <w:rPr>
          <w:rFonts w:ascii="Arial" w:eastAsia="Arial" w:hAnsi="Arial" w:cs="Arial"/>
          <w:b/>
          <w:sz w:val="24"/>
        </w:rPr>
        <w:t>COMMISSION DE PASSATION DES MARCHES :</w:t>
      </w:r>
      <w:r>
        <w:rPr>
          <w:rFonts w:ascii="Arial" w:eastAsia="Arial" w:hAnsi="Arial" w:cs="Arial"/>
          <w:sz w:val="24"/>
        </w:rPr>
        <w:t xml:space="preserve"> COMMISSION INTERNE DE PASSATION DES MARCHES AUPRES DE LA COMMUNE DE MADINGRING</w:t>
      </w: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jc w:val="center"/>
        <w:rPr>
          <w:rFonts w:ascii="Arial" w:eastAsia="Arial" w:hAnsi="Arial" w:cs="Arial"/>
          <w:b/>
          <w:sz w:val="24"/>
        </w:rPr>
      </w:pPr>
      <w:r>
        <w:rPr>
          <w:rFonts w:ascii="Arial" w:eastAsia="Arial" w:hAnsi="Arial" w:cs="Arial"/>
          <w:b/>
          <w:sz w:val="24"/>
        </w:rPr>
        <w:t xml:space="preserve"> </w:t>
      </w:r>
    </w:p>
    <w:p w:rsidR="005356AE" w:rsidRDefault="005356AE" w:rsidP="005356AE">
      <w:pPr>
        <w:spacing w:after="240" w:line="276" w:lineRule="auto"/>
        <w:ind w:right="141"/>
        <w:jc w:val="center"/>
        <w:rPr>
          <w:rFonts w:ascii="Arial" w:eastAsia="Arial" w:hAnsi="Arial" w:cs="Arial"/>
          <w:b/>
          <w:sz w:val="36"/>
        </w:rPr>
      </w:pPr>
      <w:r>
        <w:rPr>
          <w:rFonts w:ascii="Arial" w:eastAsia="Arial" w:hAnsi="Arial" w:cs="Arial"/>
          <w:b/>
          <w:sz w:val="36"/>
        </w:rPr>
        <w:t xml:space="preserve">DOSSIER D’APPEL D’OFFRES NATIONAL OUVERT </w:t>
      </w:r>
    </w:p>
    <w:p w:rsidR="005356AE" w:rsidRDefault="00463C65" w:rsidP="005356AE">
      <w:pPr>
        <w:spacing w:after="0" w:line="276" w:lineRule="auto"/>
        <w:ind w:right="141"/>
        <w:jc w:val="center"/>
        <w:rPr>
          <w:rFonts w:ascii="Arial" w:eastAsia="Arial" w:hAnsi="Arial" w:cs="Arial"/>
          <w:b/>
          <w:sz w:val="32"/>
        </w:rPr>
      </w:pPr>
      <w:r>
        <w:rPr>
          <w:rFonts w:ascii="Arial" w:eastAsia="Arial" w:hAnsi="Arial" w:cs="Arial"/>
          <w:b/>
          <w:sz w:val="32"/>
        </w:rPr>
        <w:t>N° 08/AONO/CMNE-MADG/CIPM/2024</w:t>
      </w:r>
      <w:r w:rsidR="005356AE">
        <w:rPr>
          <w:rFonts w:ascii="Arial" w:eastAsia="Arial" w:hAnsi="Arial" w:cs="Arial"/>
          <w:b/>
          <w:sz w:val="32"/>
        </w:rPr>
        <w:t xml:space="preserve"> du .............</w:t>
      </w:r>
    </w:p>
    <w:p w:rsidR="005356AE" w:rsidRDefault="005356AE" w:rsidP="005356AE">
      <w:pPr>
        <w:spacing w:after="0" w:line="276" w:lineRule="auto"/>
        <w:ind w:right="141"/>
        <w:jc w:val="center"/>
        <w:rPr>
          <w:rFonts w:ascii="Arial" w:eastAsia="Arial" w:hAnsi="Arial" w:cs="Arial"/>
          <w:b/>
          <w:sz w:val="32"/>
        </w:rPr>
      </w:pPr>
      <w:r>
        <w:rPr>
          <w:rFonts w:ascii="Arial" w:eastAsia="Arial" w:hAnsi="Arial" w:cs="Arial"/>
          <w:b/>
          <w:sz w:val="32"/>
        </w:rPr>
        <w:t xml:space="preserve">Pour les travaux </w:t>
      </w:r>
      <w:r w:rsidR="00AF23AD">
        <w:rPr>
          <w:rFonts w:ascii="Arial" w:eastAsia="Arial" w:hAnsi="Arial" w:cs="Arial"/>
          <w:b/>
          <w:sz w:val="32"/>
        </w:rPr>
        <w:t>d’électrification à énergie solaire de la localité de Djeing 2</w:t>
      </w:r>
      <w:r>
        <w:rPr>
          <w:rFonts w:ascii="Arial" w:eastAsia="Arial" w:hAnsi="Arial" w:cs="Arial"/>
          <w:b/>
          <w:sz w:val="32"/>
        </w:rPr>
        <w:t>, Arrondissement de Madingring, Département du Mayo-Rey, Région du Nord</w:t>
      </w:r>
    </w:p>
    <w:p w:rsidR="005356AE" w:rsidRDefault="005356AE" w:rsidP="005356AE">
      <w:pPr>
        <w:spacing w:after="0" w:line="276" w:lineRule="auto"/>
        <w:ind w:right="141"/>
        <w:jc w:val="center"/>
        <w:rPr>
          <w:rFonts w:ascii="Arial" w:eastAsia="Arial" w:hAnsi="Arial" w:cs="Arial"/>
          <w:b/>
          <w:sz w:val="32"/>
        </w:rPr>
      </w:pPr>
      <w:r>
        <w:rPr>
          <w:rFonts w:ascii="Arial" w:eastAsia="Arial" w:hAnsi="Arial" w:cs="Arial"/>
          <w:b/>
          <w:sz w:val="32"/>
        </w:rPr>
        <w:t xml:space="preserve"> (En procédure d’urgence)</w:t>
      </w:r>
    </w:p>
    <w:p w:rsidR="005356AE" w:rsidRDefault="005356AE" w:rsidP="005356AE">
      <w:pPr>
        <w:spacing w:after="0" w:line="276" w:lineRule="auto"/>
        <w:ind w:right="141"/>
        <w:jc w:val="center"/>
        <w:rPr>
          <w:rFonts w:ascii="Arial" w:eastAsia="Arial" w:hAnsi="Arial" w:cs="Arial"/>
          <w:b/>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tabs>
          <w:tab w:val="left" w:pos="7144"/>
        </w:tabs>
        <w:spacing w:after="0" w:line="276" w:lineRule="auto"/>
        <w:ind w:right="141"/>
        <w:rPr>
          <w:rFonts w:ascii="Arial" w:eastAsia="Arial" w:hAnsi="Arial" w:cs="Arial"/>
          <w:b/>
          <w:sz w:val="24"/>
        </w:rPr>
      </w:pPr>
      <w:r>
        <w:rPr>
          <w:rFonts w:ascii="Arial" w:eastAsia="Arial" w:hAnsi="Arial" w:cs="Arial"/>
          <w:b/>
          <w:sz w:val="24"/>
        </w:rPr>
        <w:t>FINANCEMENT :</w:t>
      </w:r>
      <w:r>
        <w:rPr>
          <w:rFonts w:ascii="Arial" w:eastAsia="Arial" w:hAnsi="Arial" w:cs="Arial"/>
          <w:sz w:val="24"/>
        </w:rPr>
        <w:t xml:space="preserve"> BIP </w:t>
      </w:r>
      <w:r w:rsidR="00AF23AD">
        <w:rPr>
          <w:rFonts w:ascii="Arial" w:eastAsia="Arial" w:hAnsi="Arial" w:cs="Arial"/>
          <w:sz w:val="24"/>
        </w:rPr>
        <w:t>MINEE</w:t>
      </w:r>
      <w:r>
        <w:rPr>
          <w:rFonts w:ascii="Arial" w:eastAsia="Arial" w:hAnsi="Arial" w:cs="Arial"/>
          <w:sz w:val="24"/>
        </w:rPr>
        <w:t xml:space="preserve">, exercice 2024 </w:t>
      </w:r>
      <w:r>
        <w:rPr>
          <w:rFonts w:ascii="Arial" w:eastAsia="Arial" w:hAnsi="Arial" w:cs="Arial"/>
          <w:b/>
          <w:sz w:val="24"/>
        </w:rPr>
        <w:tab/>
      </w:r>
    </w:p>
    <w:p w:rsidR="005356AE" w:rsidRDefault="005356AE" w:rsidP="005356AE">
      <w:pPr>
        <w:spacing w:after="0" w:line="276" w:lineRule="auto"/>
        <w:ind w:right="141"/>
        <w:rPr>
          <w:rFonts w:ascii="Arial" w:eastAsia="Arial" w:hAnsi="Arial" w:cs="Arial"/>
          <w:b/>
          <w:sz w:val="24"/>
        </w:rPr>
      </w:pPr>
      <w:r>
        <w:rPr>
          <w:rFonts w:ascii="Arial" w:eastAsia="Arial" w:hAnsi="Arial" w:cs="Arial"/>
          <w:b/>
          <w:sz w:val="24"/>
        </w:rPr>
        <w:t xml:space="preserve"> </w:t>
      </w:r>
    </w:p>
    <w:p w:rsidR="005356AE" w:rsidRDefault="005356AE" w:rsidP="005356AE">
      <w:pPr>
        <w:spacing w:after="0" w:line="276" w:lineRule="auto"/>
        <w:ind w:right="141"/>
        <w:rPr>
          <w:rFonts w:ascii="Arial" w:eastAsia="Arial" w:hAnsi="Arial" w:cs="Arial"/>
          <w:b/>
          <w:sz w:val="24"/>
        </w:rPr>
      </w:pPr>
      <w:r>
        <w:rPr>
          <w:rFonts w:ascii="Arial" w:eastAsia="Arial" w:hAnsi="Arial" w:cs="Arial"/>
          <w:b/>
          <w:sz w:val="24"/>
        </w:rPr>
        <w:t>IMPUTATIONS BUDGETAIRES :</w:t>
      </w:r>
    </w:p>
    <w:p w:rsidR="005356AE" w:rsidRDefault="005356AE" w:rsidP="005356AE">
      <w:pPr>
        <w:spacing w:after="0" w:line="276" w:lineRule="auto"/>
        <w:ind w:right="141"/>
        <w:rPr>
          <w:rFonts w:ascii="Arial" w:eastAsia="Arial" w:hAnsi="Arial" w:cs="Arial"/>
          <w:b/>
          <w:sz w:val="24"/>
        </w:rPr>
      </w:pPr>
      <w:r>
        <w:rPr>
          <w:rFonts w:ascii="Arial" w:eastAsia="Arial" w:hAnsi="Arial" w:cs="Arial"/>
          <w:b/>
          <w:sz w:val="24"/>
        </w:rPr>
        <w:t xml:space="preserve">Imputation : </w:t>
      </w:r>
      <w:r>
        <w:rPr>
          <w:rFonts w:ascii="Arial" w:eastAsia="Arial" w:hAnsi="Arial" w:cs="Arial"/>
          <w:b/>
        </w:rPr>
        <w:t>.....................</w:t>
      </w:r>
      <w:r>
        <w:rPr>
          <w:rFonts w:ascii="Arial Narrow" w:eastAsia="Arial Narrow" w:hAnsi="Arial Narrow" w:cs="Arial Narrow"/>
          <w:b/>
        </w:rPr>
        <w:t xml:space="preserve">   </w:t>
      </w:r>
      <w:r>
        <w:rPr>
          <w:rFonts w:ascii="Arial" w:eastAsia="Arial" w:hAnsi="Arial" w:cs="Arial"/>
          <w:b/>
          <w:sz w:val="24"/>
        </w:rPr>
        <w:t xml:space="preserve"> Autorisation de dépense : _________</w:t>
      </w:r>
    </w:p>
    <w:p w:rsidR="005356AE" w:rsidRDefault="005356AE" w:rsidP="005356AE">
      <w:pPr>
        <w:spacing w:after="0" w:line="240" w:lineRule="auto"/>
        <w:ind w:right="141"/>
        <w:jc w:val="center"/>
        <w:rPr>
          <w:rFonts w:ascii="Arial" w:eastAsia="Arial" w:hAnsi="Arial" w:cs="Arial"/>
          <w:b/>
          <w:sz w:val="32"/>
        </w:rPr>
      </w:pPr>
      <w:r>
        <w:rPr>
          <w:rFonts w:ascii="Arial" w:eastAsia="Arial" w:hAnsi="Arial" w:cs="Arial"/>
          <w:b/>
          <w:sz w:val="32"/>
        </w:rPr>
        <w:t xml:space="preserve"> </w:t>
      </w:r>
    </w:p>
    <w:p w:rsidR="005356AE" w:rsidRDefault="005356AE" w:rsidP="005356AE">
      <w:pPr>
        <w:spacing w:after="0" w:line="240" w:lineRule="auto"/>
        <w:ind w:right="141"/>
        <w:jc w:val="center"/>
        <w:rPr>
          <w:rFonts w:ascii="Arial" w:eastAsia="Arial" w:hAnsi="Arial" w:cs="Arial"/>
          <w:b/>
          <w:sz w:val="32"/>
        </w:rPr>
      </w:pPr>
    </w:p>
    <w:p w:rsidR="005356AE" w:rsidRDefault="005356AE" w:rsidP="005356AE">
      <w:pPr>
        <w:spacing w:after="0" w:line="240" w:lineRule="auto"/>
        <w:ind w:right="141"/>
        <w:jc w:val="center"/>
        <w:rPr>
          <w:rFonts w:ascii="Arial" w:eastAsia="Arial" w:hAnsi="Arial" w:cs="Arial"/>
          <w:b/>
          <w:sz w:val="32"/>
        </w:rPr>
      </w:pPr>
    </w:p>
    <w:p w:rsidR="005356AE" w:rsidRDefault="005356AE" w:rsidP="005356AE">
      <w:pPr>
        <w:spacing w:after="0" w:line="240" w:lineRule="auto"/>
        <w:ind w:right="141"/>
        <w:jc w:val="center"/>
        <w:rPr>
          <w:rFonts w:ascii="Arial" w:eastAsia="Arial" w:hAnsi="Arial" w:cs="Arial"/>
          <w:b/>
          <w:sz w:val="32"/>
        </w:rPr>
      </w:pPr>
    </w:p>
    <w:p w:rsidR="005356AE" w:rsidRDefault="005356AE" w:rsidP="005356AE">
      <w:pPr>
        <w:spacing w:after="0" w:line="240" w:lineRule="auto"/>
        <w:ind w:right="141"/>
        <w:jc w:val="center"/>
        <w:rPr>
          <w:rFonts w:ascii="Arial" w:eastAsia="Arial" w:hAnsi="Arial" w:cs="Arial"/>
          <w:b/>
          <w:sz w:val="32"/>
        </w:rPr>
      </w:pPr>
    </w:p>
    <w:p w:rsidR="007010DD" w:rsidRDefault="007010DD">
      <w:pPr>
        <w:rPr>
          <w:rFonts w:ascii="Arial" w:eastAsia="Arial" w:hAnsi="Arial" w:cs="Arial"/>
          <w:b/>
          <w:sz w:val="36"/>
        </w:rPr>
      </w:pPr>
      <w:r>
        <w:rPr>
          <w:rFonts w:ascii="Arial" w:eastAsia="Arial" w:hAnsi="Arial" w:cs="Arial"/>
          <w:b/>
          <w:sz w:val="36"/>
        </w:rPr>
        <w:br w:type="page"/>
      </w:r>
    </w:p>
    <w:p w:rsidR="005356AE" w:rsidRDefault="005356AE" w:rsidP="005356AE">
      <w:pPr>
        <w:spacing w:after="0" w:line="240" w:lineRule="auto"/>
        <w:ind w:right="141"/>
        <w:jc w:val="center"/>
        <w:rPr>
          <w:rFonts w:ascii="Arial" w:eastAsia="Arial" w:hAnsi="Arial" w:cs="Arial"/>
          <w:b/>
          <w:sz w:val="36"/>
        </w:rPr>
      </w:pPr>
      <w:r>
        <w:rPr>
          <w:rFonts w:ascii="Arial" w:eastAsia="Arial" w:hAnsi="Arial" w:cs="Arial"/>
          <w:b/>
          <w:sz w:val="36"/>
        </w:rPr>
        <w:lastRenderedPageBreak/>
        <w:t>SOMMAIRE</w:t>
      </w:r>
    </w:p>
    <w:p w:rsidR="005356AE" w:rsidRDefault="005356AE" w:rsidP="005356AE">
      <w:pPr>
        <w:tabs>
          <w:tab w:val="left" w:pos="1100"/>
          <w:tab w:val="right" w:leader="dot" w:pos="10348"/>
        </w:tabs>
        <w:spacing w:after="0" w:line="720" w:lineRule="auto"/>
        <w:rPr>
          <w:rFonts w:ascii="Calibri" w:eastAsia="Calibri" w:hAnsi="Calibri" w:cs="Calibri"/>
        </w:rPr>
      </w:pPr>
      <w:r>
        <w:rPr>
          <w:rFonts w:ascii="Arial Black" w:eastAsia="Arial Black" w:hAnsi="Arial Black" w:cs="Arial Black"/>
          <w:b/>
          <w:color w:val="0000FF"/>
          <w:sz w:val="20"/>
          <w:u w:val="single"/>
        </w:rPr>
        <w:t>PIECE  N° 1 : AVIS D’APPEL D’OFFRES (AAO)</w:t>
      </w:r>
      <w:r>
        <w:rPr>
          <w:rFonts w:ascii="Arial Narrow" w:eastAsia="Arial Narrow" w:hAnsi="Arial Narrow" w:cs="Arial Narrow"/>
          <w:b/>
          <w:sz w:val="20"/>
        </w:rPr>
        <w:tab/>
        <w:t>3</w:t>
      </w:r>
    </w:p>
    <w:p w:rsidR="005356AE" w:rsidRDefault="005356AE" w:rsidP="005356AE">
      <w:pPr>
        <w:tabs>
          <w:tab w:val="left" w:pos="1100"/>
          <w:tab w:val="right" w:leader="dot" w:pos="10348"/>
        </w:tabs>
        <w:spacing w:after="0" w:line="720" w:lineRule="auto"/>
        <w:rPr>
          <w:rFonts w:ascii="Calibri" w:eastAsia="Calibri" w:hAnsi="Calibri" w:cs="Calibri"/>
        </w:rPr>
      </w:pPr>
      <w:r>
        <w:rPr>
          <w:rFonts w:ascii="Arial Black" w:eastAsia="Arial Black" w:hAnsi="Arial Black" w:cs="Arial Black"/>
          <w:b/>
          <w:color w:val="0000FF"/>
          <w:sz w:val="20"/>
          <w:u w:val="single"/>
        </w:rPr>
        <w:t>PIECE N° 2 : REGLEMENT GENERAL D’APPEL D’OFFRES (RGAO)</w:t>
      </w:r>
      <w:r>
        <w:rPr>
          <w:rFonts w:ascii="Arial Narrow" w:eastAsia="Arial Narrow" w:hAnsi="Arial Narrow" w:cs="Arial Narrow"/>
          <w:b/>
          <w:sz w:val="20"/>
        </w:rPr>
        <w:tab/>
        <w:t>8</w:t>
      </w:r>
    </w:p>
    <w:p w:rsidR="005356AE" w:rsidRDefault="005356AE" w:rsidP="005356AE">
      <w:pPr>
        <w:tabs>
          <w:tab w:val="left" w:pos="1100"/>
          <w:tab w:val="right" w:leader="dot" w:pos="10348"/>
        </w:tabs>
        <w:spacing w:after="0" w:line="720" w:lineRule="auto"/>
        <w:rPr>
          <w:rFonts w:ascii="Calibri" w:eastAsia="Calibri" w:hAnsi="Calibri" w:cs="Calibri"/>
        </w:rPr>
      </w:pPr>
      <w:r>
        <w:rPr>
          <w:rFonts w:ascii="Arial Black" w:eastAsia="Arial Black" w:hAnsi="Arial Black" w:cs="Arial Black"/>
          <w:b/>
          <w:color w:val="0000FF"/>
          <w:sz w:val="20"/>
          <w:u w:val="single"/>
        </w:rPr>
        <w:t>PIECE  N°3 : REGLEMENT PARTICULIER D’APPEL D’OFFRES (RPAO)</w:t>
      </w:r>
      <w:r>
        <w:rPr>
          <w:rFonts w:ascii="Arial Narrow" w:eastAsia="Arial Narrow" w:hAnsi="Arial Narrow" w:cs="Arial Narrow"/>
          <w:b/>
          <w:sz w:val="20"/>
        </w:rPr>
        <w:tab/>
        <w:t>18</w:t>
      </w:r>
    </w:p>
    <w:p w:rsidR="005356AE" w:rsidRDefault="005356AE" w:rsidP="005356AE">
      <w:pPr>
        <w:tabs>
          <w:tab w:val="left" w:pos="1100"/>
          <w:tab w:val="right" w:leader="dot" w:pos="10348"/>
        </w:tabs>
        <w:spacing w:after="0" w:line="720" w:lineRule="auto"/>
        <w:rPr>
          <w:rFonts w:ascii="Calibri" w:eastAsia="Calibri" w:hAnsi="Calibri" w:cs="Calibri"/>
        </w:rPr>
      </w:pPr>
      <w:r>
        <w:rPr>
          <w:rFonts w:ascii="Arial Black" w:eastAsia="Arial Black" w:hAnsi="Arial Black" w:cs="Arial Black"/>
          <w:b/>
          <w:color w:val="0000FF"/>
          <w:sz w:val="20"/>
          <w:u w:val="single"/>
        </w:rPr>
        <w:t>PIECE  N°4 : CAHIER DES CLAUSES ADMINISTRATIVES PARTICULIERES (CCAP)</w:t>
      </w:r>
      <w:r>
        <w:rPr>
          <w:rFonts w:ascii="Arial Narrow" w:eastAsia="Arial Narrow" w:hAnsi="Arial Narrow" w:cs="Arial Narrow"/>
          <w:b/>
          <w:sz w:val="20"/>
        </w:rPr>
        <w:tab/>
        <w:t>24</w:t>
      </w:r>
    </w:p>
    <w:p w:rsidR="005356AE" w:rsidRDefault="005356AE" w:rsidP="005356AE">
      <w:pPr>
        <w:tabs>
          <w:tab w:val="left" w:pos="1100"/>
          <w:tab w:val="right" w:leader="dot" w:pos="10348"/>
        </w:tabs>
        <w:spacing w:after="0" w:line="720" w:lineRule="auto"/>
        <w:rPr>
          <w:rFonts w:ascii="Calibri" w:eastAsia="Calibri" w:hAnsi="Calibri" w:cs="Calibri"/>
        </w:rPr>
      </w:pPr>
      <w:r>
        <w:rPr>
          <w:rFonts w:ascii="Arial Black" w:eastAsia="Arial Black" w:hAnsi="Arial Black" w:cs="Arial Black"/>
          <w:b/>
          <w:color w:val="0000FF"/>
          <w:sz w:val="20"/>
          <w:u w:val="single"/>
        </w:rPr>
        <w:t>PIECE N°5 : CAHIER DES CLAUSES TECHNIQUES PARTICULIERES (CCTP)</w:t>
      </w:r>
      <w:r>
        <w:rPr>
          <w:rFonts w:ascii="Arial Narrow" w:eastAsia="Arial Narrow" w:hAnsi="Arial Narrow" w:cs="Arial Narrow"/>
          <w:b/>
          <w:sz w:val="20"/>
        </w:rPr>
        <w:tab/>
        <w:t>33</w:t>
      </w:r>
    </w:p>
    <w:p w:rsidR="005356AE" w:rsidRDefault="005356AE" w:rsidP="005356AE">
      <w:pPr>
        <w:tabs>
          <w:tab w:val="left" w:pos="1100"/>
          <w:tab w:val="right" w:leader="dot" w:pos="10348"/>
        </w:tabs>
        <w:spacing w:after="0" w:line="720" w:lineRule="auto"/>
        <w:rPr>
          <w:rFonts w:ascii="Calibri" w:eastAsia="Calibri" w:hAnsi="Calibri" w:cs="Calibri"/>
        </w:rPr>
      </w:pPr>
      <w:r>
        <w:rPr>
          <w:rFonts w:ascii="Arial Black" w:eastAsia="Arial Black" w:hAnsi="Arial Black" w:cs="Arial Black"/>
          <w:b/>
          <w:color w:val="0000FF"/>
          <w:sz w:val="20"/>
          <w:u w:val="single"/>
        </w:rPr>
        <w:t>PIECE N° 6 : CADRE DU BORDEREAU DES PRIX UNITAIRES</w:t>
      </w:r>
      <w:r>
        <w:rPr>
          <w:rFonts w:ascii="Arial Narrow" w:eastAsia="Arial Narrow" w:hAnsi="Arial Narrow" w:cs="Arial Narrow"/>
          <w:b/>
          <w:sz w:val="20"/>
        </w:rPr>
        <w:tab/>
        <w:t>38</w:t>
      </w:r>
    </w:p>
    <w:p w:rsidR="005356AE" w:rsidRDefault="005356AE" w:rsidP="005356AE">
      <w:pPr>
        <w:tabs>
          <w:tab w:val="left" w:pos="1100"/>
          <w:tab w:val="right" w:leader="dot" w:pos="10348"/>
        </w:tabs>
        <w:spacing w:after="0" w:line="720" w:lineRule="auto"/>
        <w:rPr>
          <w:rFonts w:ascii="Calibri" w:eastAsia="Calibri" w:hAnsi="Calibri" w:cs="Calibri"/>
        </w:rPr>
      </w:pPr>
      <w:r>
        <w:rPr>
          <w:rFonts w:ascii="Arial Black" w:eastAsia="Arial Black" w:hAnsi="Arial Black" w:cs="Arial Black"/>
          <w:b/>
          <w:color w:val="0000FF"/>
          <w:sz w:val="20"/>
          <w:u w:val="single"/>
        </w:rPr>
        <w:t>PIECE N°7 : DETAIL QUANTITATIF ET ESTIMATIF DES TRAVAUX</w:t>
      </w:r>
      <w:r>
        <w:rPr>
          <w:rFonts w:ascii="Arial Narrow" w:eastAsia="Arial Narrow" w:hAnsi="Arial Narrow" w:cs="Arial Narrow"/>
          <w:b/>
          <w:sz w:val="20"/>
        </w:rPr>
        <w:tab/>
        <w:t>41</w:t>
      </w:r>
    </w:p>
    <w:p w:rsidR="005356AE" w:rsidRDefault="005356AE" w:rsidP="005356AE">
      <w:pPr>
        <w:tabs>
          <w:tab w:val="left" w:pos="1100"/>
          <w:tab w:val="right" w:leader="dot" w:pos="10348"/>
        </w:tabs>
        <w:spacing w:after="0" w:line="720" w:lineRule="auto"/>
        <w:rPr>
          <w:rFonts w:ascii="Calibri" w:eastAsia="Calibri" w:hAnsi="Calibri" w:cs="Calibri"/>
        </w:rPr>
      </w:pPr>
      <w:r>
        <w:rPr>
          <w:rFonts w:ascii="Arial Black" w:eastAsia="Arial Black" w:hAnsi="Arial Black" w:cs="Arial Black"/>
          <w:b/>
          <w:color w:val="0000FF"/>
          <w:sz w:val="20"/>
          <w:u w:val="single"/>
        </w:rPr>
        <w:t>PIECE N° 8 : CADRE DU SOUS-DETAIL DES PRIX</w:t>
      </w:r>
      <w:r>
        <w:rPr>
          <w:rFonts w:ascii="Arial Narrow" w:eastAsia="Arial Narrow" w:hAnsi="Arial Narrow" w:cs="Arial Narrow"/>
          <w:b/>
          <w:sz w:val="20"/>
        </w:rPr>
        <w:tab/>
        <w:t>45</w:t>
      </w:r>
    </w:p>
    <w:p w:rsidR="005356AE" w:rsidRDefault="005356AE" w:rsidP="005356AE">
      <w:pPr>
        <w:tabs>
          <w:tab w:val="left" w:pos="1100"/>
          <w:tab w:val="right" w:leader="dot" w:pos="10348"/>
        </w:tabs>
        <w:spacing w:after="0" w:line="720" w:lineRule="auto"/>
        <w:rPr>
          <w:rFonts w:ascii="Calibri" w:eastAsia="Calibri" w:hAnsi="Calibri" w:cs="Calibri"/>
        </w:rPr>
      </w:pPr>
      <w:r>
        <w:rPr>
          <w:rFonts w:ascii="Arial Black" w:eastAsia="Arial Black" w:hAnsi="Arial Black" w:cs="Arial Black"/>
          <w:b/>
          <w:color w:val="0000FF"/>
          <w:sz w:val="20"/>
          <w:u w:val="single"/>
        </w:rPr>
        <w:t>PIECE N° 9 : MODELE DE LETTRE-COMMANDE</w:t>
      </w:r>
      <w:r>
        <w:rPr>
          <w:rFonts w:ascii="Arial Narrow" w:eastAsia="Arial Narrow" w:hAnsi="Arial Narrow" w:cs="Arial Narrow"/>
          <w:b/>
          <w:sz w:val="20"/>
        </w:rPr>
        <w:tab/>
        <w:t>47</w:t>
      </w:r>
    </w:p>
    <w:p w:rsidR="005356AE" w:rsidRDefault="005356AE" w:rsidP="005356AE">
      <w:pPr>
        <w:tabs>
          <w:tab w:val="left" w:pos="1100"/>
          <w:tab w:val="right" w:leader="dot" w:pos="10348"/>
        </w:tabs>
        <w:spacing w:after="0" w:line="720" w:lineRule="auto"/>
        <w:rPr>
          <w:rFonts w:ascii="Calibri" w:eastAsia="Calibri" w:hAnsi="Calibri" w:cs="Calibri"/>
        </w:rPr>
      </w:pPr>
      <w:r>
        <w:rPr>
          <w:rFonts w:ascii="Arial Black" w:eastAsia="Arial Black" w:hAnsi="Arial Black" w:cs="Arial Black"/>
          <w:b/>
          <w:color w:val="0000FF"/>
          <w:sz w:val="20"/>
          <w:u w:val="single"/>
        </w:rPr>
        <w:t>PIECE N°10 : MODELES DE DOCUMENTS A UTLISER PAR LES SOUMISSIONNAIRES</w:t>
      </w:r>
      <w:r>
        <w:rPr>
          <w:rFonts w:ascii="Arial Narrow" w:eastAsia="Arial Narrow" w:hAnsi="Arial Narrow" w:cs="Arial Narrow"/>
          <w:b/>
          <w:sz w:val="20"/>
        </w:rPr>
        <w:tab/>
        <w:t>52</w:t>
      </w:r>
    </w:p>
    <w:p w:rsidR="005356AE" w:rsidRDefault="005356AE" w:rsidP="005356AE">
      <w:pPr>
        <w:tabs>
          <w:tab w:val="left" w:pos="1100"/>
          <w:tab w:val="right" w:leader="dot" w:pos="10348"/>
        </w:tabs>
        <w:spacing w:after="0" w:line="720" w:lineRule="auto"/>
        <w:rPr>
          <w:rFonts w:ascii="Calibri" w:eastAsia="Calibri" w:hAnsi="Calibri" w:cs="Calibri"/>
        </w:rPr>
      </w:pPr>
      <w:r>
        <w:rPr>
          <w:rFonts w:ascii="Arial Black" w:eastAsia="Arial Black" w:hAnsi="Arial Black" w:cs="Arial Black"/>
          <w:b/>
          <w:color w:val="0000FF"/>
          <w:sz w:val="20"/>
          <w:u w:val="single"/>
        </w:rPr>
        <w:t>PIECE N° 11 : GRILLE D’EVALUATION DES OFFRES</w:t>
      </w:r>
      <w:r>
        <w:rPr>
          <w:rFonts w:ascii="Arial Narrow" w:eastAsia="Arial Narrow" w:hAnsi="Arial Narrow" w:cs="Arial Narrow"/>
          <w:b/>
          <w:sz w:val="20"/>
        </w:rPr>
        <w:tab/>
        <w:t>58</w:t>
      </w:r>
    </w:p>
    <w:p w:rsidR="005356AE" w:rsidRDefault="005356AE" w:rsidP="005356AE">
      <w:pPr>
        <w:tabs>
          <w:tab w:val="left" w:pos="1100"/>
          <w:tab w:val="right" w:leader="dot" w:pos="10348"/>
        </w:tabs>
        <w:spacing w:after="0" w:line="720" w:lineRule="auto"/>
        <w:rPr>
          <w:rFonts w:ascii="Calibri" w:eastAsia="Calibri" w:hAnsi="Calibri" w:cs="Calibri"/>
        </w:rPr>
      </w:pPr>
      <w:r>
        <w:rPr>
          <w:rFonts w:ascii="Arial Black" w:eastAsia="Arial Black" w:hAnsi="Arial Black" w:cs="Arial Black"/>
          <w:b/>
          <w:color w:val="0000FF"/>
          <w:sz w:val="20"/>
          <w:u w:val="single"/>
        </w:rPr>
        <w:t>PIECE N° 12 : LISTE DES ETABLISSEMENTS BANCAIRES AGRÉÉS PAR LE MINFI</w:t>
      </w:r>
      <w:r>
        <w:rPr>
          <w:rFonts w:ascii="Arial Narrow" w:eastAsia="Arial Narrow" w:hAnsi="Arial Narrow" w:cs="Arial Narrow"/>
          <w:b/>
          <w:sz w:val="20"/>
        </w:rPr>
        <w:tab/>
        <w:t>60</w:t>
      </w:r>
    </w:p>
    <w:p w:rsidR="005356AE" w:rsidRDefault="005356AE" w:rsidP="005356AE">
      <w:pPr>
        <w:tabs>
          <w:tab w:val="left" w:pos="1100"/>
          <w:tab w:val="right" w:leader="dot" w:pos="10348"/>
        </w:tabs>
        <w:spacing w:after="0" w:line="720" w:lineRule="auto"/>
        <w:rPr>
          <w:rFonts w:ascii="Calibri" w:eastAsia="Calibri" w:hAnsi="Calibri" w:cs="Calibri"/>
        </w:rPr>
      </w:pPr>
      <w:r>
        <w:rPr>
          <w:rFonts w:ascii="Arial Black" w:eastAsia="Arial Black" w:hAnsi="Arial Black" w:cs="Arial Black"/>
          <w:b/>
          <w:color w:val="0000FF"/>
          <w:sz w:val="20"/>
          <w:u w:val="single"/>
        </w:rPr>
        <w:t>PIECE N° 13 : PLANS TYPES D’EXECUTION</w:t>
      </w:r>
      <w:r>
        <w:rPr>
          <w:rFonts w:ascii="Arial Narrow" w:eastAsia="Arial Narrow" w:hAnsi="Arial Narrow" w:cs="Arial Narrow"/>
          <w:b/>
          <w:sz w:val="20"/>
        </w:rPr>
        <w:tab/>
        <w:t>63</w:t>
      </w:r>
    </w:p>
    <w:p w:rsidR="005356AE" w:rsidRDefault="005356AE" w:rsidP="005356AE">
      <w:pPr>
        <w:spacing w:line="720" w:lineRule="auto"/>
        <w:ind w:right="141"/>
        <w:rPr>
          <w:rFonts w:ascii="Arial" w:eastAsia="Arial" w:hAnsi="Arial" w:cs="Arial"/>
          <w:b/>
          <w:sz w:val="32"/>
        </w:rPr>
      </w:pPr>
    </w:p>
    <w:p w:rsidR="005356AE" w:rsidRDefault="005356AE" w:rsidP="005356AE">
      <w:pPr>
        <w:spacing w:after="0" w:line="276" w:lineRule="auto"/>
        <w:ind w:right="141"/>
        <w:rPr>
          <w:rFonts w:ascii="Arial" w:eastAsia="Arial" w:hAnsi="Arial" w:cs="Arial"/>
          <w:b/>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keepNext/>
        <w:spacing w:after="0" w:line="240" w:lineRule="auto"/>
        <w:ind w:right="141"/>
        <w:jc w:val="center"/>
        <w:rPr>
          <w:rFonts w:ascii="Arial Black" w:eastAsia="Arial Black" w:hAnsi="Arial Black" w:cs="Arial Black"/>
          <w:b/>
          <w:sz w:val="36"/>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keepNext/>
        <w:spacing w:after="0" w:line="240" w:lineRule="auto"/>
        <w:ind w:right="141"/>
        <w:jc w:val="center"/>
        <w:rPr>
          <w:rFonts w:ascii="Arial Black" w:eastAsia="Arial Black" w:hAnsi="Arial Black" w:cs="Arial Black"/>
          <w:b/>
          <w:sz w:val="36"/>
        </w:rPr>
      </w:pPr>
    </w:p>
    <w:p w:rsidR="00403486" w:rsidRDefault="00403486" w:rsidP="005356AE">
      <w:pPr>
        <w:keepNext/>
        <w:spacing w:after="0" w:line="240" w:lineRule="auto"/>
        <w:ind w:right="141"/>
        <w:jc w:val="center"/>
        <w:rPr>
          <w:rFonts w:ascii="Arial Black" w:eastAsia="Arial Black" w:hAnsi="Arial Black" w:cs="Arial Black"/>
          <w:b/>
          <w:sz w:val="36"/>
        </w:rPr>
      </w:pPr>
    </w:p>
    <w:p w:rsidR="00403486" w:rsidRDefault="00403486" w:rsidP="005356AE">
      <w:pPr>
        <w:keepNext/>
        <w:spacing w:after="0" w:line="240" w:lineRule="auto"/>
        <w:ind w:right="141"/>
        <w:jc w:val="center"/>
        <w:rPr>
          <w:rFonts w:ascii="Arial Black" w:eastAsia="Arial Black" w:hAnsi="Arial Black" w:cs="Arial Black"/>
          <w:b/>
          <w:sz w:val="36"/>
        </w:rPr>
      </w:pPr>
    </w:p>
    <w:p w:rsidR="00403486" w:rsidRDefault="00403486" w:rsidP="005356AE">
      <w:pPr>
        <w:keepNext/>
        <w:spacing w:after="0" w:line="240" w:lineRule="auto"/>
        <w:ind w:right="141"/>
        <w:jc w:val="center"/>
        <w:rPr>
          <w:rFonts w:ascii="Arial Black" w:eastAsia="Arial Black" w:hAnsi="Arial Black" w:cs="Arial Black"/>
          <w:b/>
          <w:sz w:val="36"/>
        </w:rPr>
      </w:pPr>
    </w:p>
    <w:p w:rsidR="00403486" w:rsidRDefault="00403486" w:rsidP="005356AE">
      <w:pPr>
        <w:keepNext/>
        <w:spacing w:after="0" w:line="240" w:lineRule="auto"/>
        <w:ind w:right="141"/>
        <w:jc w:val="center"/>
        <w:rPr>
          <w:rFonts w:ascii="Arial Black" w:eastAsia="Arial Black" w:hAnsi="Arial Black" w:cs="Arial Black"/>
          <w:b/>
          <w:sz w:val="36"/>
        </w:rPr>
      </w:pPr>
    </w:p>
    <w:p w:rsidR="00403486" w:rsidRDefault="00403486" w:rsidP="005356AE">
      <w:pPr>
        <w:keepNext/>
        <w:spacing w:after="0" w:line="240" w:lineRule="auto"/>
        <w:ind w:right="141"/>
        <w:jc w:val="center"/>
        <w:rPr>
          <w:rFonts w:ascii="Arial Black" w:eastAsia="Arial Black" w:hAnsi="Arial Black" w:cs="Arial Black"/>
          <w:b/>
          <w:sz w:val="36"/>
        </w:rPr>
      </w:pPr>
    </w:p>
    <w:p w:rsidR="00403486" w:rsidRDefault="00403486" w:rsidP="005356AE">
      <w:pPr>
        <w:keepNext/>
        <w:spacing w:after="0" w:line="240" w:lineRule="auto"/>
        <w:ind w:right="141"/>
        <w:jc w:val="center"/>
        <w:rPr>
          <w:rFonts w:ascii="Arial Black" w:eastAsia="Arial Black" w:hAnsi="Arial Black" w:cs="Arial Black"/>
          <w:b/>
          <w:sz w:val="36"/>
        </w:rPr>
      </w:pPr>
    </w:p>
    <w:p w:rsidR="00403486" w:rsidRDefault="00403486" w:rsidP="005356AE">
      <w:pPr>
        <w:keepNext/>
        <w:spacing w:after="0" w:line="240" w:lineRule="auto"/>
        <w:ind w:right="141"/>
        <w:jc w:val="center"/>
        <w:rPr>
          <w:rFonts w:ascii="Arial Black" w:eastAsia="Arial Black" w:hAnsi="Arial Black" w:cs="Arial Black"/>
          <w:b/>
          <w:sz w:val="36"/>
        </w:rPr>
      </w:pPr>
    </w:p>
    <w:p w:rsidR="00403486" w:rsidRDefault="00403486" w:rsidP="005356AE">
      <w:pPr>
        <w:keepNext/>
        <w:spacing w:after="0" w:line="240" w:lineRule="auto"/>
        <w:ind w:right="141"/>
        <w:jc w:val="center"/>
        <w:rPr>
          <w:rFonts w:ascii="Arial Black" w:eastAsia="Arial Black" w:hAnsi="Arial Black" w:cs="Arial Black"/>
          <w:b/>
          <w:sz w:val="36"/>
        </w:rPr>
      </w:pPr>
    </w:p>
    <w:p w:rsidR="00D342CD" w:rsidRDefault="00D342CD" w:rsidP="005356AE">
      <w:pPr>
        <w:keepNext/>
        <w:spacing w:after="0" w:line="240" w:lineRule="auto"/>
        <w:ind w:right="141"/>
        <w:jc w:val="center"/>
        <w:rPr>
          <w:rFonts w:ascii="Arial Black" w:eastAsia="Arial Black" w:hAnsi="Arial Black" w:cs="Arial Black"/>
          <w:b/>
          <w:sz w:val="36"/>
        </w:rPr>
      </w:pPr>
    </w:p>
    <w:p w:rsidR="00403486" w:rsidRDefault="00403486" w:rsidP="005356AE">
      <w:pPr>
        <w:keepNext/>
        <w:spacing w:after="0" w:line="240" w:lineRule="auto"/>
        <w:ind w:right="141"/>
        <w:jc w:val="center"/>
        <w:rPr>
          <w:rFonts w:ascii="Arial Black" w:eastAsia="Arial Black" w:hAnsi="Arial Black" w:cs="Arial Black"/>
          <w:b/>
          <w:sz w:val="36"/>
        </w:rPr>
      </w:pPr>
    </w:p>
    <w:p w:rsidR="005356AE" w:rsidRDefault="005356AE" w:rsidP="005356AE">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 1 : AVIS D’APPEL D’OFFRES (AAO)</w:t>
      </w:r>
    </w:p>
    <w:p w:rsidR="005356AE" w:rsidRDefault="005356AE" w:rsidP="005356AE">
      <w:pPr>
        <w:tabs>
          <w:tab w:val="left" w:pos="3848"/>
        </w:tabs>
        <w:spacing w:after="0" w:line="276" w:lineRule="auto"/>
        <w:ind w:right="141"/>
        <w:rPr>
          <w:rFonts w:ascii="Arial" w:eastAsia="Arial" w:hAnsi="Arial" w:cs="Arial"/>
          <w:sz w:val="24"/>
        </w:rPr>
      </w:pPr>
    </w:p>
    <w:p w:rsidR="005356AE" w:rsidRDefault="005356AE" w:rsidP="005356AE">
      <w:pPr>
        <w:tabs>
          <w:tab w:val="left" w:pos="3848"/>
        </w:tabs>
        <w:spacing w:after="0" w:line="276" w:lineRule="auto"/>
        <w:ind w:right="141"/>
        <w:rPr>
          <w:rFonts w:ascii="Arial" w:eastAsia="Arial" w:hAnsi="Arial" w:cs="Arial"/>
          <w:sz w:val="24"/>
        </w:rPr>
      </w:pPr>
    </w:p>
    <w:p w:rsidR="005356AE" w:rsidRDefault="005356AE" w:rsidP="005356AE">
      <w:pPr>
        <w:tabs>
          <w:tab w:val="left" w:pos="3848"/>
        </w:tabs>
        <w:spacing w:after="0" w:line="276" w:lineRule="auto"/>
        <w:ind w:right="141"/>
        <w:rPr>
          <w:rFonts w:ascii="Arial" w:eastAsia="Arial" w:hAnsi="Arial" w:cs="Arial"/>
          <w:sz w:val="24"/>
        </w:rPr>
      </w:pPr>
    </w:p>
    <w:p w:rsidR="005356AE" w:rsidRDefault="005356AE" w:rsidP="005356AE">
      <w:pPr>
        <w:tabs>
          <w:tab w:val="left" w:pos="3848"/>
        </w:tabs>
        <w:spacing w:after="0" w:line="276" w:lineRule="auto"/>
        <w:ind w:right="141"/>
        <w:rPr>
          <w:rFonts w:ascii="Arial" w:eastAsia="Arial" w:hAnsi="Arial" w:cs="Arial"/>
          <w:sz w:val="24"/>
        </w:rPr>
      </w:pPr>
    </w:p>
    <w:p w:rsidR="005356AE" w:rsidRDefault="005356AE" w:rsidP="005356AE">
      <w:pPr>
        <w:tabs>
          <w:tab w:val="left" w:pos="3848"/>
        </w:tabs>
        <w:spacing w:after="0" w:line="276" w:lineRule="auto"/>
        <w:ind w:right="141"/>
        <w:rPr>
          <w:rFonts w:ascii="Arial" w:eastAsia="Arial" w:hAnsi="Arial" w:cs="Arial"/>
          <w:sz w:val="24"/>
        </w:rPr>
      </w:pPr>
    </w:p>
    <w:p w:rsidR="005356AE" w:rsidRDefault="005356AE" w:rsidP="005356AE">
      <w:pPr>
        <w:tabs>
          <w:tab w:val="left" w:pos="3848"/>
        </w:tabs>
        <w:spacing w:after="0" w:line="276" w:lineRule="auto"/>
        <w:ind w:right="141"/>
        <w:rPr>
          <w:rFonts w:ascii="Arial" w:eastAsia="Arial" w:hAnsi="Arial" w:cs="Arial"/>
          <w:sz w:val="24"/>
        </w:rPr>
      </w:pPr>
    </w:p>
    <w:p w:rsidR="005356AE" w:rsidRDefault="005356AE" w:rsidP="005356AE">
      <w:pPr>
        <w:tabs>
          <w:tab w:val="left" w:pos="3848"/>
        </w:tabs>
        <w:spacing w:after="0" w:line="276" w:lineRule="auto"/>
        <w:ind w:right="141"/>
        <w:rPr>
          <w:rFonts w:ascii="Arial" w:eastAsia="Arial" w:hAnsi="Arial" w:cs="Arial"/>
          <w:sz w:val="24"/>
        </w:rPr>
      </w:pPr>
    </w:p>
    <w:p w:rsidR="005356AE" w:rsidRDefault="005356AE" w:rsidP="005356AE">
      <w:pPr>
        <w:tabs>
          <w:tab w:val="left" w:pos="3848"/>
        </w:tabs>
        <w:spacing w:after="0" w:line="276" w:lineRule="auto"/>
        <w:ind w:right="141"/>
        <w:rPr>
          <w:rFonts w:ascii="Arial" w:eastAsia="Arial" w:hAnsi="Arial" w:cs="Arial"/>
          <w:sz w:val="24"/>
        </w:rPr>
      </w:pPr>
    </w:p>
    <w:p w:rsidR="005356AE" w:rsidRDefault="005356AE" w:rsidP="005356AE">
      <w:pPr>
        <w:tabs>
          <w:tab w:val="left" w:pos="3848"/>
        </w:tabs>
        <w:spacing w:after="0" w:line="276" w:lineRule="auto"/>
        <w:ind w:right="141"/>
        <w:rPr>
          <w:rFonts w:ascii="Arial" w:eastAsia="Arial" w:hAnsi="Arial" w:cs="Arial"/>
          <w:sz w:val="24"/>
        </w:rPr>
      </w:pPr>
    </w:p>
    <w:p w:rsidR="005356AE" w:rsidRDefault="005356AE" w:rsidP="005356AE">
      <w:pPr>
        <w:tabs>
          <w:tab w:val="left" w:pos="3848"/>
        </w:tabs>
        <w:spacing w:after="0" w:line="276" w:lineRule="auto"/>
        <w:ind w:right="141"/>
        <w:rPr>
          <w:rFonts w:ascii="Arial" w:eastAsia="Arial" w:hAnsi="Arial" w:cs="Arial"/>
          <w:sz w:val="24"/>
        </w:rPr>
      </w:pPr>
    </w:p>
    <w:p w:rsidR="005356AE" w:rsidRDefault="005356AE" w:rsidP="005356AE">
      <w:pPr>
        <w:tabs>
          <w:tab w:val="left" w:pos="3848"/>
        </w:tabs>
        <w:spacing w:after="0" w:line="276" w:lineRule="auto"/>
        <w:ind w:right="141"/>
        <w:rPr>
          <w:rFonts w:ascii="Arial" w:eastAsia="Arial" w:hAnsi="Arial" w:cs="Arial"/>
          <w:sz w:val="24"/>
        </w:rPr>
      </w:pPr>
    </w:p>
    <w:p w:rsidR="00DA2B46" w:rsidRDefault="00DA2B46">
      <w:pPr>
        <w:rPr>
          <w:rFonts w:ascii="Arial" w:eastAsia="Arial" w:hAnsi="Arial" w:cs="Arial"/>
          <w:sz w:val="24"/>
        </w:rPr>
      </w:pPr>
      <w:r>
        <w:rPr>
          <w:rFonts w:ascii="Arial" w:eastAsia="Arial" w:hAnsi="Arial" w:cs="Arial"/>
          <w:sz w:val="24"/>
        </w:rPr>
        <w:br w:type="page"/>
      </w:r>
    </w:p>
    <w:p w:rsidR="005356AE" w:rsidRDefault="00463C65" w:rsidP="005356AE">
      <w:pPr>
        <w:tabs>
          <w:tab w:val="left" w:pos="3848"/>
        </w:tabs>
        <w:spacing w:after="0" w:line="276" w:lineRule="auto"/>
        <w:ind w:right="141"/>
        <w:rPr>
          <w:rFonts w:ascii="Arial" w:eastAsia="Arial" w:hAnsi="Arial" w:cs="Arial"/>
          <w:sz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1312" behindDoc="0" locked="0" layoutInCell="1" allowOverlap="1" wp14:anchorId="27BB6A27" wp14:editId="5BE42DA3">
                <wp:simplePos x="0" y="0"/>
                <wp:positionH relativeFrom="margin">
                  <wp:align>right</wp:align>
                </wp:positionH>
                <wp:positionV relativeFrom="paragraph">
                  <wp:posOffset>0</wp:posOffset>
                </wp:positionV>
                <wp:extent cx="6579235" cy="1647825"/>
                <wp:effectExtent l="0" t="0" r="0" b="9525"/>
                <wp:wrapNone/>
                <wp:docPr id="1" name="Groupe 1"/>
                <wp:cNvGraphicFramePr/>
                <a:graphic xmlns:a="http://schemas.openxmlformats.org/drawingml/2006/main">
                  <a:graphicData uri="http://schemas.microsoft.com/office/word/2010/wordprocessingGroup">
                    <wpg:wgp>
                      <wpg:cNvGrpSpPr/>
                      <wpg:grpSpPr>
                        <a:xfrm>
                          <a:off x="0" y="0"/>
                          <a:ext cx="6579235" cy="1647825"/>
                          <a:chOff x="0" y="0"/>
                          <a:chExt cx="6579227" cy="1647825"/>
                        </a:xfrm>
                      </wpg:grpSpPr>
                      <wpg:grpSp>
                        <wpg:cNvPr id="6" name="Groupe 6"/>
                        <wpg:cNvGrpSpPr/>
                        <wpg:grpSpPr>
                          <a:xfrm>
                            <a:off x="0" y="0"/>
                            <a:ext cx="4507897" cy="1647825"/>
                            <a:chOff x="0" y="0"/>
                            <a:chExt cx="4507897" cy="1647825"/>
                          </a:xfrm>
                        </wpg:grpSpPr>
                        <pic:pic xmlns:pic="http://schemas.openxmlformats.org/drawingml/2006/picture">
                          <pic:nvPicPr>
                            <pic:cNvPr id="7" name="Image 7"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869597" y="0"/>
                              <a:ext cx="1638300" cy="1638300"/>
                            </a:xfrm>
                            <a:prstGeom prst="rect">
                              <a:avLst/>
                            </a:prstGeom>
                            <a:noFill/>
                            <a:ln w="9525">
                              <a:noFill/>
                              <a:miter lim="800000"/>
                              <a:headEnd/>
                              <a:tailEnd/>
                            </a:ln>
                          </pic:spPr>
                        </pic:pic>
                        <wps:wsp>
                          <wps:cNvPr id="8" name="Zone de texte 30"/>
                          <wps:cNvSpPr txBox="1">
                            <a:spLocks noChangeArrowheads="1"/>
                          </wps:cNvSpPr>
                          <wps:spPr bwMode="auto">
                            <a:xfrm>
                              <a:off x="0" y="0"/>
                              <a:ext cx="292354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3C65" w:rsidRDefault="00463C65" w:rsidP="00463C65">
                                <w:pPr>
                                  <w:spacing w:after="0" w:line="240" w:lineRule="auto"/>
                                  <w:jc w:val="center"/>
                                  <w:rPr>
                                    <w:b/>
                                    <w:sz w:val="16"/>
                                    <w:szCs w:val="18"/>
                                  </w:rPr>
                                </w:pPr>
                                <w:r>
                                  <w:rPr>
                                    <w:b/>
                                    <w:sz w:val="16"/>
                                    <w:szCs w:val="18"/>
                                  </w:rPr>
                                  <w:t>REPUBLIQUE DU CAMEROUN</w:t>
                                </w:r>
                              </w:p>
                              <w:p w:rsidR="00463C65" w:rsidRDefault="00463C65" w:rsidP="00463C65">
                                <w:pPr>
                                  <w:spacing w:after="0" w:line="240" w:lineRule="auto"/>
                                  <w:jc w:val="center"/>
                                  <w:rPr>
                                    <w:b/>
                                    <w:sz w:val="16"/>
                                    <w:szCs w:val="18"/>
                                  </w:rPr>
                                </w:pPr>
                                <w:r>
                                  <w:rPr>
                                    <w:b/>
                                    <w:sz w:val="16"/>
                                    <w:szCs w:val="18"/>
                                  </w:rPr>
                                  <w:t>Paix – Travail – Patrie</w:t>
                                </w:r>
                              </w:p>
                              <w:p w:rsidR="00463C65" w:rsidRDefault="00463C65" w:rsidP="00463C65">
                                <w:pPr>
                                  <w:spacing w:after="0" w:line="240" w:lineRule="auto"/>
                                  <w:jc w:val="center"/>
                                  <w:rPr>
                                    <w:b/>
                                    <w:sz w:val="16"/>
                                    <w:szCs w:val="18"/>
                                  </w:rPr>
                                </w:pPr>
                                <w:r>
                                  <w:rPr>
                                    <w:b/>
                                    <w:sz w:val="16"/>
                                    <w:szCs w:val="18"/>
                                  </w:rPr>
                                  <w:t>*********</w:t>
                                </w:r>
                              </w:p>
                              <w:p w:rsidR="00463C65" w:rsidRDefault="00463C65" w:rsidP="00463C65">
                                <w:pPr>
                                  <w:spacing w:after="0" w:line="240" w:lineRule="auto"/>
                                  <w:jc w:val="center"/>
                                  <w:rPr>
                                    <w:b/>
                                    <w:sz w:val="16"/>
                                    <w:szCs w:val="18"/>
                                  </w:rPr>
                                </w:pPr>
                                <w:r>
                                  <w:rPr>
                                    <w:b/>
                                    <w:sz w:val="16"/>
                                    <w:szCs w:val="18"/>
                                  </w:rPr>
                                  <w:t>REGION DU NORD</w:t>
                                </w:r>
                              </w:p>
                              <w:p w:rsidR="00463C65" w:rsidRDefault="00463C65" w:rsidP="00463C65">
                                <w:pPr>
                                  <w:spacing w:after="0" w:line="240" w:lineRule="auto"/>
                                  <w:jc w:val="center"/>
                                  <w:rPr>
                                    <w:b/>
                                    <w:sz w:val="16"/>
                                    <w:szCs w:val="18"/>
                                  </w:rPr>
                                </w:pPr>
                                <w:r>
                                  <w:rPr>
                                    <w:b/>
                                    <w:sz w:val="16"/>
                                    <w:szCs w:val="18"/>
                                  </w:rPr>
                                  <w:t>***********</w:t>
                                </w:r>
                              </w:p>
                              <w:p w:rsidR="00463C65" w:rsidRDefault="00463C65" w:rsidP="00463C65">
                                <w:pPr>
                                  <w:spacing w:after="0" w:line="240" w:lineRule="auto"/>
                                  <w:jc w:val="center"/>
                                  <w:rPr>
                                    <w:b/>
                                    <w:sz w:val="16"/>
                                    <w:szCs w:val="18"/>
                                  </w:rPr>
                                </w:pPr>
                                <w:r>
                                  <w:rPr>
                                    <w:b/>
                                    <w:sz w:val="16"/>
                                    <w:szCs w:val="18"/>
                                  </w:rPr>
                                  <w:t>DEPARTEMENT DU MAYO- REY</w:t>
                                </w:r>
                              </w:p>
                              <w:p w:rsidR="00463C65" w:rsidRDefault="00463C65" w:rsidP="00463C65">
                                <w:pPr>
                                  <w:spacing w:after="0" w:line="240" w:lineRule="auto"/>
                                  <w:jc w:val="center"/>
                                  <w:rPr>
                                    <w:b/>
                                    <w:sz w:val="16"/>
                                    <w:szCs w:val="18"/>
                                    <w:lang w:val="en-GB"/>
                                  </w:rPr>
                                </w:pPr>
                                <w:r>
                                  <w:rPr>
                                    <w:b/>
                                    <w:sz w:val="16"/>
                                    <w:szCs w:val="18"/>
                                    <w:lang w:val="en-GB"/>
                                  </w:rPr>
                                  <w:t>***********</w:t>
                                </w:r>
                              </w:p>
                              <w:p w:rsidR="00463C65" w:rsidRDefault="00463C65" w:rsidP="00463C65">
                                <w:pPr>
                                  <w:spacing w:after="0" w:line="240" w:lineRule="auto"/>
                                  <w:jc w:val="center"/>
                                  <w:rPr>
                                    <w:b/>
                                    <w:sz w:val="16"/>
                                    <w:szCs w:val="18"/>
                                    <w:lang w:val="en-GB"/>
                                  </w:rPr>
                                </w:pPr>
                                <w:r>
                                  <w:rPr>
                                    <w:b/>
                                    <w:sz w:val="16"/>
                                    <w:szCs w:val="18"/>
                                    <w:lang w:val="en-GB"/>
                                  </w:rPr>
                                  <w:t>COMMUNE DE MADINGRING</w:t>
                                </w:r>
                              </w:p>
                              <w:p w:rsidR="00463C65" w:rsidRDefault="00463C65" w:rsidP="00463C65">
                                <w:pPr>
                                  <w:spacing w:after="0" w:line="240" w:lineRule="auto"/>
                                  <w:jc w:val="center"/>
                                  <w:rPr>
                                    <w:b/>
                                    <w:sz w:val="16"/>
                                    <w:szCs w:val="18"/>
                                    <w:lang w:val="en-GB"/>
                                  </w:rPr>
                                </w:pPr>
                                <w:r>
                                  <w:rPr>
                                    <w:b/>
                                    <w:sz w:val="16"/>
                                    <w:szCs w:val="18"/>
                                    <w:lang w:val="en-GB"/>
                                  </w:rPr>
                                  <w:t xml:space="preserve">*********** </w:t>
                                </w:r>
                              </w:p>
                              <w:p w:rsidR="00463C65" w:rsidRDefault="00463C65" w:rsidP="00463C65">
                                <w:pPr>
                                  <w:spacing w:after="0" w:line="240" w:lineRule="auto"/>
                                  <w:jc w:val="center"/>
                                  <w:rPr>
                                    <w:b/>
                                    <w:sz w:val="16"/>
                                    <w:szCs w:val="18"/>
                                    <w:lang w:val="en-GB"/>
                                  </w:rPr>
                                </w:pPr>
                                <w:r>
                                  <w:rPr>
                                    <w:b/>
                                    <w:sz w:val="16"/>
                                    <w:szCs w:val="18"/>
                                    <w:lang w:val="en-GB"/>
                                  </w:rPr>
                                  <w:t>SECRETARIAT GENERAL</w:t>
                                </w:r>
                              </w:p>
                              <w:p w:rsidR="00463C65" w:rsidRDefault="00463C65" w:rsidP="00463C65">
                                <w:pPr>
                                  <w:spacing w:after="0" w:line="240" w:lineRule="auto"/>
                                  <w:jc w:val="center"/>
                                  <w:rPr>
                                    <w:b/>
                                    <w:sz w:val="16"/>
                                    <w:szCs w:val="18"/>
                                    <w:lang w:val="en-GB"/>
                                  </w:rPr>
                                </w:pPr>
                                <w:r>
                                  <w:rPr>
                                    <w:b/>
                                    <w:sz w:val="16"/>
                                    <w:szCs w:val="18"/>
                                    <w:lang w:val="en-GB"/>
                                  </w:rPr>
                                  <w:t>***********</w:t>
                                </w:r>
                              </w:p>
                              <w:p w:rsidR="00463C65" w:rsidRDefault="00463C65" w:rsidP="00463C65">
                                <w:pPr>
                                  <w:spacing w:line="240" w:lineRule="auto"/>
                                  <w:jc w:val="center"/>
                                  <w:rPr>
                                    <w:b/>
                                    <w:sz w:val="16"/>
                                    <w:szCs w:val="18"/>
                                  </w:rPr>
                                </w:pPr>
                                <w:r>
                                  <w:rPr>
                                    <w:b/>
                                    <w:sz w:val="16"/>
                                    <w:szCs w:val="18"/>
                                  </w:rPr>
                                  <w:t>COMMISSION INTERNE DE PASSATION DES MARCHES</w:t>
                                </w:r>
                              </w:p>
                              <w:p w:rsidR="00463C65" w:rsidRDefault="00463C65" w:rsidP="00463C65">
                                <w:pPr>
                                  <w:spacing w:line="240" w:lineRule="auto"/>
                                  <w:jc w:val="center"/>
                                  <w:rPr>
                                    <w:b/>
                                    <w:sz w:val="16"/>
                                    <w:szCs w:val="18"/>
                                  </w:rPr>
                                </w:pPr>
                                <w:r>
                                  <w:rPr>
                                    <w:b/>
                                    <w:sz w:val="16"/>
                                    <w:szCs w:val="18"/>
                                  </w:rPr>
                                  <w:t>***********</w:t>
                                </w:r>
                              </w:p>
                              <w:p w:rsidR="00463C65" w:rsidRDefault="00463C65" w:rsidP="00463C65">
                                <w:pPr>
                                  <w:spacing w:line="240" w:lineRule="auto"/>
                                  <w:jc w:val="center"/>
                                  <w:rPr>
                                    <w:sz w:val="24"/>
                                    <w:szCs w:val="24"/>
                                  </w:rPr>
                                </w:pPr>
                              </w:p>
                            </w:txbxContent>
                          </wps:txbx>
                          <wps:bodyPr rot="0" vert="horz" wrap="square" lIns="91440" tIns="45720" rIns="91440" bIns="45720" anchor="t" anchorCtr="0" upright="1">
                            <a:noAutofit/>
                          </wps:bodyPr>
                        </wps:wsp>
                      </wpg:grpSp>
                      <wps:wsp>
                        <wps:cNvPr id="9" name="Zone de texte 12"/>
                        <wps:cNvSpPr txBox="1">
                          <a:spLocks noChangeArrowheads="1"/>
                        </wps:cNvSpPr>
                        <wps:spPr bwMode="auto">
                          <a:xfrm>
                            <a:off x="4453247" y="0"/>
                            <a:ext cx="212598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3C65" w:rsidRDefault="00463C65" w:rsidP="00463C65">
                              <w:pPr>
                                <w:spacing w:after="0" w:line="240" w:lineRule="auto"/>
                                <w:jc w:val="center"/>
                                <w:rPr>
                                  <w:b/>
                                  <w:sz w:val="16"/>
                                  <w:szCs w:val="18"/>
                                  <w:lang w:val="en-GB"/>
                                </w:rPr>
                              </w:pPr>
                              <w:r>
                                <w:rPr>
                                  <w:b/>
                                  <w:sz w:val="16"/>
                                  <w:szCs w:val="18"/>
                                  <w:lang w:val="en-GB"/>
                                </w:rPr>
                                <w:t>REPUBLIC OF CAMEROON</w:t>
                              </w:r>
                            </w:p>
                            <w:p w:rsidR="00463C65" w:rsidRDefault="00463C65" w:rsidP="00463C65">
                              <w:pPr>
                                <w:spacing w:after="0" w:line="240" w:lineRule="auto"/>
                                <w:jc w:val="center"/>
                                <w:rPr>
                                  <w:b/>
                                  <w:sz w:val="16"/>
                                  <w:szCs w:val="18"/>
                                  <w:lang w:val="en-GB"/>
                                </w:rPr>
                              </w:pPr>
                              <w:r>
                                <w:rPr>
                                  <w:b/>
                                  <w:sz w:val="16"/>
                                  <w:szCs w:val="18"/>
                                  <w:lang w:val="en-GB"/>
                                </w:rPr>
                                <w:t>Peace – Work – Fatherland</w:t>
                              </w:r>
                            </w:p>
                            <w:p w:rsidR="00463C65" w:rsidRDefault="00463C65" w:rsidP="00463C65">
                              <w:pPr>
                                <w:spacing w:after="0" w:line="240" w:lineRule="auto"/>
                                <w:jc w:val="center"/>
                                <w:rPr>
                                  <w:b/>
                                  <w:sz w:val="16"/>
                                  <w:szCs w:val="18"/>
                                  <w:lang w:val="en-GB"/>
                                </w:rPr>
                              </w:pPr>
                              <w:r>
                                <w:rPr>
                                  <w:b/>
                                  <w:sz w:val="16"/>
                                  <w:szCs w:val="18"/>
                                  <w:lang w:val="en-GB"/>
                                </w:rPr>
                                <w:t>*********</w:t>
                              </w:r>
                            </w:p>
                            <w:p w:rsidR="00463C65" w:rsidRDefault="00463C65" w:rsidP="00463C65">
                              <w:pPr>
                                <w:spacing w:after="0" w:line="240" w:lineRule="auto"/>
                                <w:jc w:val="center"/>
                                <w:rPr>
                                  <w:b/>
                                  <w:sz w:val="16"/>
                                  <w:szCs w:val="18"/>
                                  <w:lang w:val="en-GB"/>
                                </w:rPr>
                              </w:pPr>
                              <w:r>
                                <w:rPr>
                                  <w:b/>
                                  <w:sz w:val="16"/>
                                  <w:szCs w:val="18"/>
                                  <w:lang w:val="en-GB"/>
                                </w:rPr>
                                <w:t>NORTH REGION</w:t>
                              </w:r>
                            </w:p>
                            <w:p w:rsidR="00463C65" w:rsidRDefault="00463C65" w:rsidP="00463C65">
                              <w:pPr>
                                <w:spacing w:after="0" w:line="240" w:lineRule="auto"/>
                                <w:jc w:val="center"/>
                                <w:rPr>
                                  <w:b/>
                                  <w:sz w:val="16"/>
                                  <w:szCs w:val="18"/>
                                  <w:lang w:val="en-GB"/>
                                </w:rPr>
                              </w:pPr>
                              <w:r>
                                <w:rPr>
                                  <w:b/>
                                  <w:sz w:val="16"/>
                                  <w:szCs w:val="18"/>
                                  <w:lang w:val="en-GB"/>
                                </w:rPr>
                                <w:t>***********</w:t>
                              </w:r>
                            </w:p>
                            <w:p w:rsidR="00463C65" w:rsidRDefault="00463C65" w:rsidP="00463C65">
                              <w:pPr>
                                <w:spacing w:after="0" w:line="240" w:lineRule="auto"/>
                                <w:jc w:val="center"/>
                                <w:rPr>
                                  <w:b/>
                                  <w:sz w:val="16"/>
                                  <w:szCs w:val="18"/>
                                  <w:lang w:val="en-GB"/>
                                </w:rPr>
                              </w:pPr>
                              <w:r>
                                <w:rPr>
                                  <w:b/>
                                  <w:sz w:val="16"/>
                                  <w:szCs w:val="18"/>
                                  <w:lang w:val="en-GB"/>
                                </w:rPr>
                                <w:t>MAYO- REY DIVISION</w:t>
                              </w:r>
                            </w:p>
                            <w:p w:rsidR="00463C65" w:rsidRDefault="00463C65" w:rsidP="00463C65">
                              <w:pPr>
                                <w:spacing w:after="0" w:line="240" w:lineRule="auto"/>
                                <w:jc w:val="center"/>
                                <w:rPr>
                                  <w:b/>
                                  <w:sz w:val="16"/>
                                  <w:szCs w:val="18"/>
                                  <w:lang w:val="en-GB"/>
                                </w:rPr>
                              </w:pPr>
                              <w:r>
                                <w:rPr>
                                  <w:b/>
                                  <w:sz w:val="16"/>
                                  <w:szCs w:val="18"/>
                                  <w:lang w:val="en-GB"/>
                                </w:rPr>
                                <w:t>***********</w:t>
                              </w:r>
                            </w:p>
                            <w:p w:rsidR="00463C65" w:rsidRDefault="00463C65" w:rsidP="00463C65">
                              <w:pPr>
                                <w:spacing w:after="0" w:line="240" w:lineRule="auto"/>
                                <w:jc w:val="center"/>
                                <w:rPr>
                                  <w:b/>
                                  <w:sz w:val="16"/>
                                  <w:szCs w:val="18"/>
                                  <w:lang w:val="en-GB"/>
                                </w:rPr>
                              </w:pPr>
                              <w:r>
                                <w:rPr>
                                  <w:b/>
                                  <w:sz w:val="16"/>
                                  <w:szCs w:val="18"/>
                                  <w:lang w:val="en-GB"/>
                                </w:rPr>
                                <w:t>MADINGRING COUNCIL</w:t>
                              </w:r>
                            </w:p>
                            <w:p w:rsidR="00463C65" w:rsidRDefault="00463C65" w:rsidP="00463C65">
                              <w:pPr>
                                <w:spacing w:after="0" w:line="240" w:lineRule="auto"/>
                                <w:jc w:val="center"/>
                                <w:rPr>
                                  <w:b/>
                                  <w:sz w:val="16"/>
                                  <w:szCs w:val="18"/>
                                  <w:lang w:val="en-GB"/>
                                </w:rPr>
                              </w:pPr>
                              <w:r>
                                <w:rPr>
                                  <w:b/>
                                  <w:sz w:val="16"/>
                                  <w:szCs w:val="18"/>
                                  <w:lang w:val="en-GB"/>
                                </w:rPr>
                                <w:t>***********</w:t>
                              </w:r>
                            </w:p>
                            <w:p w:rsidR="00463C65" w:rsidRDefault="00463C65" w:rsidP="00463C65">
                              <w:pPr>
                                <w:spacing w:after="0" w:line="240" w:lineRule="auto"/>
                                <w:jc w:val="center"/>
                                <w:rPr>
                                  <w:b/>
                                  <w:sz w:val="16"/>
                                  <w:szCs w:val="18"/>
                                  <w:lang w:val="en-GB"/>
                                </w:rPr>
                              </w:pPr>
                              <w:r>
                                <w:rPr>
                                  <w:b/>
                                  <w:sz w:val="16"/>
                                  <w:szCs w:val="18"/>
                                  <w:lang w:val="en-GB"/>
                                </w:rPr>
                                <w:t>GENERAL SECRETARY</w:t>
                              </w:r>
                            </w:p>
                            <w:p w:rsidR="00463C65" w:rsidRDefault="00463C65" w:rsidP="00463C65">
                              <w:pPr>
                                <w:spacing w:after="0" w:line="240" w:lineRule="auto"/>
                                <w:jc w:val="center"/>
                                <w:rPr>
                                  <w:b/>
                                  <w:sz w:val="16"/>
                                  <w:szCs w:val="18"/>
                                  <w:lang w:val="en-GB"/>
                                </w:rPr>
                              </w:pPr>
                              <w:r>
                                <w:rPr>
                                  <w:b/>
                                  <w:sz w:val="16"/>
                                  <w:szCs w:val="18"/>
                                  <w:lang w:val="en-GB"/>
                                </w:rPr>
                                <w:t>***********</w:t>
                              </w:r>
                            </w:p>
                            <w:p w:rsidR="00463C65" w:rsidRDefault="00463C65" w:rsidP="00463C65">
                              <w:pPr>
                                <w:spacing w:after="0" w:line="240" w:lineRule="auto"/>
                                <w:jc w:val="center"/>
                                <w:rPr>
                                  <w:b/>
                                  <w:sz w:val="16"/>
                                  <w:szCs w:val="18"/>
                                  <w:lang w:val="en-GB"/>
                                </w:rPr>
                              </w:pPr>
                              <w:r>
                                <w:rPr>
                                  <w:b/>
                                  <w:sz w:val="16"/>
                                  <w:szCs w:val="18"/>
                                  <w:lang w:val="en-GB"/>
                                </w:rPr>
                                <w:t>INTERNAL TENDER BORD</w:t>
                              </w:r>
                            </w:p>
                            <w:p w:rsidR="00463C65" w:rsidRDefault="00463C65" w:rsidP="00463C65">
                              <w:pPr>
                                <w:spacing w:after="0" w:line="240" w:lineRule="auto"/>
                                <w:jc w:val="center"/>
                                <w:rPr>
                                  <w:b/>
                                  <w:sz w:val="16"/>
                                  <w:szCs w:val="18"/>
                                </w:rPr>
                              </w:pPr>
                              <w:r>
                                <w:rPr>
                                  <w:b/>
                                  <w:sz w:val="16"/>
                                  <w:szCs w:val="18"/>
                                </w:rPr>
                                <w:t>**************</w:t>
                              </w:r>
                            </w:p>
                            <w:p w:rsidR="00463C65" w:rsidRDefault="00463C65" w:rsidP="00463C65">
                              <w:pPr>
                                <w:spacing w:after="0" w:line="240" w:lineRule="auto"/>
                                <w:jc w:val="center"/>
                                <w:rPr>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B6A27" id="Groupe 1" o:spid="_x0000_s1031" style="position:absolute;margin-left:466.85pt;margin-top:0;width:518.05pt;height:129.75pt;z-index:251661312;mso-position-horizontal:right;mso-position-horizontal-relative:margin" coordsize="65792,1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">
                <v:group id="Groupe 6" o:spid="_x0000_s1032" style="position:absolute;width:45078;height:16478" coordsize="45078,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Image 7" o:spid="_x0000_s1033" type="#_x0000_t75" style="position:absolute;left:28695;width:16383;height:16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TxRXCAAAA2gAAAA8AAABkcnMvZG93bnJldi54bWxEj09rAjEUxO9Cv0N4BW+arcU/rEaRpRU9&#10;eHD14u2xeW5CNy/LJtXtt2+EQo/DzG+GWW1614g7dcF6VvA2zkAQV15brhVczp+jBYgQkTU2nknB&#10;DwXYrF8GK8y1f/CJ7mWsRSrhkKMCE2ObSxkqQw7D2LfEybv5zmFMsqul7vCRyl0jJ1k2kw4tpwWD&#10;LRWGqq/y2ymY63C1pbTycC7M8b3YTqa7D6fU8LXfLkFE6uN/+I/e68TB80q6AXL9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8UVwgAAANoAAAAPAAAAAAAAAAAAAAAAAJ8C&#10;AABkcnMvZG93bnJldi54bWxQSwUGAAAAAAQABAD3AAAAjgMAAAAA&#10;">
                    <v:imagedata r:id="rId6" o:title="IMG-20190410-WA0008"/>
                  </v:shape>
                  <v:shape id="Zone de texte 30" o:spid="_x0000_s1034" type="#_x0000_t202" style="position:absolute;width:29235;height:16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463C65" w:rsidRDefault="00463C65" w:rsidP="00463C65">
                          <w:pPr>
                            <w:spacing w:after="0" w:line="240" w:lineRule="auto"/>
                            <w:jc w:val="center"/>
                            <w:rPr>
                              <w:b/>
                              <w:sz w:val="16"/>
                              <w:szCs w:val="18"/>
                            </w:rPr>
                          </w:pPr>
                          <w:r>
                            <w:rPr>
                              <w:b/>
                              <w:sz w:val="16"/>
                              <w:szCs w:val="18"/>
                            </w:rPr>
                            <w:t>REPUBLIQUE DU CAMEROUN</w:t>
                          </w:r>
                        </w:p>
                        <w:p w:rsidR="00463C65" w:rsidRDefault="00463C65" w:rsidP="00463C65">
                          <w:pPr>
                            <w:spacing w:after="0" w:line="240" w:lineRule="auto"/>
                            <w:jc w:val="center"/>
                            <w:rPr>
                              <w:b/>
                              <w:sz w:val="16"/>
                              <w:szCs w:val="18"/>
                            </w:rPr>
                          </w:pPr>
                          <w:r>
                            <w:rPr>
                              <w:b/>
                              <w:sz w:val="16"/>
                              <w:szCs w:val="18"/>
                            </w:rPr>
                            <w:t>Paix – Travail – Patrie</w:t>
                          </w:r>
                        </w:p>
                        <w:p w:rsidR="00463C65" w:rsidRDefault="00463C65" w:rsidP="00463C65">
                          <w:pPr>
                            <w:spacing w:after="0" w:line="240" w:lineRule="auto"/>
                            <w:jc w:val="center"/>
                            <w:rPr>
                              <w:b/>
                              <w:sz w:val="16"/>
                              <w:szCs w:val="18"/>
                            </w:rPr>
                          </w:pPr>
                          <w:r>
                            <w:rPr>
                              <w:b/>
                              <w:sz w:val="16"/>
                              <w:szCs w:val="18"/>
                            </w:rPr>
                            <w:t>*********</w:t>
                          </w:r>
                        </w:p>
                        <w:p w:rsidR="00463C65" w:rsidRDefault="00463C65" w:rsidP="00463C65">
                          <w:pPr>
                            <w:spacing w:after="0" w:line="240" w:lineRule="auto"/>
                            <w:jc w:val="center"/>
                            <w:rPr>
                              <w:b/>
                              <w:sz w:val="16"/>
                              <w:szCs w:val="18"/>
                            </w:rPr>
                          </w:pPr>
                          <w:r>
                            <w:rPr>
                              <w:b/>
                              <w:sz w:val="16"/>
                              <w:szCs w:val="18"/>
                            </w:rPr>
                            <w:t>REGION DU NORD</w:t>
                          </w:r>
                        </w:p>
                        <w:p w:rsidR="00463C65" w:rsidRDefault="00463C65" w:rsidP="00463C65">
                          <w:pPr>
                            <w:spacing w:after="0" w:line="240" w:lineRule="auto"/>
                            <w:jc w:val="center"/>
                            <w:rPr>
                              <w:b/>
                              <w:sz w:val="16"/>
                              <w:szCs w:val="18"/>
                            </w:rPr>
                          </w:pPr>
                          <w:r>
                            <w:rPr>
                              <w:b/>
                              <w:sz w:val="16"/>
                              <w:szCs w:val="18"/>
                            </w:rPr>
                            <w:t>***********</w:t>
                          </w:r>
                        </w:p>
                        <w:p w:rsidR="00463C65" w:rsidRDefault="00463C65" w:rsidP="00463C65">
                          <w:pPr>
                            <w:spacing w:after="0" w:line="240" w:lineRule="auto"/>
                            <w:jc w:val="center"/>
                            <w:rPr>
                              <w:b/>
                              <w:sz w:val="16"/>
                              <w:szCs w:val="18"/>
                            </w:rPr>
                          </w:pPr>
                          <w:r>
                            <w:rPr>
                              <w:b/>
                              <w:sz w:val="16"/>
                              <w:szCs w:val="18"/>
                            </w:rPr>
                            <w:t>DEPARTEMENT DU MAYO- REY</w:t>
                          </w:r>
                        </w:p>
                        <w:p w:rsidR="00463C65" w:rsidRDefault="00463C65" w:rsidP="00463C65">
                          <w:pPr>
                            <w:spacing w:after="0" w:line="240" w:lineRule="auto"/>
                            <w:jc w:val="center"/>
                            <w:rPr>
                              <w:b/>
                              <w:sz w:val="16"/>
                              <w:szCs w:val="18"/>
                              <w:lang w:val="en-GB"/>
                            </w:rPr>
                          </w:pPr>
                          <w:r>
                            <w:rPr>
                              <w:b/>
                              <w:sz w:val="16"/>
                              <w:szCs w:val="18"/>
                              <w:lang w:val="en-GB"/>
                            </w:rPr>
                            <w:t>***********</w:t>
                          </w:r>
                        </w:p>
                        <w:p w:rsidR="00463C65" w:rsidRDefault="00463C65" w:rsidP="00463C65">
                          <w:pPr>
                            <w:spacing w:after="0" w:line="240" w:lineRule="auto"/>
                            <w:jc w:val="center"/>
                            <w:rPr>
                              <w:b/>
                              <w:sz w:val="16"/>
                              <w:szCs w:val="18"/>
                              <w:lang w:val="en-GB"/>
                            </w:rPr>
                          </w:pPr>
                          <w:r>
                            <w:rPr>
                              <w:b/>
                              <w:sz w:val="16"/>
                              <w:szCs w:val="18"/>
                              <w:lang w:val="en-GB"/>
                            </w:rPr>
                            <w:t>COMMUNE DE MADINGRING</w:t>
                          </w:r>
                        </w:p>
                        <w:p w:rsidR="00463C65" w:rsidRDefault="00463C65" w:rsidP="00463C65">
                          <w:pPr>
                            <w:spacing w:after="0" w:line="240" w:lineRule="auto"/>
                            <w:jc w:val="center"/>
                            <w:rPr>
                              <w:b/>
                              <w:sz w:val="16"/>
                              <w:szCs w:val="18"/>
                              <w:lang w:val="en-GB"/>
                            </w:rPr>
                          </w:pPr>
                          <w:r>
                            <w:rPr>
                              <w:b/>
                              <w:sz w:val="16"/>
                              <w:szCs w:val="18"/>
                              <w:lang w:val="en-GB"/>
                            </w:rPr>
                            <w:t xml:space="preserve">*********** </w:t>
                          </w:r>
                        </w:p>
                        <w:p w:rsidR="00463C65" w:rsidRDefault="00463C65" w:rsidP="00463C65">
                          <w:pPr>
                            <w:spacing w:after="0" w:line="240" w:lineRule="auto"/>
                            <w:jc w:val="center"/>
                            <w:rPr>
                              <w:b/>
                              <w:sz w:val="16"/>
                              <w:szCs w:val="18"/>
                              <w:lang w:val="en-GB"/>
                            </w:rPr>
                          </w:pPr>
                          <w:r>
                            <w:rPr>
                              <w:b/>
                              <w:sz w:val="16"/>
                              <w:szCs w:val="18"/>
                              <w:lang w:val="en-GB"/>
                            </w:rPr>
                            <w:t>SECRETARIAT GENERAL</w:t>
                          </w:r>
                        </w:p>
                        <w:p w:rsidR="00463C65" w:rsidRDefault="00463C65" w:rsidP="00463C65">
                          <w:pPr>
                            <w:spacing w:after="0" w:line="240" w:lineRule="auto"/>
                            <w:jc w:val="center"/>
                            <w:rPr>
                              <w:b/>
                              <w:sz w:val="16"/>
                              <w:szCs w:val="18"/>
                              <w:lang w:val="en-GB"/>
                            </w:rPr>
                          </w:pPr>
                          <w:r>
                            <w:rPr>
                              <w:b/>
                              <w:sz w:val="16"/>
                              <w:szCs w:val="18"/>
                              <w:lang w:val="en-GB"/>
                            </w:rPr>
                            <w:t>***********</w:t>
                          </w:r>
                        </w:p>
                        <w:p w:rsidR="00463C65" w:rsidRDefault="00463C65" w:rsidP="00463C65">
                          <w:pPr>
                            <w:spacing w:line="240" w:lineRule="auto"/>
                            <w:jc w:val="center"/>
                            <w:rPr>
                              <w:b/>
                              <w:sz w:val="16"/>
                              <w:szCs w:val="18"/>
                            </w:rPr>
                          </w:pPr>
                          <w:r>
                            <w:rPr>
                              <w:b/>
                              <w:sz w:val="16"/>
                              <w:szCs w:val="18"/>
                            </w:rPr>
                            <w:t>COMMISSION INTERNE DE PASSATION DES MARCHES</w:t>
                          </w:r>
                        </w:p>
                        <w:p w:rsidR="00463C65" w:rsidRDefault="00463C65" w:rsidP="00463C65">
                          <w:pPr>
                            <w:spacing w:line="240" w:lineRule="auto"/>
                            <w:jc w:val="center"/>
                            <w:rPr>
                              <w:b/>
                              <w:sz w:val="16"/>
                              <w:szCs w:val="18"/>
                            </w:rPr>
                          </w:pPr>
                          <w:r>
                            <w:rPr>
                              <w:b/>
                              <w:sz w:val="16"/>
                              <w:szCs w:val="18"/>
                            </w:rPr>
                            <w:t>***********</w:t>
                          </w:r>
                        </w:p>
                        <w:p w:rsidR="00463C65" w:rsidRDefault="00463C65" w:rsidP="00463C65">
                          <w:pPr>
                            <w:spacing w:line="240" w:lineRule="auto"/>
                            <w:jc w:val="center"/>
                            <w:rPr>
                              <w:sz w:val="24"/>
                              <w:szCs w:val="24"/>
                            </w:rPr>
                          </w:pPr>
                        </w:p>
                      </w:txbxContent>
                    </v:textbox>
                  </v:shape>
                </v:group>
                <v:shape id="Zone de texte 12" o:spid="_x0000_s1035" type="#_x0000_t202" style="position:absolute;left:44532;width:21260;height:16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463C65" w:rsidRDefault="00463C65" w:rsidP="00463C65">
                        <w:pPr>
                          <w:spacing w:after="0" w:line="240" w:lineRule="auto"/>
                          <w:jc w:val="center"/>
                          <w:rPr>
                            <w:b/>
                            <w:sz w:val="16"/>
                            <w:szCs w:val="18"/>
                            <w:lang w:val="en-GB"/>
                          </w:rPr>
                        </w:pPr>
                        <w:r>
                          <w:rPr>
                            <w:b/>
                            <w:sz w:val="16"/>
                            <w:szCs w:val="18"/>
                            <w:lang w:val="en-GB"/>
                          </w:rPr>
                          <w:t>REPUBLIC OF CAMEROON</w:t>
                        </w:r>
                      </w:p>
                      <w:p w:rsidR="00463C65" w:rsidRDefault="00463C65" w:rsidP="00463C65">
                        <w:pPr>
                          <w:spacing w:after="0" w:line="240" w:lineRule="auto"/>
                          <w:jc w:val="center"/>
                          <w:rPr>
                            <w:b/>
                            <w:sz w:val="16"/>
                            <w:szCs w:val="18"/>
                            <w:lang w:val="en-GB"/>
                          </w:rPr>
                        </w:pPr>
                        <w:r>
                          <w:rPr>
                            <w:b/>
                            <w:sz w:val="16"/>
                            <w:szCs w:val="18"/>
                            <w:lang w:val="en-GB"/>
                          </w:rPr>
                          <w:t>Peace – Work – Fatherland</w:t>
                        </w:r>
                      </w:p>
                      <w:p w:rsidR="00463C65" w:rsidRDefault="00463C65" w:rsidP="00463C65">
                        <w:pPr>
                          <w:spacing w:after="0" w:line="240" w:lineRule="auto"/>
                          <w:jc w:val="center"/>
                          <w:rPr>
                            <w:b/>
                            <w:sz w:val="16"/>
                            <w:szCs w:val="18"/>
                            <w:lang w:val="en-GB"/>
                          </w:rPr>
                        </w:pPr>
                        <w:r>
                          <w:rPr>
                            <w:b/>
                            <w:sz w:val="16"/>
                            <w:szCs w:val="18"/>
                            <w:lang w:val="en-GB"/>
                          </w:rPr>
                          <w:t>*********</w:t>
                        </w:r>
                      </w:p>
                      <w:p w:rsidR="00463C65" w:rsidRDefault="00463C65" w:rsidP="00463C65">
                        <w:pPr>
                          <w:spacing w:after="0" w:line="240" w:lineRule="auto"/>
                          <w:jc w:val="center"/>
                          <w:rPr>
                            <w:b/>
                            <w:sz w:val="16"/>
                            <w:szCs w:val="18"/>
                            <w:lang w:val="en-GB"/>
                          </w:rPr>
                        </w:pPr>
                        <w:r>
                          <w:rPr>
                            <w:b/>
                            <w:sz w:val="16"/>
                            <w:szCs w:val="18"/>
                            <w:lang w:val="en-GB"/>
                          </w:rPr>
                          <w:t>NORTH REGION</w:t>
                        </w:r>
                      </w:p>
                      <w:p w:rsidR="00463C65" w:rsidRDefault="00463C65" w:rsidP="00463C65">
                        <w:pPr>
                          <w:spacing w:after="0" w:line="240" w:lineRule="auto"/>
                          <w:jc w:val="center"/>
                          <w:rPr>
                            <w:b/>
                            <w:sz w:val="16"/>
                            <w:szCs w:val="18"/>
                            <w:lang w:val="en-GB"/>
                          </w:rPr>
                        </w:pPr>
                        <w:r>
                          <w:rPr>
                            <w:b/>
                            <w:sz w:val="16"/>
                            <w:szCs w:val="18"/>
                            <w:lang w:val="en-GB"/>
                          </w:rPr>
                          <w:t>***********</w:t>
                        </w:r>
                      </w:p>
                      <w:p w:rsidR="00463C65" w:rsidRDefault="00463C65" w:rsidP="00463C65">
                        <w:pPr>
                          <w:spacing w:after="0" w:line="240" w:lineRule="auto"/>
                          <w:jc w:val="center"/>
                          <w:rPr>
                            <w:b/>
                            <w:sz w:val="16"/>
                            <w:szCs w:val="18"/>
                            <w:lang w:val="en-GB"/>
                          </w:rPr>
                        </w:pPr>
                        <w:r>
                          <w:rPr>
                            <w:b/>
                            <w:sz w:val="16"/>
                            <w:szCs w:val="18"/>
                            <w:lang w:val="en-GB"/>
                          </w:rPr>
                          <w:t>MAYO- REY DIVISION</w:t>
                        </w:r>
                      </w:p>
                      <w:p w:rsidR="00463C65" w:rsidRDefault="00463C65" w:rsidP="00463C65">
                        <w:pPr>
                          <w:spacing w:after="0" w:line="240" w:lineRule="auto"/>
                          <w:jc w:val="center"/>
                          <w:rPr>
                            <w:b/>
                            <w:sz w:val="16"/>
                            <w:szCs w:val="18"/>
                            <w:lang w:val="en-GB"/>
                          </w:rPr>
                        </w:pPr>
                        <w:r>
                          <w:rPr>
                            <w:b/>
                            <w:sz w:val="16"/>
                            <w:szCs w:val="18"/>
                            <w:lang w:val="en-GB"/>
                          </w:rPr>
                          <w:t>***********</w:t>
                        </w:r>
                      </w:p>
                      <w:p w:rsidR="00463C65" w:rsidRDefault="00463C65" w:rsidP="00463C65">
                        <w:pPr>
                          <w:spacing w:after="0" w:line="240" w:lineRule="auto"/>
                          <w:jc w:val="center"/>
                          <w:rPr>
                            <w:b/>
                            <w:sz w:val="16"/>
                            <w:szCs w:val="18"/>
                            <w:lang w:val="en-GB"/>
                          </w:rPr>
                        </w:pPr>
                        <w:r>
                          <w:rPr>
                            <w:b/>
                            <w:sz w:val="16"/>
                            <w:szCs w:val="18"/>
                            <w:lang w:val="en-GB"/>
                          </w:rPr>
                          <w:t>MADINGRING COUNCIL</w:t>
                        </w:r>
                      </w:p>
                      <w:p w:rsidR="00463C65" w:rsidRDefault="00463C65" w:rsidP="00463C65">
                        <w:pPr>
                          <w:spacing w:after="0" w:line="240" w:lineRule="auto"/>
                          <w:jc w:val="center"/>
                          <w:rPr>
                            <w:b/>
                            <w:sz w:val="16"/>
                            <w:szCs w:val="18"/>
                            <w:lang w:val="en-GB"/>
                          </w:rPr>
                        </w:pPr>
                        <w:r>
                          <w:rPr>
                            <w:b/>
                            <w:sz w:val="16"/>
                            <w:szCs w:val="18"/>
                            <w:lang w:val="en-GB"/>
                          </w:rPr>
                          <w:t>***********</w:t>
                        </w:r>
                      </w:p>
                      <w:p w:rsidR="00463C65" w:rsidRDefault="00463C65" w:rsidP="00463C65">
                        <w:pPr>
                          <w:spacing w:after="0" w:line="240" w:lineRule="auto"/>
                          <w:jc w:val="center"/>
                          <w:rPr>
                            <w:b/>
                            <w:sz w:val="16"/>
                            <w:szCs w:val="18"/>
                            <w:lang w:val="en-GB"/>
                          </w:rPr>
                        </w:pPr>
                        <w:r>
                          <w:rPr>
                            <w:b/>
                            <w:sz w:val="16"/>
                            <w:szCs w:val="18"/>
                            <w:lang w:val="en-GB"/>
                          </w:rPr>
                          <w:t>GENERAL SECRETARY</w:t>
                        </w:r>
                      </w:p>
                      <w:p w:rsidR="00463C65" w:rsidRDefault="00463C65" w:rsidP="00463C65">
                        <w:pPr>
                          <w:spacing w:after="0" w:line="240" w:lineRule="auto"/>
                          <w:jc w:val="center"/>
                          <w:rPr>
                            <w:b/>
                            <w:sz w:val="16"/>
                            <w:szCs w:val="18"/>
                            <w:lang w:val="en-GB"/>
                          </w:rPr>
                        </w:pPr>
                        <w:r>
                          <w:rPr>
                            <w:b/>
                            <w:sz w:val="16"/>
                            <w:szCs w:val="18"/>
                            <w:lang w:val="en-GB"/>
                          </w:rPr>
                          <w:t>***********</w:t>
                        </w:r>
                      </w:p>
                      <w:p w:rsidR="00463C65" w:rsidRDefault="00463C65" w:rsidP="00463C65">
                        <w:pPr>
                          <w:spacing w:after="0" w:line="240" w:lineRule="auto"/>
                          <w:jc w:val="center"/>
                          <w:rPr>
                            <w:b/>
                            <w:sz w:val="16"/>
                            <w:szCs w:val="18"/>
                            <w:lang w:val="en-GB"/>
                          </w:rPr>
                        </w:pPr>
                        <w:r>
                          <w:rPr>
                            <w:b/>
                            <w:sz w:val="16"/>
                            <w:szCs w:val="18"/>
                            <w:lang w:val="en-GB"/>
                          </w:rPr>
                          <w:t>INTERNAL TENDER BORD</w:t>
                        </w:r>
                      </w:p>
                      <w:p w:rsidR="00463C65" w:rsidRDefault="00463C65" w:rsidP="00463C65">
                        <w:pPr>
                          <w:spacing w:after="0" w:line="240" w:lineRule="auto"/>
                          <w:jc w:val="center"/>
                          <w:rPr>
                            <w:b/>
                            <w:sz w:val="16"/>
                            <w:szCs w:val="18"/>
                          </w:rPr>
                        </w:pPr>
                        <w:r>
                          <w:rPr>
                            <w:b/>
                            <w:sz w:val="16"/>
                            <w:szCs w:val="18"/>
                          </w:rPr>
                          <w:t>**************</w:t>
                        </w:r>
                      </w:p>
                      <w:p w:rsidR="00463C65" w:rsidRDefault="00463C65" w:rsidP="00463C65">
                        <w:pPr>
                          <w:spacing w:after="0" w:line="240" w:lineRule="auto"/>
                          <w:jc w:val="center"/>
                          <w:rPr>
                            <w:sz w:val="24"/>
                            <w:szCs w:val="24"/>
                          </w:rPr>
                        </w:pPr>
                      </w:p>
                    </w:txbxContent>
                  </v:textbox>
                </v:shape>
                <w10:wrap anchorx="margin"/>
              </v:group>
            </w:pict>
          </mc:Fallback>
        </mc:AlternateContent>
      </w:r>
    </w:p>
    <w:p w:rsidR="005356AE" w:rsidRDefault="005356AE" w:rsidP="005356AE">
      <w:pPr>
        <w:tabs>
          <w:tab w:val="left" w:pos="3848"/>
        </w:tabs>
        <w:spacing w:after="0" w:line="276" w:lineRule="auto"/>
        <w:ind w:right="141"/>
        <w:rPr>
          <w:rFonts w:ascii="Arial" w:eastAsia="Arial" w:hAnsi="Arial" w:cs="Arial"/>
          <w:sz w:val="24"/>
        </w:rPr>
      </w:pPr>
    </w:p>
    <w:p w:rsidR="005356AE" w:rsidRDefault="005356AE" w:rsidP="005356AE">
      <w:pPr>
        <w:tabs>
          <w:tab w:val="left" w:pos="3848"/>
        </w:tabs>
        <w:spacing w:after="0" w:line="276" w:lineRule="auto"/>
        <w:ind w:right="141"/>
        <w:rPr>
          <w:rFonts w:ascii="Arial" w:eastAsia="Arial" w:hAnsi="Arial" w:cs="Arial"/>
          <w:sz w:val="24"/>
        </w:rPr>
      </w:pPr>
    </w:p>
    <w:p w:rsidR="005356AE" w:rsidRDefault="005356AE" w:rsidP="005356AE">
      <w:pPr>
        <w:keepNext/>
        <w:spacing w:after="0" w:line="240" w:lineRule="auto"/>
        <w:ind w:right="141"/>
        <w:jc w:val="center"/>
        <w:rPr>
          <w:rFonts w:ascii="Arial" w:eastAsia="Arial" w:hAnsi="Arial" w:cs="Arial"/>
          <w:b/>
          <w:sz w:val="24"/>
        </w:rPr>
      </w:pPr>
      <w:r>
        <w:rPr>
          <w:rFonts w:ascii="Arial" w:eastAsia="Arial" w:hAnsi="Arial" w:cs="Arial"/>
          <w:b/>
          <w:sz w:val="24"/>
        </w:rPr>
        <w:t xml:space="preserve"> </w:t>
      </w:r>
    </w:p>
    <w:p w:rsidR="005356AE" w:rsidRDefault="005356AE" w:rsidP="005356AE">
      <w:pPr>
        <w:keepNext/>
        <w:spacing w:after="0" w:line="240" w:lineRule="auto"/>
        <w:ind w:right="141"/>
        <w:jc w:val="center"/>
        <w:rPr>
          <w:rFonts w:ascii="Arial Black" w:eastAsia="Arial Black" w:hAnsi="Arial Black" w:cs="Arial Black"/>
          <w:b/>
          <w:sz w:val="36"/>
        </w:rPr>
      </w:pPr>
    </w:p>
    <w:p w:rsidR="005356AE" w:rsidRDefault="005356AE" w:rsidP="005356AE">
      <w:pPr>
        <w:spacing w:after="0" w:line="276" w:lineRule="auto"/>
        <w:ind w:right="141"/>
        <w:jc w:val="center"/>
        <w:rPr>
          <w:rFonts w:ascii="Arial" w:eastAsia="Arial" w:hAnsi="Arial" w:cs="Arial"/>
          <w:b/>
          <w:sz w:val="32"/>
        </w:rPr>
      </w:pPr>
    </w:p>
    <w:p w:rsidR="005356AE" w:rsidRDefault="005356AE" w:rsidP="005356AE">
      <w:pPr>
        <w:spacing w:after="0" w:line="276" w:lineRule="auto"/>
        <w:ind w:right="141"/>
        <w:jc w:val="center"/>
        <w:rPr>
          <w:rFonts w:ascii="Arial" w:eastAsia="Arial" w:hAnsi="Arial" w:cs="Arial"/>
          <w:b/>
          <w:sz w:val="32"/>
        </w:rPr>
      </w:pPr>
    </w:p>
    <w:p w:rsidR="005356AE" w:rsidRDefault="005356AE" w:rsidP="005356AE">
      <w:pPr>
        <w:spacing w:after="0" w:line="276" w:lineRule="auto"/>
        <w:ind w:right="141"/>
        <w:jc w:val="center"/>
        <w:rPr>
          <w:rFonts w:ascii="Arial" w:eastAsia="Arial" w:hAnsi="Arial" w:cs="Arial"/>
          <w:b/>
          <w:sz w:val="32"/>
        </w:rPr>
      </w:pPr>
    </w:p>
    <w:p w:rsidR="005356AE" w:rsidRDefault="005356AE" w:rsidP="005356AE">
      <w:pPr>
        <w:spacing w:after="0" w:line="240" w:lineRule="auto"/>
        <w:ind w:right="141"/>
        <w:jc w:val="center"/>
        <w:rPr>
          <w:rFonts w:ascii="Arial" w:eastAsia="Arial" w:hAnsi="Arial" w:cs="Arial"/>
          <w:b/>
          <w:sz w:val="32"/>
        </w:rPr>
      </w:pPr>
      <w:r>
        <w:rPr>
          <w:rFonts w:ascii="Arial" w:eastAsia="Arial" w:hAnsi="Arial" w:cs="Arial"/>
          <w:b/>
          <w:sz w:val="32"/>
        </w:rPr>
        <w:t>AVIS D’APPEL D’OFFRES NATIONAL OUVERT</w:t>
      </w:r>
    </w:p>
    <w:p w:rsidR="005356AE" w:rsidRDefault="00463C65" w:rsidP="00DA2B46">
      <w:pPr>
        <w:spacing w:after="0" w:line="240" w:lineRule="auto"/>
        <w:ind w:left="426" w:right="141"/>
        <w:jc w:val="both"/>
        <w:rPr>
          <w:rFonts w:ascii="Arial Narrow" w:eastAsia="Arial Narrow" w:hAnsi="Arial Narrow" w:cs="Arial Narrow"/>
          <w:b/>
        </w:rPr>
      </w:pPr>
      <w:r>
        <w:rPr>
          <w:rFonts w:ascii="Arial Narrow" w:eastAsia="Arial Narrow" w:hAnsi="Arial Narrow" w:cs="Arial Narrow"/>
          <w:b/>
        </w:rPr>
        <w:t xml:space="preserve">N° 08/AONO/CMNE-MADG/CIPM/2024 </w:t>
      </w:r>
      <w:r w:rsidR="005356AE">
        <w:rPr>
          <w:rFonts w:ascii="Arial Narrow" w:eastAsia="Arial Narrow" w:hAnsi="Arial Narrow" w:cs="Arial Narrow"/>
          <w:b/>
        </w:rPr>
        <w:t xml:space="preserve">du ............... pour les travaux </w:t>
      </w:r>
      <w:r w:rsidR="00AF23AD">
        <w:rPr>
          <w:rFonts w:ascii="Arial Narrow" w:eastAsia="Arial Narrow" w:hAnsi="Arial Narrow" w:cs="Arial Narrow"/>
          <w:b/>
        </w:rPr>
        <w:t>d’électrification à énergie solaire de la localité de Djeing 2</w:t>
      </w:r>
      <w:r w:rsidR="005356AE">
        <w:rPr>
          <w:rFonts w:ascii="Arial Narrow" w:eastAsia="Arial Narrow" w:hAnsi="Arial Narrow" w:cs="Arial Narrow"/>
          <w:b/>
        </w:rPr>
        <w:t>,  Arrondissement de Madingring, Département du Mayo-Rey, Région du Nord (En procédure d’urgence)</w:t>
      </w:r>
      <w:r w:rsidR="005356AE">
        <w:rPr>
          <w:rFonts w:ascii="Arial Narrow" w:eastAsia="Arial Narrow" w:hAnsi="Arial Narrow" w:cs="Arial Narrow"/>
        </w:rPr>
        <w:t>.</w:t>
      </w:r>
    </w:p>
    <w:p w:rsidR="005356AE" w:rsidRPr="0024408A" w:rsidRDefault="005356AE" w:rsidP="00B77B02">
      <w:pPr>
        <w:pStyle w:val="Paragraphedeliste"/>
        <w:numPr>
          <w:ilvl w:val="0"/>
          <w:numId w:val="51"/>
        </w:numPr>
        <w:spacing w:after="0" w:line="240" w:lineRule="auto"/>
        <w:ind w:right="141"/>
        <w:jc w:val="both"/>
        <w:rPr>
          <w:rFonts w:ascii="Arial Narrow" w:eastAsia="Arial Narrow" w:hAnsi="Arial Narrow" w:cs="Arial Narrow"/>
          <w:b/>
          <w:color w:val="000000"/>
          <w:sz w:val="20"/>
          <w:u w:val="single"/>
        </w:rPr>
      </w:pPr>
      <w:r w:rsidRPr="0024408A">
        <w:rPr>
          <w:rFonts w:ascii="Arial Narrow" w:eastAsia="Arial Narrow" w:hAnsi="Arial Narrow" w:cs="Arial Narrow"/>
          <w:b/>
          <w:color w:val="000000"/>
          <w:sz w:val="20"/>
          <w:u w:val="single"/>
        </w:rPr>
        <w:t>Objet de l’appel d’offres :</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Dans le cadre de l’exécution du Budget d’Investissement Public, le Maire de la Commune de Madingring, (</w:t>
      </w:r>
      <w:r w:rsidRPr="00DA2B46">
        <w:rPr>
          <w:rFonts w:ascii="Arial Narrow" w:eastAsia="Arial Narrow" w:hAnsi="Arial Narrow" w:cs="Arial Narrow"/>
          <w:b/>
          <w:sz w:val="20"/>
        </w:rPr>
        <w:t>Autorité Contractante</w:t>
      </w:r>
      <w:r w:rsidRPr="00DA2B46">
        <w:rPr>
          <w:rFonts w:ascii="Arial Narrow" w:eastAsia="Arial Narrow" w:hAnsi="Arial Narrow" w:cs="Arial Narrow"/>
          <w:sz w:val="20"/>
        </w:rPr>
        <w:t xml:space="preserve">), lance pour le compte du </w:t>
      </w:r>
      <w:r w:rsidR="00AF23AD" w:rsidRPr="00DA2B46">
        <w:rPr>
          <w:rFonts w:ascii="Arial Narrow" w:eastAsia="Arial Narrow" w:hAnsi="Arial Narrow" w:cs="Arial Narrow"/>
          <w:b/>
          <w:sz w:val="20"/>
        </w:rPr>
        <w:t>MINEE</w:t>
      </w:r>
      <w:r w:rsidRPr="00DA2B46">
        <w:rPr>
          <w:rFonts w:ascii="Arial Narrow" w:eastAsia="Arial Narrow" w:hAnsi="Arial Narrow" w:cs="Arial Narrow"/>
          <w:sz w:val="20"/>
        </w:rPr>
        <w:t xml:space="preserve">, un Appel d’offres National Ouvert pour l’exécution des travaux </w:t>
      </w:r>
      <w:r w:rsidR="00AF23AD" w:rsidRPr="00DA2B46">
        <w:rPr>
          <w:rFonts w:ascii="Arial Narrow" w:eastAsia="Arial Narrow" w:hAnsi="Arial Narrow" w:cs="Arial Narrow"/>
          <w:sz w:val="20"/>
        </w:rPr>
        <w:t>d’électrification à énergie solaire de la localité de Djeing</w:t>
      </w:r>
      <w:r w:rsidR="00463C65" w:rsidRPr="00DA2B46">
        <w:rPr>
          <w:rFonts w:ascii="Arial Narrow" w:eastAsia="Arial Narrow" w:hAnsi="Arial Narrow" w:cs="Arial Narrow"/>
          <w:sz w:val="20"/>
        </w:rPr>
        <w:t xml:space="preserve"> 2</w:t>
      </w:r>
      <w:r w:rsidRPr="00DA2B46">
        <w:rPr>
          <w:rFonts w:ascii="Arial Narrow" w:eastAsia="Arial Narrow" w:hAnsi="Arial Narrow" w:cs="Arial Narrow"/>
          <w:sz w:val="20"/>
        </w:rPr>
        <w:t xml:space="preserve">,  Arrondissement de Madingring, Département du Mayo-Rey, Région du Nord.  </w:t>
      </w:r>
    </w:p>
    <w:p w:rsidR="005356AE" w:rsidRPr="0024408A" w:rsidRDefault="005356AE" w:rsidP="00B77B02">
      <w:pPr>
        <w:pStyle w:val="Paragraphedeliste"/>
        <w:numPr>
          <w:ilvl w:val="0"/>
          <w:numId w:val="51"/>
        </w:numPr>
        <w:spacing w:after="0" w:line="240" w:lineRule="auto"/>
        <w:ind w:right="141"/>
        <w:jc w:val="both"/>
        <w:rPr>
          <w:rFonts w:ascii="Arial Narrow" w:eastAsia="Arial Narrow" w:hAnsi="Arial Narrow" w:cs="Arial Narrow"/>
          <w:b/>
          <w:color w:val="000000"/>
          <w:sz w:val="20"/>
          <w:u w:val="single"/>
        </w:rPr>
      </w:pPr>
      <w:r w:rsidRPr="0024408A">
        <w:rPr>
          <w:rFonts w:ascii="Arial Narrow" w:eastAsia="Arial Narrow" w:hAnsi="Arial Narrow" w:cs="Arial Narrow"/>
          <w:b/>
          <w:color w:val="000000"/>
          <w:sz w:val="20"/>
          <w:u w:val="single"/>
        </w:rPr>
        <w:t>Consistance des travaux</w:t>
      </w:r>
    </w:p>
    <w:p w:rsidR="005356AE" w:rsidRPr="00DA2B46" w:rsidRDefault="005356AE" w:rsidP="00DA2B46">
      <w:pPr>
        <w:spacing w:after="0" w:line="240" w:lineRule="auto"/>
        <w:ind w:left="360" w:right="141"/>
        <w:jc w:val="both"/>
        <w:rPr>
          <w:rFonts w:ascii="Arial Narrow" w:eastAsia="Arial Narrow" w:hAnsi="Arial Narrow" w:cs="Arial Narrow"/>
          <w:sz w:val="20"/>
          <w:shd w:val="clear" w:color="auto" w:fill="FFFF00"/>
        </w:rPr>
      </w:pPr>
      <w:r w:rsidRPr="00DA2B46">
        <w:rPr>
          <w:rFonts w:ascii="Arial Narrow" w:eastAsia="Arial Narrow" w:hAnsi="Arial Narrow" w:cs="Arial Narrow"/>
          <w:sz w:val="20"/>
        </w:rPr>
        <w:t>La consistance des travaux se présente comme suit :</w:t>
      </w:r>
    </w:p>
    <w:p w:rsidR="005356AE" w:rsidRPr="002F49C5" w:rsidRDefault="005356AE" w:rsidP="00B77B02">
      <w:pPr>
        <w:pStyle w:val="Paragraphedeliste"/>
        <w:numPr>
          <w:ilvl w:val="0"/>
          <w:numId w:val="50"/>
        </w:numPr>
        <w:tabs>
          <w:tab w:val="left" w:pos="851"/>
        </w:tabs>
        <w:spacing w:after="0" w:line="240" w:lineRule="auto"/>
        <w:ind w:left="709" w:right="141" w:hanging="142"/>
        <w:jc w:val="both"/>
        <w:rPr>
          <w:rFonts w:ascii="Arial Narrow" w:eastAsia="Arial Narrow" w:hAnsi="Arial Narrow" w:cs="Arial Narrow"/>
          <w:sz w:val="20"/>
        </w:rPr>
      </w:pPr>
      <w:r w:rsidRPr="002F49C5">
        <w:rPr>
          <w:rFonts w:ascii="Arial Narrow" w:eastAsia="Arial Narrow" w:hAnsi="Arial Narrow" w:cs="Arial Narrow"/>
          <w:sz w:val="20"/>
        </w:rPr>
        <w:t>Travaux préparatoires</w:t>
      </w:r>
    </w:p>
    <w:p w:rsidR="005356AE" w:rsidRPr="002F49C5" w:rsidRDefault="005356AE" w:rsidP="00B77B02">
      <w:pPr>
        <w:pStyle w:val="Paragraphedeliste"/>
        <w:numPr>
          <w:ilvl w:val="0"/>
          <w:numId w:val="50"/>
        </w:numPr>
        <w:tabs>
          <w:tab w:val="left" w:pos="851"/>
        </w:tabs>
        <w:spacing w:after="0" w:line="240" w:lineRule="auto"/>
        <w:ind w:left="709" w:right="141" w:hanging="142"/>
        <w:jc w:val="both"/>
        <w:rPr>
          <w:rFonts w:ascii="Arial Narrow" w:eastAsia="Arial Narrow" w:hAnsi="Arial Narrow" w:cs="Arial Narrow"/>
          <w:sz w:val="20"/>
        </w:rPr>
      </w:pPr>
      <w:r w:rsidRPr="002F49C5">
        <w:rPr>
          <w:rFonts w:ascii="Arial Narrow" w:eastAsia="Arial Narrow" w:hAnsi="Arial Narrow" w:cs="Arial Narrow"/>
          <w:sz w:val="20"/>
        </w:rPr>
        <w:t>Maçonnerie -Elévation ;</w:t>
      </w:r>
    </w:p>
    <w:p w:rsidR="005356AE" w:rsidRPr="002F49C5" w:rsidRDefault="005356AE" w:rsidP="00B77B02">
      <w:pPr>
        <w:pStyle w:val="Paragraphedeliste"/>
        <w:numPr>
          <w:ilvl w:val="0"/>
          <w:numId w:val="50"/>
        </w:numPr>
        <w:tabs>
          <w:tab w:val="left" w:pos="851"/>
        </w:tabs>
        <w:spacing w:after="0" w:line="240" w:lineRule="auto"/>
        <w:ind w:left="709" w:right="141" w:hanging="142"/>
        <w:jc w:val="both"/>
        <w:rPr>
          <w:rFonts w:ascii="Arial Narrow" w:eastAsia="Arial Narrow" w:hAnsi="Arial Narrow" w:cs="Arial Narrow"/>
          <w:sz w:val="20"/>
        </w:rPr>
      </w:pPr>
      <w:r w:rsidRPr="002F49C5">
        <w:rPr>
          <w:rFonts w:ascii="Arial Narrow" w:eastAsia="Arial Narrow" w:hAnsi="Arial Narrow" w:cs="Arial Narrow"/>
          <w:sz w:val="20"/>
        </w:rPr>
        <w:t>Charpente-Couverture-;</w:t>
      </w:r>
    </w:p>
    <w:p w:rsidR="005356AE" w:rsidRPr="002F49C5" w:rsidRDefault="005356AE" w:rsidP="00B77B02">
      <w:pPr>
        <w:pStyle w:val="Paragraphedeliste"/>
        <w:numPr>
          <w:ilvl w:val="0"/>
          <w:numId w:val="50"/>
        </w:numPr>
        <w:tabs>
          <w:tab w:val="left" w:pos="851"/>
        </w:tabs>
        <w:spacing w:after="0" w:line="240" w:lineRule="auto"/>
        <w:ind w:left="709" w:right="141" w:hanging="142"/>
        <w:jc w:val="both"/>
        <w:rPr>
          <w:rFonts w:ascii="Arial Narrow" w:eastAsia="Arial Narrow" w:hAnsi="Arial Narrow" w:cs="Arial Narrow"/>
          <w:sz w:val="20"/>
        </w:rPr>
      </w:pPr>
      <w:r w:rsidRPr="002F49C5">
        <w:rPr>
          <w:rFonts w:ascii="Arial Narrow" w:eastAsia="Arial Narrow" w:hAnsi="Arial Narrow" w:cs="Arial Narrow"/>
          <w:sz w:val="20"/>
        </w:rPr>
        <w:t>Enduit et revêtement ;</w:t>
      </w:r>
    </w:p>
    <w:p w:rsidR="005356AE" w:rsidRPr="002F49C5" w:rsidRDefault="005356AE" w:rsidP="00B77B02">
      <w:pPr>
        <w:pStyle w:val="Paragraphedeliste"/>
        <w:numPr>
          <w:ilvl w:val="0"/>
          <w:numId w:val="50"/>
        </w:numPr>
        <w:tabs>
          <w:tab w:val="left" w:pos="851"/>
        </w:tabs>
        <w:spacing w:after="0" w:line="240" w:lineRule="auto"/>
        <w:ind w:left="709" w:right="141" w:hanging="142"/>
        <w:jc w:val="both"/>
        <w:rPr>
          <w:rFonts w:ascii="Arial Narrow" w:eastAsia="Arial Narrow" w:hAnsi="Arial Narrow" w:cs="Arial Narrow"/>
          <w:sz w:val="20"/>
        </w:rPr>
      </w:pPr>
      <w:r w:rsidRPr="002F49C5">
        <w:rPr>
          <w:rFonts w:ascii="Arial Narrow" w:eastAsia="Arial Narrow" w:hAnsi="Arial Narrow" w:cs="Arial Narrow"/>
          <w:sz w:val="20"/>
        </w:rPr>
        <w:t>Menuiserie bois, Métallique et Alu ;</w:t>
      </w:r>
    </w:p>
    <w:p w:rsidR="005356AE" w:rsidRPr="002F49C5" w:rsidRDefault="005356AE" w:rsidP="00B77B02">
      <w:pPr>
        <w:pStyle w:val="Paragraphedeliste"/>
        <w:numPr>
          <w:ilvl w:val="0"/>
          <w:numId w:val="50"/>
        </w:numPr>
        <w:tabs>
          <w:tab w:val="left" w:pos="851"/>
        </w:tabs>
        <w:spacing w:after="0" w:line="240" w:lineRule="auto"/>
        <w:ind w:left="709" w:right="141" w:hanging="142"/>
        <w:jc w:val="both"/>
        <w:rPr>
          <w:rFonts w:ascii="Arial Narrow" w:eastAsia="Arial Narrow" w:hAnsi="Arial Narrow" w:cs="Arial Narrow"/>
          <w:sz w:val="20"/>
        </w:rPr>
      </w:pPr>
      <w:r w:rsidRPr="002F49C5">
        <w:rPr>
          <w:rFonts w:ascii="Arial Narrow" w:eastAsia="Arial Narrow" w:hAnsi="Arial Narrow" w:cs="Arial Narrow"/>
          <w:sz w:val="20"/>
        </w:rPr>
        <w:t>VRD ;</w:t>
      </w:r>
    </w:p>
    <w:p w:rsidR="005356AE" w:rsidRPr="002F49C5" w:rsidRDefault="005356AE" w:rsidP="00B77B02">
      <w:pPr>
        <w:pStyle w:val="Paragraphedeliste"/>
        <w:numPr>
          <w:ilvl w:val="0"/>
          <w:numId w:val="50"/>
        </w:numPr>
        <w:tabs>
          <w:tab w:val="left" w:pos="851"/>
        </w:tabs>
        <w:spacing w:after="0" w:line="240" w:lineRule="auto"/>
        <w:ind w:left="709" w:right="141" w:hanging="142"/>
        <w:jc w:val="both"/>
        <w:rPr>
          <w:rFonts w:ascii="Arial Narrow" w:eastAsia="Arial Narrow" w:hAnsi="Arial Narrow" w:cs="Arial Narrow"/>
          <w:sz w:val="20"/>
        </w:rPr>
      </w:pPr>
      <w:r w:rsidRPr="002F49C5">
        <w:rPr>
          <w:rFonts w:ascii="Arial Narrow" w:eastAsia="Arial Narrow" w:hAnsi="Arial Narrow" w:cs="Arial Narrow"/>
          <w:sz w:val="20"/>
        </w:rPr>
        <w:t>Equipement /support de stockage ;</w:t>
      </w:r>
    </w:p>
    <w:p w:rsidR="005356AE" w:rsidRPr="002F49C5" w:rsidRDefault="005356AE" w:rsidP="00B77B02">
      <w:pPr>
        <w:pStyle w:val="Paragraphedeliste"/>
        <w:numPr>
          <w:ilvl w:val="0"/>
          <w:numId w:val="50"/>
        </w:numPr>
        <w:tabs>
          <w:tab w:val="left" w:pos="851"/>
        </w:tabs>
        <w:spacing w:after="0" w:line="240" w:lineRule="auto"/>
        <w:ind w:left="709" w:right="141" w:hanging="142"/>
        <w:jc w:val="both"/>
        <w:rPr>
          <w:rFonts w:ascii="Arial Narrow" w:eastAsia="Arial Narrow" w:hAnsi="Arial Narrow" w:cs="Arial Narrow"/>
          <w:sz w:val="20"/>
        </w:rPr>
      </w:pPr>
      <w:r w:rsidRPr="002F49C5">
        <w:rPr>
          <w:rFonts w:ascii="Arial Narrow" w:eastAsia="Arial Narrow" w:hAnsi="Arial Narrow" w:cs="Arial Narrow"/>
          <w:sz w:val="20"/>
        </w:rPr>
        <w:t>Aspect environnemental.</w:t>
      </w:r>
    </w:p>
    <w:p w:rsidR="005356AE" w:rsidRPr="0024408A" w:rsidRDefault="005356AE" w:rsidP="00B77B02">
      <w:pPr>
        <w:pStyle w:val="Paragraphedeliste"/>
        <w:numPr>
          <w:ilvl w:val="0"/>
          <w:numId w:val="51"/>
        </w:numPr>
        <w:spacing w:after="0" w:line="240" w:lineRule="auto"/>
        <w:ind w:right="141"/>
        <w:jc w:val="both"/>
        <w:rPr>
          <w:rFonts w:ascii="Arial Narrow" w:eastAsia="Arial Narrow" w:hAnsi="Arial Narrow" w:cs="Arial Narrow"/>
          <w:b/>
          <w:sz w:val="20"/>
          <w:u w:val="single"/>
        </w:rPr>
      </w:pPr>
      <w:r w:rsidRPr="0024408A">
        <w:rPr>
          <w:rFonts w:ascii="Arial Narrow" w:eastAsia="Arial Narrow" w:hAnsi="Arial Narrow" w:cs="Arial Narrow"/>
          <w:b/>
          <w:sz w:val="20"/>
          <w:u w:val="single"/>
        </w:rPr>
        <w:t>Délais d’exécution</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 xml:space="preserve">Le délai maximum prévu par le Maître d’Ouvrage pour la réalisation des travaux objet du présent appel d’offres est de </w:t>
      </w:r>
      <w:r w:rsidRPr="00DA2B46">
        <w:rPr>
          <w:rFonts w:ascii="Arial Narrow" w:eastAsia="Arial Narrow" w:hAnsi="Arial Narrow" w:cs="Arial Narrow"/>
          <w:b/>
          <w:sz w:val="20"/>
        </w:rPr>
        <w:t>trois (03) mois</w:t>
      </w:r>
      <w:r w:rsidRPr="00DA2B46">
        <w:rPr>
          <w:rFonts w:ascii="Arial Narrow" w:eastAsia="Arial Narrow" w:hAnsi="Arial Narrow" w:cs="Arial Narrow"/>
          <w:sz w:val="20"/>
        </w:rPr>
        <w:t>.</w:t>
      </w:r>
    </w:p>
    <w:p w:rsidR="005356AE" w:rsidRPr="0024408A" w:rsidRDefault="005356AE" w:rsidP="00B77B02">
      <w:pPr>
        <w:pStyle w:val="Paragraphedeliste"/>
        <w:numPr>
          <w:ilvl w:val="0"/>
          <w:numId w:val="51"/>
        </w:numPr>
        <w:spacing w:after="0" w:line="240" w:lineRule="auto"/>
        <w:ind w:right="141"/>
        <w:jc w:val="both"/>
        <w:rPr>
          <w:rFonts w:ascii="Arial Narrow" w:eastAsia="Arial Narrow" w:hAnsi="Arial Narrow" w:cs="Arial Narrow"/>
          <w:b/>
          <w:sz w:val="20"/>
          <w:u w:val="single"/>
        </w:rPr>
      </w:pPr>
      <w:r w:rsidRPr="0024408A">
        <w:rPr>
          <w:rFonts w:ascii="Arial Narrow" w:eastAsia="Arial Narrow" w:hAnsi="Arial Narrow" w:cs="Arial Narrow"/>
          <w:b/>
          <w:sz w:val="20"/>
          <w:u w:val="single"/>
        </w:rPr>
        <w:t>Allotissement</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Les travaux objet du présent appel d’offres constituent un lot unique.</w:t>
      </w:r>
      <w:bookmarkStart w:id="0" w:name="_GoBack"/>
      <w:bookmarkEnd w:id="0"/>
    </w:p>
    <w:p w:rsidR="005356AE" w:rsidRPr="0024408A" w:rsidRDefault="005356AE" w:rsidP="00B77B02">
      <w:pPr>
        <w:pStyle w:val="Paragraphedeliste"/>
        <w:numPr>
          <w:ilvl w:val="0"/>
          <w:numId w:val="51"/>
        </w:numPr>
        <w:spacing w:after="0" w:line="240" w:lineRule="auto"/>
        <w:ind w:right="141"/>
        <w:jc w:val="both"/>
        <w:rPr>
          <w:rFonts w:ascii="Arial Narrow" w:eastAsia="Arial Narrow" w:hAnsi="Arial Narrow" w:cs="Arial Narrow"/>
          <w:b/>
          <w:sz w:val="20"/>
          <w:u w:val="single"/>
        </w:rPr>
      </w:pPr>
      <w:r w:rsidRPr="0024408A">
        <w:rPr>
          <w:rFonts w:ascii="Arial Narrow" w:eastAsia="Arial Narrow" w:hAnsi="Arial Narrow" w:cs="Arial Narrow"/>
          <w:b/>
          <w:sz w:val="20"/>
          <w:u w:val="single"/>
        </w:rPr>
        <w:t>Coût prévisionnel</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 xml:space="preserve">Le coût prévisionnel de l’opération à l’issue des études préalables est de </w:t>
      </w:r>
      <w:r w:rsidR="00802CC8" w:rsidRPr="00DA2B46">
        <w:rPr>
          <w:rFonts w:ascii="Arial Narrow" w:eastAsia="Arial Narrow" w:hAnsi="Arial Narrow" w:cs="Arial Narrow"/>
          <w:b/>
          <w:i/>
          <w:sz w:val="20"/>
        </w:rPr>
        <w:t>Cinquante</w:t>
      </w:r>
      <w:r w:rsidRPr="00DA2B46">
        <w:rPr>
          <w:rFonts w:ascii="Arial Narrow" w:eastAsia="Arial Narrow" w:hAnsi="Arial Narrow" w:cs="Arial Narrow"/>
          <w:b/>
          <w:i/>
          <w:sz w:val="20"/>
        </w:rPr>
        <w:t xml:space="preserve"> millions</w:t>
      </w:r>
      <w:r w:rsidRPr="00DA2B46">
        <w:rPr>
          <w:rFonts w:ascii="Arial Narrow" w:eastAsia="Arial Narrow" w:hAnsi="Arial Narrow" w:cs="Arial Narrow"/>
          <w:b/>
          <w:sz w:val="20"/>
        </w:rPr>
        <w:t xml:space="preserve"> (</w:t>
      </w:r>
      <w:r w:rsidR="00802CC8" w:rsidRPr="00DA2B46">
        <w:rPr>
          <w:rFonts w:ascii="Arial Narrow" w:eastAsia="Arial Narrow" w:hAnsi="Arial Narrow" w:cs="Arial Narrow"/>
          <w:b/>
          <w:sz w:val="20"/>
        </w:rPr>
        <w:t>50</w:t>
      </w:r>
      <w:r w:rsidRPr="00DA2B46">
        <w:rPr>
          <w:rFonts w:ascii="Arial Narrow" w:eastAsia="Arial Narrow" w:hAnsi="Arial Narrow" w:cs="Arial Narrow"/>
          <w:b/>
          <w:sz w:val="20"/>
        </w:rPr>
        <w:t xml:space="preserve"> 000 000) </w:t>
      </w:r>
      <w:r w:rsidRPr="00DA2B46">
        <w:rPr>
          <w:rFonts w:ascii="Arial Narrow" w:eastAsia="Arial Narrow" w:hAnsi="Arial Narrow" w:cs="Arial Narrow"/>
          <w:b/>
          <w:i/>
          <w:sz w:val="20"/>
        </w:rPr>
        <w:t>francs CFA.</w:t>
      </w:r>
    </w:p>
    <w:p w:rsidR="005356AE" w:rsidRPr="0024408A" w:rsidRDefault="005356AE" w:rsidP="00B77B02">
      <w:pPr>
        <w:pStyle w:val="Paragraphedeliste"/>
        <w:numPr>
          <w:ilvl w:val="0"/>
          <w:numId w:val="51"/>
        </w:numPr>
        <w:spacing w:after="0" w:line="240" w:lineRule="auto"/>
        <w:ind w:right="141"/>
        <w:jc w:val="both"/>
        <w:rPr>
          <w:rFonts w:ascii="Arial Narrow" w:eastAsia="Arial Narrow" w:hAnsi="Arial Narrow" w:cs="Arial Narrow"/>
          <w:b/>
          <w:sz w:val="20"/>
          <w:u w:val="single"/>
        </w:rPr>
      </w:pPr>
      <w:r w:rsidRPr="0024408A">
        <w:rPr>
          <w:rFonts w:ascii="Arial Narrow" w:eastAsia="Arial Narrow" w:hAnsi="Arial Narrow" w:cs="Arial Narrow"/>
          <w:b/>
          <w:sz w:val="20"/>
          <w:u w:val="single"/>
        </w:rPr>
        <w:t xml:space="preserve">Participation et origine </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La participation au présent Appel d’Offres est ouverte à égalité de</w:t>
      </w:r>
      <w:r w:rsidR="007E05E6">
        <w:rPr>
          <w:rFonts w:ascii="Arial Narrow" w:eastAsia="Arial Narrow" w:hAnsi="Arial Narrow" w:cs="Arial Narrow"/>
          <w:sz w:val="20"/>
        </w:rPr>
        <w:t xml:space="preserve"> condition</w:t>
      </w:r>
      <w:r w:rsidRPr="00DA2B46">
        <w:rPr>
          <w:rFonts w:ascii="Arial Narrow" w:eastAsia="Arial Narrow" w:hAnsi="Arial Narrow" w:cs="Arial Narrow"/>
          <w:sz w:val="20"/>
        </w:rPr>
        <w:t xml:space="preserve"> à toutes les entreprises  du bâtiment</w:t>
      </w:r>
      <w:r w:rsidR="007E05E6">
        <w:rPr>
          <w:rFonts w:ascii="Arial Narrow" w:eastAsia="Arial Narrow" w:hAnsi="Arial Narrow" w:cs="Arial Narrow"/>
          <w:sz w:val="20"/>
        </w:rPr>
        <w:t>, de</w:t>
      </w:r>
      <w:r w:rsidRPr="00DA2B46">
        <w:rPr>
          <w:rFonts w:ascii="Arial Narrow" w:eastAsia="Arial Narrow" w:hAnsi="Arial Narrow" w:cs="Arial Narrow"/>
          <w:sz w:val="20"/>
        </w:rPr>
        <w:t>s travaux publics</w:t>
      </w:r>
      <w:r w:rsidR="007E05E6">
        <w:rPr>
          <w:rFonts w:ascii="Arial Narrow" w:eastAsia="Arial Narrow" w:hAnsi="Arial Narrow" w:cs="Arial Narrow"/>
          <w:sz w:val="20"/>
        </w:rPr>
        <w:t xml:space="preserve"> et d’électrification</w:t>
      </w:r>
      <w:r w:rsidRPr="00DA2B46">
        <w:rPr>
          <w:rFonts w:ascii="Arial Narrow" w:eastAsia="Arial Narrow" w:hAnsi="Arial Narrow" w:cs="Arial Narrow"/>
          <w:sz w:val="20"/>
        </w:rPr>
        <w:t xml:space="preserve"> installées au Cameroun. </w:t>
      </w:r>
    </w:p>
    <w:p w:rsidR="005356AE" w:rsidRPr="0024408A" w:rsidRDefault="005356AE" w:rsidP="00B77B02">
      <w:pPr>
        <w:pStyle w:val="Paragraphedeliste"/>
        <w:numPr>
          <w:ilvl w:val="0"/>
          <w:numId w:val="51"/>
        </w:numPr>
        <w:spacing w:after="0" w:line="240" w:lineRule="auto"/>
        <w:ind w:right="141"/>
        <w:jc w:val="both"/>
        <w:rPr>
          <w:rFonts w:ascii="Arial Narrow" w:eastAsia="Arial Narrow" w:hAnsi="Arial Narrow" w:cs="Arial Narrow"/>
          <w:b/>
          <w:sz w:val="20"/>
          <w:u w:val="single"/>
        </w:rPr>
      </w:pPr>
      <w:r w:rsidRPr="0024408A">
        <w:rPr>
          <w:rFonts w:ascii="Arial Narrow" w:eastAsia="Arial Narrow" w:hAnsi="Arial Narrow" w:cs="Arial Narrow"/>
          <w:b/>
          <w:sz w:val="20"/>
          <w:u w:val="single"/>
        </w:rPr>
        <w:t>Financement</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 xml:space="preserve">Les travaux objet du présent Appel d'Offres sont financés par le Budget d’Investissement Public (BIP) du </w:t>
      </w:r>
      <w:r w:rsidR="00AF23AD" w:rsidRPr="00DA2B46">
        <w:rPr>
          <w:rFonts w:ascii="Arial Narrow" w:eastAsia="Arial Narrow" w:hAnsi="Arial Narrow" w:cs="Arial Narrow"/>
          <w:b/>
          <w:sz w:val="20"/>
        </w:rPr>
        <w:t>MINEE</w:t>
      </w:r>
      <w:r w:rsidRPr="00DA2B46">
        <w:rPr>
          <w:rFonts w:ascii="Arial Narrow" w:eastAsia="Arial Narrow" w:hAnsi="Arial Narrow" w:cs="Arial Narrow"/>
          <w:sz w:val="20"/>
        </w:rPr>
        <w:t xml:space="preserve"> au titre de l’exercice </w:t>
      </w:r>
      <w:r w:rsidR="00122F84">
        <w:rPr>
          <w:rFonts w:ascii="Arial Narrow" w:eastAsia="Arial Narrow" w:hAnsi="Arial Narrow" w:cs="Arial Narrow"/>
          <w:sz w:val="20"/>
        </w:rPr>
        <w:t>2024</w:t>
      </w:r>
      <w:r w:rsidRPr="00DA2B46">
        <w:rPr>
          <w:rFonts w:ascii="Arial Narrow" w:eastAsia="Arial Narrow" w:hAnsi="Arial Narrow" w:cs="Arial Narrow"/>
          <w:sz w:val="20"/>
        </w:rPr>
        <w:t xml:space="preserve"> sur les lignes d’imputation budgétaire et</w:t>
      </w:r>
      <w:r w:rsidRPr="00DA2B46">
        <w:rPr>
          <w:rFonts w:ascii="Arial Narrow" w:eastAsia="Arial Narrow" w:hAnsi="Arial Narrow" w:cs="Arial Narrow"/>
          <w:b/>
          <w:color w:val="000000"/>
          <w:sz w:val="20"/>
        </w:rPr>
        <w:t xml:space="preserve"> </w:t>
      </w:r>
      <w:r w:rsidRPr="00DA2B46">
        <w:rPr>
          <w:rFonts w:ascii="Arial Narrow" w:eastAsia="Arial Narrow" w:hAnsi="Arial Narrow" w:cs="Arial Narrow"/>
          <w:color w:val="000000"/>
          <w:sz w:val="20"/>
        </w:rPr>
        <w:t>Autorisation de dépense ci-après :</w:t>
      </w:r>
    </w:p>
    <w:p w:rsidR="005356AE" w:rsidRPr="00DA2B46" w:rsidRDefault="005356AE" w:rsidP="00DA2B46">
      <w:pPr>
        <w:spacing w:after="0" w:line="240" w:lineRule="auto"/>
        <w:ind w:left="1080" w:right="141"/>
        <w:jc w:val="both"/>
        <w:rPr>
          <w:rFonts w:ascii="Arial Narrow" w:eastAsia="Arial Narrow" w:hAnsi="Arial Narrow" w:cs="Arial Narrow"/>
          <w:sz w:val="20"/>
        </w:rPr>
      </w:pPr>
      <w:r w:rsidRPr="00DA2B46">
        <w:rPr>
          <w:rFonts w:ascii="Arial Narrow" w:eastAsia="Arial Narrow" w:hAnsi="Arial Narrow" w:cs="Arial Narrow"/>
          <w:sz w:val="20"/>
        </w:rPr>
        <w:t xml:space="preserve">Imputation : </w:t>
      </w:r>
      <w:r w:rsidR="00223B77" w:rsidRPr="003E7BB1">
        <w:rPr>
          <w:rFonts w:ascii="Arial" w:eastAsia="Arial" w:hAnsi="Arial" w:cs="Arial"/>
          <w:sz w:val="20"/>
          <w:szCs w:val="20"/>
        </w:rPr>
        <w:t>____________________________</w:t>
      </w:r>
      <w:r w:rsidRPr="00DA2B46">
        <w:rPr>
          <w:rFonts w:ascii="Arial Narrow" w:eastAsia="Arial Narrow" w:hAnsi="Arial Narrow" w:cs="Arial Narrow"/>
          <w:b/>
        </w:rPr>
        <w:t xml:space="preserve">   </w:t>
      </w:r>
      <w:r w:rsidRPr="00DA2B46">
        <w:rPr>
          <w:rFonts w:ascii="Arial" w:eastAsia="Arial" w:hAnsi="Arial" w:cs="Arial"/>
          <w:b/>
          <w:sz w:val="24"/>
        </w:rPr>
        <w:t xml:space="preserve"> </w:t>
      </w:r>
      <w:r w:rsidRPr="00DA2B46">
        <w:rPr>
          <w:rFonts w:ascii="Arial Narrow" w:eastAsia="Arial Narrow" w:hAnsi="Arial Narrow" w:cs="Arial Narrow"/>
          <w:sz w:val="20"/>
        </w:rPr>
        <w:t>Autorisation de dépense : __________________________</w:t>
      </w:r>
    </w:p>
    <w:p w:rsidR="005356AE" w:rsidRPr="0024408A" w:rsidRDefault="005356AE" w:rsidP="00B77B02">
      <w:pPr>
        <w:pStyle w:val="Paragraphedeliste"/>
        <w:numPr>
          <w:ilvl w:val="0"/>
          <w:numId w:val="51"/>
        </w:numPr>
        <w:spacing w:after="0" w:line="240" w:lineRule="auto"/>
        <w:ind w:right="141"/>
        <w:jc w:val="both"/>
        <w:rPr>
          <w:rFonts w:ascii="Arial Narrow" w:eastAsia="Arial Narrow" w:hAnsi="Arial Narrow" w:cs="Arial Narrow"/>
          <w:b/>
          <w:sz w:val="20"/>
          <w:u w:val="single"/>
        </w:rPr>
      </w:pPr>
      <w:r w:rsidRPr="0024408A">
        <w:rPr>
          <w:rFonts w:ascii="Arial Narrow" w:eastAsia="Arial Narrow" w:hAnsi="Arial Narrow" w:cs="Arial Narrow"/>
          <w:b/>
          <w:sz w:val="20"/>
          <w:u w:val="single"/>
        </w:rPr>
        <w:t>Cautionnement</w:t>
      </w:r>
    </w:p>
    <w:p w:rsidR="005356AE" w:rsidRPr="00DA2B46" w:rsidRDefault="005356AE" w:rsidP="00DA2B46">
      <w:pPr>
        <w:spacing w:after="0" w:line="240" w:lineRule="auto"/>
        <w:ind w:left="360" w:right="141"/>
        <w:jc w:val="both"/>
        <w:rPr>
          <w:rFonts w:ascii="Arial Narrow" w:eastAsia="Arial Narrow" w:hAnsi="Arial Narrow" w:cs="Arial Narrow"/>
          <w:b/>
          <w:sz w:val="20"/>
          <w:u w:val="single"/>
        </w:rPr>
      </w:pPr>
      <w:r w:rsidRPr="00DA2B46">
        <w:rPr>
          <w:rFonts w:ascii="Arial Narrow" w:eastAsia="Arial Narrow" w:hAnsi="Arial Narrow" w:cs="Arial Narrow"/>
          <w:sz w:val="20"/>
        </w:rPr>
        <w:t xml:space="preserve">Chaque soumissionnaire devra joindre à ses pièces administratives une caution de soumission d’un montant de </w:t>
      </w:r>
      <w:r w:rsidR="008D3C6D">
        <w:rPr>
          <w:rFonts w:ascii="Arial Narrow" w:eastAsia="Arial Narrow" w:hAnsi="Arial Narrow" w:cs="Arial Narrow"/>
          <w:b/>
          <w:i/>
          <w:sz w:val="20"/>
        </w:rPr>
        <w:t>Un million</w:t>
      </w:r>
      <w:r w:rsidRPr="00DA2B46">
        <w:rPr>
          <w:rFonts w:ascii="Arial Narrow" w:eastAsia="Arial Narrow" w:hAnsi="Arial Narrow" w:cs="Arial Narrow"/>
          <w:b/>
          <w:i/>
          <w:sz w:val="20"/>
        </w:rPr>
        <w:t xml:space="preserve"> (</w:t>
      </w:r>
      <w:r w:rsidR="00D0334D">
        <w:rPr>
          <w:rFonts w:ascii="Arial Narrow" w:eastAsia="Arial Narrow" w:hAnsi="Arial Narrow" w:cs="Arial Narrow"/>
          <w:b/>
          <w:i/>
          <w:sz w:val="20"/>
        </w:rPr>
        <w:t>1 000</w:t>
      </w:r>
      <w:r w:rsidRPr="00DA2B46">
        <w:rPr>
          <w:rFonts w:ascii="Arial Narrow" w:eastAsia="Arial Narrow" w:hAnsi="Arial Narrow" w:cs="Arial Narrow"/>
          <w:b/>
          <w:i/>
          <w:sz w:val="20"/>
        </w:rPr>
        <w:t xml:space="preserve"> 000) francs CFA </w:t>
      </w:r>
      <w:r w:rsidRPr="00DA2B46">
        <w:rPr>
          <w:rFonts w:ascii="Arial Narrow" w:eastAsia="Arial Narrow" w:hAnsi="Arial Narrow" w:cs="Arial Narrow"/>
          <w:sz w:val="20"/>
        </w:rPr>
        <w:t>établie par une banque de premier ordre agréée par le Ministère des finances (MINFI) et dont la liste figure dans la pièce 13 du présent DAO, valable pendant trente (30) jours au-delà de la date originale de validité des offres</w:t>
      </w:r>
      <w:r w:rsidRPr="00DA2B46">
        <w:rPr>
          <w:rFonts w:ascii="Arial Narrow" w:eastAsia="Arial Narrow" w:hAnsi="Arial Narrow" w:cs="Arial Narrow"/>
          <w:color w:val="000000"/>
          <w:sz w:val="20"/>
        </w:rPr>
        <w:t>.</w:t>
      </w:r>
    </w:p>
    <w:p w:rsidR="005356AE" w:rsidRPr="0024408A" w:rsidRDefault="005356AE" w:rsidP="00B77B02">
      <w:pPr>
        <w:pStyle w:val="Paragraphedeliste"/>
        <w:numPr>
          <w:ilvl w:val="0"/>
          <w:numId w:val="51"/>
        </w:numPr>
        <w:spacing w:after="0" w:line="240" w:lineRule="auto"/>
        <w:ind w:right="141"/>
        <w:jc w:val="both"/>
        <w:rPr>
          <w:rFonts w:ascii="Arial Narrow" w:eastAsia="Arial Narrow" w:hAnsi="Arial Narrow" w:cs="Arial Narrow"/>
          <w:b/>
          <w:sz w:val="20"/>
          <w:u w:val="single"/>
        </w:rPr>
      </w:pPr>
      <w:r w:rsidRPr="0024408A">
        <w:rPr>
          <w:rFonts w:ascii="Arial Narrow" w:eastAsia="Arial Narrow" w:hAnsi="Arial Narrow" w:cs="Arial Narrow"/>
          <w:b/>
          <w:sz w:val="20"/>
          <w:u w:val="single"/>
        </w:rPr>
        <w:t xml:space="preserve">Consultation du Dossier d'Appel d'Offres </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 xml:space="preserve">Le dossier peut être consulté aux heures ouvrables au Secrétariat Général de la Commune de Madingring, dans le Journal Des Marchés de l’ARMP et à la DD/MAP/MR, dès publication du présent avis. </w:t>
      </w:r>
    </w:p>
    <w:p w:rsidR="005356AE" w:rsidRPr="0024408A" w:rsidRDefault="005356AE" w:rsidP="00B77B02">
      <w:pPr>
        <w:pStyle w:val="Paragraphedeliste"/>
        <w:numPr>
          <w:ilvl w:val="0"/>
          <w:numId w:val="51"/>
        </w:numPr>
        <w:tabs>
          <w:tab w:val="left" w:pos="2331"/>
        </w:tabs>
        <w:spacing w:after="0"/>
        <w:ind w:right="141"/>
        <w:jc w:val="both"/>
        <w:rPr>
          <w:rFonts w:ascii="Arial Narrow" w:eastAsia="Arial Narrow" w:hAnsi="Arial Narrow" w:cs="Arial Narrow"/>
          <w:b/>
          <w:sz w:val="20"/>
          <w:u w:val="single"/>
        </w:rPr>
      </w:pPr>
      <w:r w:rsidRPr="0024408A">
        <w:rPr>
          <w:rFonts w:ascii="Arial Narrow" w:eastAsia="Arial Narrow" w:hAnsi="Arial Narrow" w:cs="Arial Narrow"/>
          <w:b/>
          <w:sz w:val="20"/>
          <w:u w:val="single"/>
        </w:rPr>
        <w:t>Acquisition  du Dossier d'Appel d'Offres</w:t>
      </w:r>
    </w:p>
    <w:p w:rsidR="005356AE" w:rsidRPr="00DA2B46" w:rsidRDefault="005356AE" w:rsidP="00223B77">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 xml:space="preserve">Le dossier peut être obtenu à la Commune de Madingring  dès publication du présent avis, sur présentation d’une quittance de versement à la Recette Municipale de Madingring d’une somme non remboursable de </w:t>
      </w:r>
      <w:r w:rsidR="002F11A5">
        <w:rPr>
          <w:rFonts w:ascii="Arial Narrow" w:eastAsia="Arial Narrow" w:hAnsi="Arial Narrow" w:cs="Arial Narrow"/>
          <w:b/>
          <w:sz w:val="20"/>
        </w:rPr>
        <w:t>Deux cent</w:t>
      </w:r>
      <w:r w:rsidR="00B95F3A">
        <w:rPr>
          <w:rFonts w:ascii="Arial Narrow" w:eastAsia="Arial Narrow" w:hAnsi="Arial Narrow" w:cs="Arial Narrow"/>
          <w:b/>
          <w:sz w:val="20"/>
        </w:rPr>
        <w:t xml:space="preserve"> mille</w:t>
      </w:r>
      <w:r w:rsidRPr="00DA2B46">
        <w:rPr>
          <w:rFonts w:ascii="Arial Narrow" w:eastAsia="Arial Narrow" w:hAnsi="Arial Narrow" w:cs="Arial Narrow"/>
          <w:b/>
          <w:sz w:val="20"/>
        </w:rPr>
        <w:t xml:space="preserve"> (</w:t>
      </w:r>
      <w:r w:rsidR="002F11A5">
        <w:rPr>
          <w:rFonts w:ascii="Arial Narrow" w:eastAsia="Arial Narrow" w:hAnsi="Arial Narrow" w:cs="Arial Narrow"/>
          <w:b/>
          <w:sz w:val="20"/>
        </w:rPr>
        <w:t>200</w:t>
      </w:r>
      <w:r w:rsidRPr="00DA2B46">
        <w:rPr>
          <w:rFonts w:ascii="Arial Narrow" w:eastAsia="Arial Narrow" w:hAnsi="Arial Narrow" w:cs="Arial Narrow"/>
          <w:b/>
          <w:sz w:val="20"/>
        </w:rPr>
        <w:t xml:space="preserve"> 000) F.CFA </w:t>
      </w:r>
      <w:r w:rsidRPr="00DA2B46">
        <w:rPr>
          <w:rFonts w:ascii="Arial Narrow" w:eastAsia="Arial Narrow" w:hAnsi="Arial Narrow" w:cs="Arial Narrow"/>
          <w:sz w:val="20"/>
        </w:rPr>
        <w:t>représentant les frais d’acquisition du DAO.</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b/>
          <w:sz w:val="20"/>
        </w:rPr>
        <w:t>N.B : Lors du retrait du DAO, les soumissionnaires devront se faire enregistrer en laissant leur adresse complète. (B.P., Fax, Téléphone, etc.).</w:t>
      </w:r>
    </w:p>
    <w:p w:rsidR="005356AE" w:rsidRDefault="0024408A" w:rsidP="00DA2B46">
      <w:pPr>
        <w:spacing w:after="0" w:line="240" w:lineRule="auto"/>
        <w:ind w:left="360" w:right="141"/>
        <w:jc w:val="both"/>
        <w:rPr>
          <w:rFonts w:ascii="Arial Narrow" w:eastAsia="Arial Narrow" w:hAnsi="Arial Narrow" w:cs="Arial Narrow"/>
          <w:b/>
          <w:sz w:val="20"/>
          <w:u w:val="single"/>
        </w:rPr>
      </w:pPr>
      <w:r w:rsidRPr="0024408A">
        <w:rPr>
          <w:rFonts w:ascii="Arial Narrow" w:eastAsia="Arial Narrow" w:hAnsi="Arial Narrow" w:cs="Arial Narrow"/>
          <w:b/>
          <w:sz w:val="20"/>
        </w:rPr>
        <w:t>11.</w:t>
      </w:r>
      <w:r>
        <w:rPr>
          <w:rFonts w:ascii="Arial Narrow" w:eastAsia="Arial Narrow" w:hAnsi="Arial Narrow" w:cs="Arial Narrow"/>
          <w:b/>
          <w:sz w:val="20"/>
          <w:u w:val="single"/>
        </w:rPr>
        <w:t xml:space="preserve"> </w:t>
      </w:r>
      <w:r w:rsidR="005356AE">
        <w:rPr>
          <w:rFonts w:ascii="Arial Narrow" w:eastAsia="Arial Narrow" w:hAnsi="Arial Narrow" w:cs="Arial Narrow"/>
          <w:b/>
          <w:sz w:val="20"/>
          <w:u w:val="single"/>
        </w:rPr>
        <w:t>Remise des offres</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 xml:space="preserve">Chaque offre rédigée en français ou en anglais en sept (07) exemplaires dont un (01) original et six (06) copies marquées comme telles, devra parvenir à la Commune de Madingring au plus tard le  </w:t>
      </w:r>
      <w:r w:rsidR="00B95F3A">
        <w:rPr>
          <w:rFonts w:ascii="Arial Narrow" w:eastAsia="Arial Narrow" w:hAnsi="Arial Narrow" w:cs="Arial Narrow"/>
          <w:b/>
          <w:sz w:val="20"/>
        </w:rPr>
        <w:t>______________</w:t>
      </w:r>
      <w:r w:rsidRPr="00DA2B46">
        <w:rPr>
          <w:rFonts w:ascii="Arial Narrow" w:eastAsia="Arial Narrow" w:hAnsi="Arial Narrow" w:cs="Arial Narrow"/>
          <w:sz w:val="20"/>
        </w:rPr>
        <w:t xml:space="preserve"> </w:t>
      </w:r>
      <w:r w:rsidRPr="00DA2B46">
        <w:rPr>
          <w:rFonts w:ascii="Arial Narrow" w:eastAsia="Arial Narrow" w:hAnsi="Arial Narrow" w:cs="Arial Narrow"/>
          <w:b/>
          <w:sz w:val="20"/>
        </w:rPr>
        <w:t>à 11 h 00</w:t>
      </w:r>
      <w:r w:rsidRPr="00DA2B46">
        <w:rPr>
          <w:rFonts w:ascii="Arial Narrow" w:eastAsia="Arial Narrow" w:hAnsi="Arial Narrow" w:cs="Arial Narrow"/>
          <w:sz w:val="20"/>
        </w:rPr>
        <w:t xml:space="preserve"> précises, portant la mention : </w:t>
      </w:r>
    </w:p>
    <w:p w:rsidR="005356AE" w:rsidRPr="00DA2B46" w:rsidRDefault="005356AE" w:rsidP="00122F84">
      <w:pPr>
        <w:spacing w:after="0" w:line="240" w:lineRule="auto"/>
        <w:ind w:left="360" w:right="141"/>
        <w:jc w:val="center"/>
        <w:rPr>
          <w:rFonts w:ascii="Arial Narrow" w:eastAsia="Arial Narrow" w:hAnsi="Arial Narrow" w:cs="Arial Narrow"/>
          <w:b/>
          <w:sz w:val="20"/>
        </w:rPr>
      </w:pPr>
      <w:r w:rsidRPr="00DA2B46">
        <w:rPr>
          <w:rFonts w:ascii="Arial Narrow" w:eastAsia="Arial Narrow" w:hAnsi="Arial Narrow" w:cs="Arial Narrow"/>
          <w:b/>
          <w:sz w:val="20"/>
        </w:rPr>
        <w:t>Avis d’Appe</w:t>
      </w:r>
      <w:r w:rsidR="007936AA">
        <w:rPr>
          <w:rFonts w:ascii="Arial Narrow" w:eastAsia="Arial Narrow" w:hAnsi="Arial Narrow" w:cs="Arial Narrow"/>
          <w:b/>
          <w:sz w:val="20"/>
        </w:rPr>
        <w:t>l d’Offres National Ouvert N° 08</w:t>
      </w:r>
      <w:r w:rsidRPr="00DA2B46">
        <w:rPr>
          <w:rFonts w:ascii="Arial Narrow" w:eastAsia="Arial Narrow" w:hAnsi="Arial Narrow" w:cs="Arial Narrow"/>
          <w:b/>
          <w:sz w:val="20"/>
        </w:rPr>
        <w:t>/AONO/CMNE-MADG/CIPM/</w:t>
      </w:r>
      <w:r w:rsidR="007936AA">
        <w:rPr>
          <w:rFonts w:ascii="Arial Narrow" w:eastAsia="Arial Narrow" w:hAnsi="Arial Narrow" w:cs="Arial Narrow"/>
          <w:b/>
          <w:sz w:val="20"/>
        </w:rPr>
        <w:t>2024</w:t>
      </w:r>
      <w:r w:rsidRPr="00DA2B46">
        <w:rPr>
          <w:rFonts w:ascii="Arial Narrow" w:eastAsia="Arial Narrow" w:hAnsi="Arial Narrow" w:cs="Arial Narrow"/>
          <w:b/>
          <w:sz w:val="20"/>
        </w:rPr>
        <w:t xml:space="preserve"> du </w:t>
      </w:r>
      <w:r w:rsidR="007936AA">
        <w:rPr>
          <w:rFonts w:ascii="Arial Narrow" w:eastAsia="Arial Narrow" w:hAnsi="Arial Narrow" w:cs="Arial Narrow"/>
          <w:b/>
          <w:sz w:val="20"/>
        </w:rPr>
        <w:t>___________ pour</w:t>
      </w:r>
      <w:r w:rsidRPr="00DA2B46">
        <w:rPr>
          <w:rFonts w:ascii="Arial Narrow" w:eastAsia="Arial Narrow" w:hAnsi="Arial Narrow" w:cs="Arial Narrow"/>
          <w:b/>
          <w:sz w:val="20"/>
        </w:rPr>
        <w:t xml:space="preserve"> les travaux </w:t>
      </w:r>
      <w:r w:rsidR="00AF23AD" w:rsidRPr="00DA2B46">
        <w:rPr>
          <w:rFonts w:ascii="Arial Narrow" w:eastAsia="Arial Narrow" w:hAnsi="Arial Narrow" w:cs="Arial Narrow"/>
          <w:b/>
          <w:sz w:val="20"/>
        </w:rPr>
        <w:t>d’électrification à énergie solaire de la localité de Djeing 2</w:t>
      </w:r>
      <w:r w:rsidRPr="00DA2B46">
        <w:rPr>
          <w:rFonts w:ascii="Arial Narrow" w:eastAsia="Arial Narrow" w:hAnsi="Arial Narrow" w:cs="Arial Narrow"/>
          <w:b/>
          <w:sz w:val="20"/>
        </w:rPr>
        <w:t>,   Arrondissement de Madingring, Département du Mayo-Rey, Région du Nord (En procédure d’urgence)</w:t>
      </w:r>
      <w:r w:rsidRPr="00DA2B46">
        <w:rPr>
          <w:rFonts w:ascii="Arial Narrow" w:eastAsia="Arial Narrow" w:hAnsi="Arial Narrow" w:cs="Arial Narrow"/>
          <w:sz w:val="20"/>
        </w:rPr>
        <w:t>.</w:t>
      </w:r>
    </w:p>
    <w:p w:rsidR="00042335" w:rsidRDefault="005356AE" w:rsidP="00374F6E">
      <w:pPr>
        <w:spacing w:after="0" w:line="240" w:lineRule="auto"/>
        <w:ind w:left="360" w:right="141"/>
        <w:jc w:val="center"/>
        <w:rPr>
          <w:rFonts w:ascii="Arial Narrow" w:eastAsia="Arial Narrow" w:hAnsi="Arial Narrow" w:cs="Arial Narrow"/>
          <w:b/>
          <w:sz w:val="20"/>
          <w:u w:val="single"/>
        </w:rPr>
      </w:pPr>
      <w:r w:rsidRPr="00DA2B46">
        <w:rPr>
          <w:rFonts w:ascii="Arial Narrow" w:eastAsia="Arial Narrow" w:hAnsi="Arial Narrow" w:cs="Arial Narrow"/>
          <w:b/>
          <w:sz w:val="20"/>
        </w:rPr>
        <w:t>«A N’OUVRIR QU’EN SEANCE DE DEPOUILLEMENT»</w:t>
      </w:r>
      <w:r w:rsidR="00374F6E">
        <w:rPr>
          <w:rFonts w:ascii="Arial Narrow" w:eastAsia="Arial Narrow" w:hAnsi="Arial Narrow" w:cs="Arial Narrow"/>
          <w:b/>
          <w:sz w:val="20"/>
        </w:rPr>
        <w:t xml:space="preserve"> </w:t>
      </w:r>
      <w:r w:rsidR="00042335">
        <w:rPr>
          <w:rFonts w:ascii="Arial Narrow" w:eastAsia="Arial Narrow" w:hAnsi="Arial Narrow" w:cs="Arial Narrow"/>
          <w:b/>
          <w:sz w:val="20"/>
          <w:u w:val="single"/>
        </w:rPr>
        <w:br w:type="page"/>
      </w:r>
    </w:p>
    <w:p w:rsidR="005356AE" w:rsidRPr="007F47B1" w:rsidRDefault="005356AE" w:rsidP="00B77B02">
      <w:pPr>
        <w:pStyle w:val="Paragraphedeliste"/>
        <w:numPr>
          <w:ilvl w:val="0"/>
          <w:numId w:val="52"/>
        </w:numPr>
        <w:spacing w:after="0" w:line="240" w:lineRule="auto"/>
        <w:ind w:right="141"/>
        <w:jc w:val="both"/>
        <w:rPr>
          <w:rFonts w:ascii="Arial Narrow" w:eastAsia="Arial Narrow" w:hAnsi="Arial Narrow" w:cs="Arial Narrow"/>
          <w:b/>
          <w:sz w:val="20"/>
          <w:u w:val="single"/>
        </w:rPr>
      </w:pPr>
      <w:r w:rsidRPr="007F47B1">
        <w:rPr>
          <w:rFonts w:ascii="Arial Narrow" w:eastAsia="Arial Narrow" w:hAnsi="Arial Narrow" w:cs="Arial Narrow"/>
          <w:b/>
          <w:sz w:val="20"/>
          <w:u w:val="single"/>
        </w:rPr>
        <w:lastRenderedPageBreak/>
        <w:t>Recevabilité des offres</w:t>
      </w:r>
    </w:p>
    <w:p w:rsidR="005356AE" w:rsidRPr="00DA2B46" w:rsidRDefault="005356AE" w:rsidP="00DA2B46">
      <w:pPr>
        <w:tabs>
          <w:tab w:val="left" w:pos="360"/>
        </w:tabs>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Sous peine de rejet, les autres pièces administratives requises doivent être produites en originaux ou en copies certifiées conformes par le service émetteur ou une autorité administrative compétente (Préfet, Sous-préfet,…), conformément aux stipulations du Règlement Particulier de l’Appel d’Offres du présent DAO.</w:t>
      </w:r>
    </w:p>
    <w:p w:rsidR="005356AE" w:rsidRPr="00DA2B46" w:rsidRDefault="005356AE" w:rsidP="00DA2B46">
      <w:pPr>
        <w:tabs>
          <w:tab w:val="left" w:pos="360"/>
        </w:tabs>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Elles doivent dater de moins de trois (03) mois précédant la date de dépôt des offres ou avoir été établies postérieurement à la date de signature de l’Avis d’Appel d’Offres.</w:t>
      </w:r>
    </w:p>
    <w:p w:rsidR="005356AE" w:rsidRPr="00DA2B46" w:rsidRDefault="005356AE" w:rsidP="00DA2B46">
      <w:pPr>
        <w:tabs>
          <w:tab w:val="left" w:pos="360"/>
        </w:tabs>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Toute offre non conforme  aux prescriptions du présent Dossier d’Appel d’Offres sera déclarée irrecevable, notamment l’absence de la caution de soumission délivrée par une banque de premier ordre agréée par le Ministère chargé des finances.</w:t>
      </w:r>
    </w:p>
    <w:p w:rsidR="005356AE" w:rsidRPr="00E317CB" w:rsidRDefault="005356AE" w:rsidP="00B77B02">
      <w:pPr>
        <w:pStyle w:val="Paragraphedeliste"/>
        <w:numPr>
          <w:ilvl w:val="0"/>
          <w:numId w:val="52"/>
        </w:numPr>
        <w:spacing w:after="0" w:line="240" w:lineRule="auto"/>
        <w:ind w:right="141"/>
        <w:jc w:val="both"/>
        <w:rPr>
          <w:rFonts w:ascii="Arial Narrow" w:eastAsia="Arial Narrow" w:hAnsi="Arial Narrow" w:cs="Arial Narrow"/>
          <w:b/>
          <w:sz w:val="20"/>
          <w:u w:val="single"/>
        </w:rPr>
      </w:pPr>
      <w:r w:rsidRPr="00E317CB">
        <w:rPr>
          <w:rFonts w:ascii="Arial Narrow" w:eastAsia="Arial Narrow" w:hAnsi="Arial Narrow" w:cs="Arial Narrow"/>
          <w:b/>
          <w:sz w:val="20"/>
          <w:u w:val="single"/>
        </w:rPr>
        <w:t>Ouverture des plis</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 xml:space="preserve">L’ouverture des plis se fera en un temps. L’ouverture des pièces administratives et celle des offres techniques et financières aura lieu </w:t>
      </w:r>
      <w:r w:rsidR="005A596B">
        <w:rPr>
          <w:rFonts w:ascii="Arial Narrow" w:eastAsia="Arial Narrow" w:hAnsi="Arial Narrow" w:cs="Arial Narrow"/>
          <w:b/>
          <w:sz w:val="20"/>
        </w:rPr>
        <w:t>_________________</w:t>
      </w:r>
      <w:r w:rsidRPr="00DA2B46">
        <w:rPr>
          <w:rFonts w:ascii="Arial Narrow" w:eastAsia="Arial Narrow" w:hAnsi="Arial Narrow" w:cs="Arial Narrow"/>
          <w:b/>
          <w:sz w:val="20"/>
        </w:rPr>
        <w:t xml:space="preserve"> à 12 h 00</w:t>
      </w:r>
      <w:r w:rsidRPr="00DA2B46">
        <w:rPr>
          <w:rFonts w:ascii="Arial Narrow" w:eastAsia="Arial Narrow" w:hAnsi="Arial Narrow" w:cs="Arial Narrow"/>
          <w:sz w:val="20"/>
        </w:rPr>
        <w:t>. Elle sera faite par la Commission Interne de Passation des Marchés auprès de la Commune de Madingring dans la salle  des actes de ladite commune. Seuls les soumissionnaires peuvent assister à cette séance d’ouverture ou s’y faire représenter par une personne de leur choix dûment mandatée.</w:t>
      </w:r>
    </w:p>
    <w:p w:rsidR="005356AE" w:rsidRDefault="00E317CB" w:rsidP="00DA2B46">
      <w:pPr>
        <w:spacing w:after="0" w:line="240" w:lineRule="auto"/>
        <w:ind w:left="360" w:right="141"/>
        <w:jc w:val="both"/>
        <w:rPr>
          <w:rFonts w:ascii="Arial Narrow" w:eastAsia="Arial Narrow" w:hAnsi="Arial Narrow" w:cs="Arial Narrow"/>
          <w:b/>
          <w:sz w:val="20"/>
          <w:u w:val="single"/>
        </w:rPr>
      </w:pPr>
      <w:r w:rsidRPr="00E317CB">
        <w:rPr>
          <w:rFonts w:ascii="Arial Narrow" w:eastAsia="Arial Narrow" w:hAnsi="Arial Narrow" w:cs="Arial Narrow"/>
          <w:b/>
          <w:sz w:val="20"/>
        </w:rPr>
        <w:t>14.</w:t>
      </w:r>
      <w:r>
        <w:rPr>
          <w:rFonts w:ascii="Arial Narrow" w:eastAsia="Arial Narrow" w:hAnsi="Arial Narrow" w:cs="Arial Narrow"/>
          <w:b/>
          <w:sz w:val="20"/>
          <w:u w:val="single"/>
        </w:rPr>
        <w:t xml:space="preserve"> </w:t>
      </w:r>
      <w:r w:rsidR="005356AE">
        <w:rPr>
          <w:rFonts w:ascii="Arial Narrow" w:eastAsia="Arial Narrow" w:hAnsi="Arial Narrow" w:cs="Arial Narrow"/>
          <w:b/>
          <w:sz w:val="20"/>
          <w:u w:val="single"/>
        </w:rPr>
        <w:t>Critères d’évaluation:</w:t>
      </w:r>
    </w:p>
    <w:p w:rsidR="005356AE" w:rsidRPr="00DA2B46" w:rsidRDefault="005356AE" w:rsidP="00DA2B46">
      <w:pPr>
        <w:tabs>
          <w:tab w:val="left" w:pos="360"/>
        </w:tabs>
        <w:spacing w:after="0" w:line="240" w:lineRule="auto"/>
        <w:ind w:left="360" w:right="141"/>
        <w:jc w:val="both"/>
        <w:rPr>
          <w:rFonts w:ascii="Arial Narrow" w:eastAsia="Arial Narrow" w:hAnsi="Arial Narrow" w:cs="Arial Narrow"/>
          <w:b/>
          <w:sz w:val="20"/>
          <w:u w:val="single"/>
        </w:rPr>
      </w:pPr>
      <w:r w:rsidRPr="00E317CB">
        <w:rPr>
          <w:rFonts w:ascii="Arial Narrow" w:eastAsia="Arial Narrow" w:hAnsi="Arial Narrow" w:cs="Arial Narrow"/>
          <w:b/>
          <w:sz w:val="20"/>
        </w:rPr>
        <w:t>14.1</w:t>
      </w:r>
      <w:r w:rsidRPr="00DA2B46">
        <w:rPr>
          <w:rFonts w:ascii="Arial Narrow" w:eastAsia="Arial Narrow" w:hAnsi="Arial Narrow" w:cs="Arial Narrow"/>
          <w:b/>
          <w:sz w:val="20"/>
          <w:u w:val="single"/>
        </w:rPr>
        <w:t xml:space="preserve"> Critères éliminatoires</w:t>
      </w:r>
    </w:p>
    <w:p w:rsidR="005356AE" w:rsidRPr="00DA2B46" w:rsidRDefault="005356AE" w:rsidP="00DA2B46">
      <w:pPr>
        <w:tabs>
          <w:tab w:val="left" w:pos="360"/>
        </w:tabs>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Les principaux critères relatifs à l’élimination des offres des candidats sont définis comme suit:</w:t>
      </w:r>
    </w:p>
    <w:p w:rsidR="005356AE" w:rsidRPr="009829DD" w:rsidRDefault="005356AE" w:rsidP="00B77B02">
      <w:pPr>
        <w:pStyle w:val="Paragraphedeliste"/>
        <w:numPr>
          <w:ilvl w:val="0"/>
          <w:numId w:val="47"/>
        </w:numPr>
        <w:tabs>
          <w:tab w:val="left" w:pos="720"/>
          <w:tab w:val="left" w:pos="360"/>
          <w:tab w:val="left" w:pos="567"/>
        </w:tabs>
        <w:spacing w:after="0" w:line="240" w:lineRule="auto"/>
        <w:ind w:left="709" w:right="141" w:hanging="142"/>
        <w:jc w:val="both"/>
        <w:rPr>
          <w:rFonts w:ascii="Arial Narrow" w:eastAsia="Arial Narrow" w:hAnsi="Arial Narrow" w:cs="Arial Narrow"/>
          <w:sz w:val="20"/>
        </w:rPr>
      </w:pPr>
      <w:r w:rsidRPr="009829DD">
        <w:rPr>
          <w:rFonts w:ascii="Arial Narrow" w:eastAsia="Arial Narrow" w:hAnsi="Arial Narrow" w:cs="Arial Narrow"/>
          <w:sz w:val="20"/>
        </w:rPr>
        <w:t>absence ou non-conformité de la caution de soumission;</w:t>
      </w:r>
    </w:p>
    <w:p w:rsidR="005356AE" w:rsidRPr="009829DD" w:rsidRDefault="005356AE" w:rsidP="00B77B02">
      <w:pPr>
        <w:pStyle w:val="Paragraphedeliste"/>
        <w:numPr>
          <w:ilvl w:val="0"/>
          <w:numId w:val="47"/>
        </w:numPr>
        <w:tabs>
          <w:tab w:val="left" w:pos="720"/>
          <w:tab w:val="left" w:pos="360"/>
          <w:tab w:val="left" w:pos="567"/>
        </w:tabs>
        <w:spacing w:after="0" w:line="240" w:lineRule="auto"/>
        <w:ind w:left="709" w:right="141" w:hanging="142"/>
        <w:jc w:val="both"/>
        <w:rPr>
          <w:rFonts w:ascii="Arial Narrow" w:eastAsia="Arial Narrow" w:hAnsi="Arial Narrow" w:cs="Arial Narrow"/>
          <w:sz w:val="20"/>
        </w:rPr>
      </w:pPr>
      <w:r w:rsidRPr="009829DD">
        <w:rPr>
          <w:rFonts w:ascii="Arial Narrow" w:eastAsia="Arial Narrow" w:hAnsi="Arial Narrow" w:cs="Arial Narrow"/>
          <w:sz w:val="20"/>
        </w:rPr>
        <w:t>pièces administrative absente ou non conforme à l’ouverture des plis et non complétée après 48 heures;</w:t>
      </w:r>
    </w:p>
    <w:p w:rsidR="005356AE" w:rsidRPr="009829DD" w:rsidRDefault="005356AE" w:rsidP="00B77B02">
      <w:pPr>
        <w:pStyle w:val="Paragraphedeliste"/>
        <w:numPr>
          <w:ilvl w:val="0"/>
          <w:numId w:val="47"/>
        </w:numPr>
        <w:tabs>
          <w:tab w:val="left" w:pos="720"/>
          <w:tab w:val="left" w:pos="360"/>
          <w:tab w:val="left" w:pos="567"/>
        </w:tabs>
        <w:spacing w:after="0" w:line="240" w:lineRule="auto"/>
        <w:ind w:left="709" w:right="141" w:hanging="142"/>
        <w:jc w:val="both"/>
        <w:rPr>
          <w:rFonts w:ascii="Arial Narrow" w:eastAsia="Arial Narrow" w:hAnsi="Arial Narrow" w:cs="Arial Narrow"/>
          <w:sz w:val="20"/>
        </w:rPr>
      </w:pPr>
      <w:r w:rsidRPr="009829DD">
        <w:rPr>
          <w:rFonts w:ascii="Arial Narrow" w:eastAsia="Arial Narrow" w:hAnsi="Arial Narrow" w:cs="Arial Narrow"/>
          <w:sz w:val="20"/>
        </w:rPr>
        <w:t>fausse déclaration ou présentation d’une pièce falsifiée;</w:t>
      </w:r>
    </w:p>
    <w:p w:rsidR="005356AE" w:rsidRPr="009829DD" w:rsidRDefault="005356AE" w:rsidP="00B77B02">
      <w:pPr>
        <w:pStyle w:val="Paragraphedeliste"/>
        <w:numPr>
          <w:ilvl w:val="0"/>
          <w:numId w:val="47"/>
        </w:numPr>
        <w:tabs>
          <w:tab w:val="left" w:pos="720"/>
          <w:tab w:val="left" w:pos="360"/>
          <w:tab w:val="left" w:pos="567"/>
        </w:tabs>
        <w:spacing w:after="0" w:line="240" w:lineRule="auto"/>
        <w:ind w:left="709" w:right="141" w:hanging="142"/>
        <w:jc w:val="both"/>
        <w:rPr>
          <w:rFonts w:ascii="Arial Narrow" w:eastAsia="Arial Narrow" w:hAnsi="Arial Narrow" w:cs="Arial Narrow"/>
          <w:sz w:val="20"/>
        </w:rPr>
      </w:pPr>
      <w:r w:rsidRPr="009829DD">
        <w:rPr>
          <w:rFonts w:ascii="Arial Narrow" w:eastAsia="Arial Narrow" w:hAnsi="Arial Narrow" w:cs="Arial Narrow"/>
          <w:sz w:val="20"/>
        </w:rPr>
        <w:t xml:space="preserve">offre technique ayant obtenu une note inférieure à </w:t>
      </w:r>
      <w:r w:rsidRPr="009829DD">
        <w:rPr>
          <w:rFonts w:ascii="Arial Narrow" w:eastAsia="Arial Narrow" w:hAnsi="Arial Narrow" w:cs="Arial Narrow"/>
          <w:b/>
          <w:sz w:val="20"/>
        </w:rPr>
        <w:t>70% des « Oui » </w:t>
      </w:r>
      <w:r w:rsidRPr="009829DD">
        <w:rPr>
          <w:rFonts w:ascii="Arial Narrow" w:eastAsia="Arial Narrow" w:hAnsi="Arial Narrow" w:cs="Arial Narrow"/>
          <w:sz w:val="20"/>
        </w:rPr>
        <w:t>;</w:t>
      </w:r>
    </w:p>
    <w:p w:rsidR="005356AE" w:rsidRPr="009829DD" w:rsidRDefault="005356AE" w:rsidP="00B77B02">
      <w:pPr>
        <w:pStyle w:val="Paragraphedeliste"/>
        <w:numPr>
          <w:ilvl w:val="0"/>
          <w:numId w:val="47"/>
        </w:numPr>
        <w:tabs>
          <w:tab w:val="left" w:pos="720"/>
          <w:tab w:val="left" w:pos="360"/>
          <w:tab w:val="left" w:pos="567"/>
        </w:tabs>
        <w:spacing w:after="0" w:line="240" w:lineRule="auto"/>
        <w:ind w:left="709" w:right="141" w:hanging="142"/>
        <w:jc w:val="both"/>
        <w:rPr>
          <w:rFonts w:ascii="Arial Narrow" w:eastAsia="Arial Narrow" w:hAnsi="Arial Narrow" w:cs="Arial Narrow"/>
          <w:sz w:val="20"/>
        </w:rPr>
      </w:pPr>
      <w:r w:rsidRPr="009829DD">
        <w:rPr>
          <w:rFonts w:ascii="Arial Narrow" w:eastAsia="Arial Narrow" w:hAnsi="Arial Narrow" w:cs="Arial Narrow"/>
          <w:sz w:val="20"/>
        </w:rPr>
        <w:t xml:space="preserve">absence d’un prix unitaire quantifié ; </w:t>
      </w:r>
    </w:p>
    <w:p w:rsidR="005356AE" w:rsidRPr="009829DD" w:rsidRDefault="005356AE" w:rsidP="00B77B02">
      <w:pPr>
        <w:pStyle w:val="Paragraphedeliste"/>
        <w:numPr>
          <w:ilvl w:val="0"/>
          <w:numId w:val="47"/>
        </w:numPr>
        <w:tabs>
          <w:tab w:val="left" w:pos="720"/>
          <w:tab w:val="left" w:pos="360"/>
          <w:tab w:val="left" w:pos="567"/>
        </w:tabs>
        <w:spacing w:after="0" w:line="240" w:lineRule="auto"/>
        <w:ind w:left="709" w:right="141" w:hanging="142"/>
        <w:jc w:val="both"/>
        <w:rPr>
          <w:rFonts w:ascii="Arial Narrow" w:eastAsia="Arial Narrow" w:hAnsi="Arial Narrow" w:cs="Arial Narrow"/>
          <w:sz w:val="20"/>
        </w:rPr>
      </w:pPr>
      <w:r w:rsidRPr="009829DD">
        <w:rPr>
          <w:rFonts w:ascii="Arial Narrow" w:eastAsia="Arial Narrow" w:hAnsi="Arial Narrow" w:cs="Arial Narrow"/>
          <w:sz w:val="20"/>
        </w:rPr>
        <w:t>non-conformité du modèle de soumission ;</w:t>
      </w:r>
    </w:p>
    <w:p w:rsidR="005356AE" w:rsidRPr="009829DD" w:rsidRDefault="005356AE" w:rsidP="00B77B02">
      <w:pPr>
        <w:pStyle w:val="Paragraphedeliste"/>
        <w:numPr>
          <w:ilvl w:val="0"/>
          <w:numId w:val="47"/>
        </w:numPr>
        <w:tabs>
          <w:tab w:val="left" w:pos="720"/>
          <w:tab w:val="left" w:pos="360"/>
          <w:tab w:val="left" w:pos="567"/>
        </w:tabs>
        <w:spacing w:after="0" w:line="240" w:lineRule="auto"/>
        <w:ind w:left="709" w:right="141" w:hanging="142"/>
        <w:jc w:val="both"/>
        <w:rPr>
          <w:rFonts w:ascii="Arial Narrow" w:eastAsia="Arial Narrow" w:hAnsi="Arial Narrow" w:cs="Arial Narrow"/>
          <w:sz w:val="20"/>
        </w:rPr>
      </w:pPr>
      <w:r w:rsidRPr="009829DD">
        <w:rPr>
          <w:rFonts w:ascii="Arial Narrow" w:eastAsia="Arial Narrow" w:hAnsi="Arial Narrow" w:cs="Arial Narrow"/>
          <w:sz w:val="20"/>
        </w:rPr>
        <w:t>être titulaire d’un marché abandonné ou inachevé durant les précédentes années budgétaires (</w:t>
      </w:r>
      <w:r w:rsidR="00616937">
        <w:rPr>
          <w:rFonts w:ascii="Arial Narrow" w:eastAsia="Arial Narrow" w:hAnsi="Arial Narrow" w:cs="Arial Narrow"/>
          <w:sz w:val="20"/>
        </w:rPr>
        <w:t>2021</w:t>
      </w:r>
      <w:r w:rsidRPr="009829DD">
        <w:rPr>
          <w:rFonts w:ascii="Arial Narrow" w:eastAsia="Arial Narrow" w:hAnsi="Arial Narrow" w:cs="Arial Narrow"/>
          <w:sz w:val="20"/>
        </w:rPr>
        <w:t>,</w:t>
      </w:r>
      <w:r w:rsidR="00616937">
        <w:rPr>
          <w:rFonts w:ascii="Arial Narrow" w:eastAsia="Arial Narrow" w:hAnsi="Arial Narrow" w:cs="Arial Narrow"/>
          <w:sz w:val="20"/>
        </w:rPr>
        <w:t>2022</w:t>
      </w:r>
      <w:r w:rsidRPr="009829DD">
        <w:rPr>
          <w:rFonts w:ascii="Arial Narrow" w:eastAsia="Arial Narrow" w:hAnsi="Arial Narrow" w:cs="Arial Narrow"/>
          <w:sz w:val="20"/>
        </w:rPr>
        <w:t xml:space="preserve"> et </w:t>
      </w:r>
      <w:r w:rsidR="00616937">
        <w:rPr>
          <w:rFonts w:ascii="Arial Narrow" w:eastAsia="Arial Narrow" w:hAnsi="Arial Narrow" w:cs="Arial Narrow"/>
          <w:sz w:val="20"/>
        </w:rPr>
        <w:t>2023</w:t>
      </w:r>
      <w:r w:rsidRPr="009829DD">
        <w:rPr>
          <w:rFonts w:ascii="Arial Narrow" w:eastAsia="Arial Narrow" w:hAnsi="Arial Narrow" w:cs="Arial Narrow"/>
          <w:sz w:val="20"/>
        </w:rPr>
        <w:t>)</w:t>
      </w:r>
    </w:p>
    <w:p w:rsidR="005356AE" w:rsidRPr="00DA2B46" w:rsidRDefault="005356AE" w:rsidP="00DA2B46">
      <w:pPr>
        <w:spacing w:after="0" w:line="240" w:lineRule="auto"/>
        <w:ind w:left="360" w:right="141"/>
        <w:jc w:val="both"/>
        <w:rPr>
          <w:rFonts w:ascii="Arial Narrow" w:eastAsia="Arial Narrow" w:hAnsi="Arial Narrow" w:cs="Arial Narrow"/>
          <w:b/>
          <w:sz w:val="20"/>
          <w:u w:val="single"/>
        </w:rPr>
      </w:pPr>
      <w:r w:rsidRPr="00E317CB">
        <w:rPr>
          <w:rFonts w:ascii="Arial Narrow" w:eastAsia="Arial Narrow" w:hAnsi="Arial Narrow" w:cs="Arial Narrow"/>
          <w:b/>
          <w:sz w:val="20"/>
        </w:rPr>
        <w:t>14.2.</w:t>
      </w:r>
      <w:r w:rsidRPr="00DA2B46">
        <w:rPr>
          <w:rFonts w:ascii="Arial Narrow" w:eastAsia="Arial Narrow" w:hAnsi="Arial Narrow" w:cs="Arial Narrow"/>
          <w:b/>
          <w:sz w:val="20"/>
          <w:u w:val="single"/>
        </w:rPr>
        <w:t xml:space="preserve"> Critères essentiels :</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Les critères relatifs à la qualification des candidats porteront sur :</w:t>
      </w:r>
    </w:p>
    <w:tbl>
      <w:tblPr>
        <w:tblW w:w="0" w:type="auto"/>
        <w:tblInd w:w="250" w:type="dxa"/>
        <w:tblCellMar>
          <w:left w:w="10" w:type="dxa"/>
          <w:right w:w="10" w:type="dxa"/>
        </w:tblCellMar>
        <w:tblLook w:val="04A0" w:firstRow="1" w:lastRow="0" w:firstColumn="1" w:lastColumn="0" w:noHBand="0" w:noVBand="1"/>
      </w:tblPr>
      <w:tblGrid>
        <w:gridCol w:w="936"/>
        <w:gridCol w:w="6968"/>
        <w:gridCol w:w="2398"/>
      </w:tblGrid>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pacing w:after="0" w:line="240" w:lineRule="auto"/>
              <w:ind w:left="360" w:right="141"/>
              <w:jc w:val="both"/>
            </w:pPr>
            <w:r w:rsidRPr="00DA2B46">
              <w:rPr>
                <w:rFonts w:ascii="Arial Narrow" w:eastAsia="Arial Narrow" w:hAnsi="Arial Narrow" w:cs="Arial Narrow"/>
                <w:b/>
                <w:sz w:val="20"/>
              </w:rPr>
              <w:t>No</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pacing w:after="0" w:line="240" w:lineRule="auto"/>
              <w:ind w:left="360" w:right="141"/>
              <w:jc w:val="both"/>
            </w:pPr>
            <w:r w:rsidRPr="00DA2B46">
              <w:rPr>
                <w:rFonts w:ascii="Arial Narrow" w:eastAsia="Arial Narrow" w:hAnsi="Arial Narrow" w:cs="Arial Narrow"/>
                <w:b/>
                <w:sz w:val="20"/>
              </w:rPr>
              <w:t>Critères essentiels</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pacing w:after="0" w:line="240" w:lineRule="auto"/>
              <w:ind w:left="360" w:right="141"/>
              <w:jc w:val="both"/>
            </w:pPr>
            <w:r w:rsidRPr="00DA2B46">
              <w:rPr>
                <w:rFonts w:ascii="Arial Narrow" w:eastAsia="Arial Narrow" w:hAnsi="Arial Narrow" w:cs="Arial Narrow"/>
                <w:b/>
                <w:sz w:val="20"/>
              </w:rPr>
              <w:t>Notation binaire</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pacing w:after="0" w:line="240" w:lineRule="auto"/>
              <w:ind w:left="360" w:right="141"/>
              <w:jc w:val="both"/>
            </w:pPr>
            <w:r w:rsidRPr="00DA2B46">
              <w:rPr>
                <w:rFonts w:ascii="Arial Narrow" w:eastAsia="Arial Narrow" w:hAnsi="Arial Narrow" w:cs="Arial Narrow"/>
                <w:sz w:val="20"/>
              </w:rPr>
              <w:t>1</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uppressAutoHyphens/>
              <w:spacing w:after="0" w:line="240" w:lineRule="auto"/>
              <w:ind w:left="360" w:right="141"/>
              <w:jc w:val="both"/>
            </w:pPr>
            <w:r w:rsidRPr="00DA2B46">
              <w:rPr>
                <w:rFonts w:ascii="Arial Narrow" w:eastAsia="Arial Narrow" w:hAnsi="Arial Narrow" w:cs="Arial Narrow"/>
                <w:sz w:val="20"/>
              </w:rPr>
              <w:t>Présentation de l’offre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pacing w:after="0" w:line="240" w:lineRule="auto"/>
              <w:ind w:left="360" w:right="141"/>
              <w:jc w:val="both"/>
            </w:pPr>
            <w:r w:rsidRPr="00DA2B46">
              <w:rPr>
                <w:rFonts w:ascii="Arial Narrow" w:eastAsia="Arial Narrow" w:hAnsi="Arial Narrow" w:cs="Arial Narrow"/>
                <w:sz w:val="20"/>
              </w:rPr>
              <w:t>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2</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uppressAutoHyphens/>
              <w:spacing w:after="0" w:line="240" w:lineRule="auto"/>
              <w:ind w:left="360" w:right="141"/>
              <w:jc w:val="both"/>
            </w:pPr>
            <w:r w:rsidRPr="00DA2B46">
              <w:rPr>
                <w:rFonts w:ascii="Arial Narrow" w:eastAsia="Arial Narrow" w:hAnsi="Arial Narrow" w:cs="Arial Narrow"/>
                <w:sz w:val="20"/>
              </w:rPr>
              <w:t>Références de l’entreprise;</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3</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uppressAutoHyphens/>
              <w:spacing w:after="0" w:line="240" w:lineRule="auto"/>
              <w:ind w:left="360" w:right="141"/>
              <w:jc w:val="both"/>
            </w:pPr>
            <w:r w:rsidRPr="00DA2B46">
              <w:rPr>
                <w:rFonts w:ascii="Arial Narrow" w:eastAsia="Arial Narrow" w:hAnsi="Arial Narrow" w:cs="Arial Narrow"/>
                <w:sz w:val="20"/>
              </w:rPr>
              <w:t>Moyens humains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4</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uppressAutoHyphens/>
              <w:spacing w:after="0" w:line="240" w:lineRule="auto"/>
              <w:ind w:left="360" w:right="141"/>
              <w:jc w:val="both"/>
            </w:pPr>
            <w:r w:rsidRPr="00DA2B46">
              <w:rPr>
                <w:rFonts w:ascii="Arial Narrow" w:eastAsia="Arial Narrow" w:hAnsi="Arial Narrow" w:cs="Arial Narrow"/>
                <w:sz w:val="20"/>
              </w:rPr>
              <w:t>Moyen matériels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5</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uppressAutoHyphens/>
              <w:spacing w:after="0" w:line="240" w:lineRule="auto"/>
              <w:ind w:left="360" w:right="141"/>
              <w:jc w:val="both"/>
            </w:pPr>
            <w:r w:rsidRPr="00DA2B46">
              <w:rPr>
                <w:rFonts w:ascii="Arial Narrow" w:eastAsia="Arial Narrow" w:hAnsi="Arial Narrow" w:cs="Arial Narrow"/>
                <w:sz w:val="20"/>
              </w:rPr>
              <w:t>Méthodologie et planning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6</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uppressAutoHyphens/>
              <w:spacing w:after="0" w:line="240" w:lineRule="auto"/>
              <w:ind w:left="360" w:right="141"/>
              <w:jc w:val="both"/>
            </w:pPr>
            <w:r w:rsidRPr="00DA2B46">
              <w:rPr>
                <w:rFonts w:ascii="Arial Narrow" w:eastAsia="Arial Narrow" w:hAnsi="Arial Narrow" w:cs="Arial Narrow"/>
                <w:sz w:val="20"/>
              </w:rPr>
              <w:t>Surface financière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7</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uppressAutoHyphens/>
              <w:spacing w:after="0" w:line="240" w:lineRule="auto"/>
              <w:ind w:left="360" w:right="141"/>
              <w:jc w:val="both"/>
            </w:pPr>
            <w:r w:rsidRPr="00DA2B46">
              <w:rPr>
                <w:rFonts w:ascii="Arial Narrow" w:eastAsia="Arial Narrow" w:hAnsi="Arial Narrow" w:cs="Arial Narrow"/>
                <w:sz w:val="20"/>
              </w:rPr>
              <w:t>Chiffre d’affaire</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8</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uppressAutoHyphens/>
              <w:spacing w:after="0" w:line="240" w:lineRule="auto"/>
              <w:ind w:left="360" w:right="141"/>
              <w:jc w:val="both"/>
            </w:pPr>
            <w:r w:rsidRPr="00DA2B46">
              <w:rPr>
                <w:rFonts w:ascii="Arial Narrow" w:eastAsia="Arial Narrow" w:hAnsi="Arial Narrow" w:cs="Arial Narrow"/>
                <w:sz w:val="20"/>
              </w:rPr>
              <w:t>Consentement des clauses à caractère administratives et techniques</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pacing w:after="0" w:line="240" w:lineRule="auto"/>
              <w:ind w:left="360" w:right="141"/>
              <w:jc w:val="both"/>
            </w:pPr>
            <w:r w:rsidRPr="00DA2B46">
              <w:rPr>
                <w:rFonts w:ascii="Arial Narrow" w:eastAsia="Arial Narrow" w:hAnsi="Arial Narrow" w:cs="Arial Narrow"/>
                <w:sz w:val="20"/>
              </w:rPr>
              <w:t>9</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uppressAutoHyphens/>
              <w:spacing w:after="0" w:line="240" w:lineRule="auto"/>
              <w:ind w:left="360" w:right="141"/>
              <w:jc w:val="both"/>
            </w:pPr>
            <w:r w:rsidRPr="00DA2B46">
              <w:rPr>
                <w:rFonts w:ascii="Arial Narrow" w:eastAsia="Arial Narrow" w:hAnsi="Arial Narrow" w:cs="Arial Narrow"/>
                <w:sz w:val="20"/>
              </w:rPr>
              <w:t>Attestation de visite de site signée sur l’honneur par le soumissionnaire</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pacing w:after="0" w:line="240" w:lineRule="auto"/>
              <w:ind w:left="360" w:right="141"/>
              <w:jc w:val="both"/>
            </w:pPr>
            <w:r w:rsidRPr="00DA2B46">
              <w:rPr>
                <w:rFonts w:ascii="Arial Narrow" w:eastAsia="Arial Narrow" w:hAnsi="Arial Narrow" w:cs="Arial Narrow"/>
                <w:sz w:val="20"/>
              </w:rPr>
              <w:t>10</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DA2B46">
            <w:pPr>
              <w:suppressAutoHyphens/>
              <w:spacing w:after="0" w:line="240" w:lineRule="auto"/>
              <w:ind w:left="360" w:right="141"/>
              <w:jc w:val="both"/>
            </w:pPr>
            <w:r w:rsidRPr="00DA2B46">
              <w:rPr>
                <w:rFonts w:ascii="Arial Narrow" w:eastAsia="Arial Narrow" w:hAnsi="Arial Narrow" w:cs="Arial Narrow"/>
                <w:sz w:val="20"/>
              </w:rPr>
              <w:t>Prise en compte des aspects socio-environnementaux</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DA2B46">
            <w:pPr>
              <w:spacing w:after="0" w:line="240" w:lineRule="auto"/>
              <w:ind w:left="360" w:right="141"/>
              <w:jc w:val="both"/>
            </w:pPr>
            <w:r w:rsidRPr="00DA2B46">
              <w:rPr>
                <w:rFonts w:ascii="Arial Narrow" w:eastAsia="Arial Narrow" w:hAnsi="Arial Narrow" w:cs="Arial Narrow"/>
                <w:sz w:val="20"/>
              </w:rPr>
              <w:t>Oui/Non</w:t>
            </w:r>
          </w:p>
        </w:tc>
      </w:tr>
    </w:tbl>
    <w:p w:rsidR="005356AE" w:rsidRPr="00DA2B46" w:rsidRDefault="005356AE" w:rsidP="00DA2B46">
      <w:pPr>
        <w:tabs>
          <w:tab w:val="left" w:pos="4140"/>
        </w:tabs>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 xml:space="preserve">Seule l’offre ayant obtenu une note supérieure ou égale à 70 % de » oui » sera qualifié pour la suite de la procédure. </w:t>
      </w:r>
    </w:p>
    <w:p w:rsidR="005356AE" w:rsidRPr="00E317CB" w:rsidRDefault="005356AE" w:rsidP="00B77B02">
      <w:pPr>
        <w:pStyle w:val="Paragraphedeliste"/>
        <w:numPr>
          <w:ilvl w:val="0"/>
          <w:numId w:val="53"/>
        </w:numPr>
        <w:spacing w:after="0" w:line="240" w:lineRule="auto"/>
        <w:ind w:right="141"/>
        <w:jc w:val="both"/>
        <w:rPr>
          <w:rFonts w:ascii="Arial Narrow" w:eastAsia="Arial Narrow" w:hAnsi="Arial Narrow" w:cs="Arial Narrow"/>
          <w:b/>
          <w:sz w:val="20"/>
          <w:u w:val="single"/>
        </w:rPr>
      </w:pPr>
      <w:r w:rsidRPr="00E317CB">
        <w:rPr>
          <w:rFonts w:ascii="Arial Narrow" w:eastAsia="Arial Narrow" w:hAnsi="Arial Narrow" w:cs="Arial Narrow"/>
          <w:b/>
          <w:sz w:val="20"/>
          <w:u w:val="single"/>
        </w:rPr>
        <w:t>Attribution </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L’Autorité Contractante attribuera le Marché au soumissionnaire dont l’offre aura été évaluée la moins-disante et aura été techniquement qualifiée pour exécuter le marché de façon satisfaisante.</w:t>
      </w:r>
    </w:p>
    <w:p w:rsidR="005356AE" w:rsidRPr="00E317CB" w:rsidRDefault="005356AE" w:rsidP="00B77B02">
      <w:pPr>
        <w:pStyle w:val="Paragraphedeliste"/>
        <w:numPr>
          <w:ilvl w:val="0"/>
          <w:numId w:val="53"/>
        </w:numPr>
        <w:spacing w:after="0" w:line="240" w:lineRule="auto"/>
        <w:ind w:right="141"/>
        <w:jc w:val="both"/>
        <w:rPr>
          <w:rFonts w:ascii="Arial Narrow" w:eastAsia="Arial Narrow" w:hAnsi="Arial Narrow" w:cs="Arial Narrow"/>
          <w:b/>
          <w:sz w:val="20"/>
          <w:u w:val="single"/>
        </w:rPr>
      </w:pPr>
      <w:r w:rsidRPr="00E317CB">
        <w:rPr>
          <w:rFonts w:ascii="Arial Narrow" w:eastAsia="Arial Narrow" w:hAnsi="Arial Narrow" w:cs="Arial Narrow"/>
          <w:b/>
          <w:sz w:val="20"/>
          <w:u w:val="single"/>
        </w:rPr>
        <w:t>Durée de validité des Offres</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 xml:space="preserve">Les soumissionnaires resteront engagés par leur offre pendant </w:t>
      </w:r>
      <w:r w:rsidRPr="00DA2B46">
        <w:rPr>
          <w:rFonts w:ascii="Arial Narrow" w:eastAsia="Arial Narrow" w:hAnsi="Arial Narrow" w:cs="Arial Narrow"/>
          <w:b/>
          <w:sz w:val="20"/>
        </w:rPr>
        <w:t>quatre-vingt-dix (90) jours</w:t>
      </w:r>
      <w:r w:rsidRPr="00DA2B46">
        <w:rPr>
          <w:rFonts w:ascii="Arial Narrow" w:eastAsia="Arial Narrow" w:hAnsi="Arial Narrow" w:cs="Arial Narrow"/>
          <w:sz w:val="20"/>
        </w:rPr>
        <w:t xml:space="preserve">  à partir de la date limite fixée pour la remise des offres.</w:t>
      </w:r>
    </w:p>
    <w:p w:rsidR="005356AE" w:rsidRPr="00E317CB" w:rsidRDefault="005356AE" w:rsidP="00B77B02">
      <w:pPr>
        <w:pStyle w:val="Paragraphedeliste"/>
        <w:numPr>
          <w:ilvl w:val="0"/>
          <w:numId w:val="53"/>
        </w:numPr>
        <w:spacing w:after="0" w:line="240" w:lineRule="auto"/>
        <w:ind w:right="141"/>
        <w:jc w:val="both"/>
        <w:rPr>
          <w:rFonts w:ascii="Arial Narrow" w:eastAsia="Arial Narrow" w:hAnsi="Arial Narrow" w:cs="Arial Narrow"/>
          <w:b/>
          <w:sz w:val="20"/>
          <w:u w:val="single"/>
        </w:rPr>
      </w:pPr>
      <w:r w:rsidRPr="00E317CB">
        <w:rPr>
          <w:rFonts w:ascii="Arial Narrow" w:eastAsia="Arial Narrow" w:hAnsi="Arial Narrow" w:cs="Arial Narrow"/>
          <w:b/>
          <w:sz w:val="20"/>
          <w:u w:val="single"/>
        </w:rPr>
        <w:t>Renseignements complémentaires</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sz w:val="20"/>
        </w:rPr>
        <w:t>Les renseignements complémentaires peuvent être obtenus aux heures ouvrables auprès de la Commune de Madingring.</w:t>
      </w:r>
    </w:p>
    <w:p w:rsidR="005356AE" w:rsidRPr="00DA2B46" w:rsidRDefault="005356AE" w:rsidP="00DA2B46">
      <w:pPr>
        <w:spacing w:after="0" w:line="240" w:lineRule="auto"/>
        <w:ind w:left="360" w:right="141"/>
        <w:jc w:val="both"/>
        <w:rPr>
          <w:rFonts w:ascii="Arial Narrow" w:eastAsia="Arial Narrow" w:hAnsi="Arial Narrow" w:cs="Arial Narrow"/>
          <w:sz w:val="20"/>
        </w:rPr>
      </w:pPr>
      <w:r w:rsidRPr="00DA2B46">
        <w:rPr>
          <w:rFonts w:ascii="Arial Narrow" w:eastAsia="Arial Narrow" w:hAnsi="Arial Narrow" w:cs="Arial Narrow"/>
          <w:b/>
          <w:sz w:val="18"/>
        </w:rPr>
        <w:t> </w:t>
      </w:r>
      <w:r w:rsidRPr="00DA2B46">
        <w:rPr>
          <w:rFonts w:ascii="Arial Narrow" w:eastAsia="Arial Narrow" w:hAnsi="Arial Narrow" w:cs="Arial Narrow"/>
          <w:sz w:val="20"/>
        </w:rPr>
        <w:t xml:space="preserve">                                                                                                          </w:t>
      </w:r>
      <w:r w:rsidRPr="00DA2B46">
        <w:rPr>
          <w:rFonts w:ascii="Arial Narrow" w:eastAsia="Arial Narrow" w:hAnsi="Arial Narrow" w:cs="Arial Narrow"/>
          <w:b/>
          <w:sz w:val="20"/>
        </w:rPr>
        <w:t xml:space="preserve">Madingring, le </w:t>
      </w:r>
      <w:r w:rsidR="00122F84">
        <w:rPr>
          <w:rFonts w:ascii="Arial Narrow" w:eastAsia="Arial Narrow" w:hAnsi="Arial Narrow" w:cs="Arial Narrow"/>
          <w:b/>
          <w:sz w:val="20"/>
        </w:rPr>
        <w:t>______________</w:t>
      </w:r>
      <w:r w:rsidR="00C11C8F">
        <w:rPr>
          <w:rFonts w:ascii="Arial Narrow" w:eastAsia="Arial Narrow" w:hAnsi="Arial Narrow" w:cs="Arial Narrow"/>
          <w:b/>
          <w:sz w:val="20"/>
        </w:rPr>
        <w:t>_________</w:t>
      </w:r>
    </w:p>
    <w:p w:rsidR="005356AE" w:rsidRPr="00DA2B46" w:rsidRDefault="00C11C8F" w:rsidP="00C11C8F">
      <w:pPr>
        <w:spacing w:after="0" w:line="240" w:lineRule="auto"/>
        <w:ind w:right="141"/>
        <w:jc w:val="both"/>
        <w:rPr>
          <w:rFonts w:ascii="Arial Narrow" w:eastAsia="Arial Narrow" w:hAnsi="Arial Narrow" w:cs="Arial Narrow"/>
          <w:b/>
          <w:color w:val="000000"/>
          <w:sz w:val="24"/>
        </w:rPr>
      </w:pPr>
      <w:r>
        <w:rPr>
          <w:rFonts w:ascii="Arial Narrow" w:eastAsia="Arial Narrow" w:hAnsi="Arial Narrow" w:cs="Arial Narrow"/>
          <w:b/>
          <w:color w:val="000000"/>
          <w:sz w:val="24"/>
        </w:rPr>
        <w:t xml:space="preserve">                                                                                                         </w:t>
      </w:r>
      <w:r w:rsidR="005356AE" w:rsidRPr="00DA2B46">
        <w:rPr>
          <w:rFonts w:ascii="Arial Narrow" w:eastAsia="Arial Narrow" w:hAnsi="Arial Narrow" w:cs="Arial Narrow"/>
          <w:b/>
          <w:color w:val="000000"/>
          <w:sz w:val="24"/>
        </w:rPr>
        <w:t>Le Maire</w:t>
      </w:r>
    </w:p>
    <w:p w:rsidR="00E317CB" w:rsidRDefault="00E317CB" w:rsidP="00DA2B46">
      <w:pPr>
        <w:spacing w:after="0" w:line="240" w:lineRule="auto"/>
        <w:ind w:left="360" w:right="141"/>
        <w:jc w:val="both"/>
        <w:rPr>
          <w:rFonts w:ascii="Arial Narrow" w:eastAsia="Arial Narrow" w:hAnsi="Arial Narrow" w:cs="Arial Narrow"/>
          <w:sz w:val="16"/>
        </w:rPr>
      </w:pPr>
      <w:r>
        <w:rPr>
          <w:rFonts w:ascii="Arial Narrow" w:eastAsia="Arial Narrow" w:hAnsi="Arial Narrow" w:cs="Arial Narrow"/>
          <w:i/>
          <w:color w:val="000000"/>
          <w:sz w:val="24"/>
        </w:rPr>
        <w:t xml:space="preserve">                                                               </w:t>
      </w:r>
      <w:r w:rsidR="00C11C8F">
        <w:rPr>
          <w:rFonts w:ascii="Arial Narrow" w:eastAsia="Arial Narrow" w:hAnsi="Arial Narrow" w:cs="Arial Narrow"/>
          <w:i/>
          <w:color w:val="000000"/>
          <w:sz w:val="24"/>
        </w:rPr>
        <w:t xml:space="preserve">                     </w:t>
      </w:r>
      <w:r>
        <w:rPr>
          <w:rFonts w:ascii="Arial Narrow" w:eastAsia="Arial Narrow" w:hAnsi="Arial Narrow" w:cs="Arial Narrow"/>
          <w:i/>
          <w:color w:val="000000"/>
          <w:sz w:val="24"/>
        </w:rPr>
        <w:t xml:space="preserve">  (Autorité Contractante)</w:t>
      </w:r>
    </w:p>
    <w:p w:rsidR="00E317CB" w:rsidRDefault="00E317CB" w:rsidP="00DA2B46">
      <w:pPr>
        <w:spacing w:after="0" w:line="240" w:lineRule="auto"/>
        <w:ind w:left="360" w:right="141"/>
        <w:jc w:val="both"/>
        <w:rPr>
          <w:rFonts w:ascii="Arial Narrow" w:eastAsia="Arial Narrow" w:hAnsi="Arial Narrow" w:cs="Arial Narrow"/>
          <w:sz w:val="16"/>
        </w:rPr>
      </w:pPr>
      <w:r w:rsidRPr="00DA2B46">
        <w:rPr>
          <w:rFonts w:ascii="Arial Narrow" w:eastAsia="Arial Narrow" w:hAnsi="Arial Narrow" w:cs="Arial Narrow"/>
          <w:b/>
          <w:sz w:val="18"/>
          <w:u w:val="single"/>
        </w:rPr>
        <w:t>Ampliations</w:t>
      </w:r>
    </w:p>
    <w:p w:rsidR="005356AE" w:rsidRDefault="005356AE" w:rsidP="00DA2B46">
      <w:pPr>
        <w:spacing w:after="0" w:line="240" w:lineRule="auto"/>
        <w:ind w:left="360" w:right="141"/>
        <w:jc w:val="both"/>
        <w:rPr>
          <w:rFonts w:ascii="Arial Narrow" w:eastAsia="Arial Narrow" w:hAnsi="Arial Narrow" w:cs="Arial Narrow"/>
          <w:sz w:val="16"/>
        </w:rPr>
      </w:pPr>
      <w:r>
        <w:rPr>
          <w:rFonts w:ascii="Arial Narrow" w:eastAsia="Arial Narrow" w:hAnsi="Arial Narrow" w:cs="Arial Narrow"/>
          <w:sz w:val="16"/>
        </w:rPr>
        <w:t xml:space="preserve">DDMAP/MR                                                                                                                                                 </w:t>
      </w:r>
    </w:p>
    <w:p w:rsidR="005356AE" w:rsidRDefault="005356AE" w:rsidP="00DA2B46">
      <w:pPr>
        <w:spacing w:after="0" w:line="240" w:lineRule="auto"/>
        <w:ind w:left="360" w:right="141"/>
        <w:jc w:val="both"/>
        <w:rPr>
          <w:rFonts w:ascii="Arial Narrow" w:eastAsia="Arial Narrow" w:hAnsi="Arial Narrow" w:cs="Arial Narrow"/>
          <w:sz w:val="16"/>
        </w:rPr>
      </w:pPr>
      <w:r>
        <w:rPr>
          <w:rFonts w:ascii="Arial Narrow" w:eastAsia="Arial Narrow" w:hAnsi="Arial Narrow" w:cs="Arial Narrow"/>
          <w:sz w:val="16"/>
        </w:rPr>
        <w:t xml:space="preserve">ARMP/NO/GRA </w:t>
      </w:r>
    </w:p>
    <w:p w:rsidR="005356AE" w:rsidRDefault="005356AE" w:rsidP="00DA2B46">
      <w:pPr>
        <w:spacing w:after="0" w:line="240" w:lineRule="auto"/>
        <w:ind w:left="360" w:right="141"/>
        <w:jc w:val="both"/>
        <w:rPr>
          <w:rFonts w:ascii="Arial Narrow" w:eastAsia="Arial Narrow" w:hAnsi="Arial Narrow" w:cs="Arial Narrow"/>
          <w:sz w:val="16"/>
        </w:rPr>
      </w:pPr>
      <w:r>
        <w:rPr>
          <w:rFonts w:ascii="Arial Narrow" w:eastAsia="Arial Narrow" w:hAnsi="Arial Narrow" w:cs="Arial Narrow"/>
          <w:sz w:val="16"/>
        </w:rPr>
        <w:t>CIPM/ MADINGRING</w:t>
      </w:r>
    </w:p>
    <w:p w:rsidR="005356AE" w:rsidRDefault="005356AE" w:rsidP="00DA2B46">
      <w:pPr>
        <w:spacing w:after="0" w:line="240" w:lineRule="auto"/>
        <w:ind w:left="360" w:right="141"/>
        <w:jc w:val="both"/>
        <w:rPr>
          <w:rFonts w:ascii="Arial Narrow" w:eastAsia="Arial Narrow" w:hAnsi="Arial Narrow" w:cs="Arial Narrow"/>
          <w:sz w:val="16"/>
        </w:rPr>
      </w:pPr>
      <w:r>
        <w:rPr>
          <w:rFonts w:ascii="Arial Narrow" w:eastAsia="Arial Narrow" w:hAnsi="Arial Narrow" w:cs="Arial Narrow"/>
          <w:sz w:val="16"/>
        </w:rPr>
        <w:t xml:space="preserve">AFFICHAGE </w:t>
      </w:r>
    </w:p>
    <w:p w:rsidR="005356AE" w:rsidRDefault="005356AE" w:rsidP="00DA2B46">
      <w:pPr>
        <w:spacing w:after="0" w:line="240" w:lineRule="auto"/>
        <w:ind w:left="360" w:right="141"/>
        <w:jc w:val="both"/>
        <w:rPr>
          <w:rFonts w:ascii="Arial Narrow" w:eastAsia="Arial Narrow" w:hAnsi="Arial Narrow" w:cs="Arial Narrow"/>
          <w:sz w:val="16"/>
        </w:rPr>
      </w:pPr>
      <w:r>
        <w:rPr>
          <w:rFonts w:ascii="Arial Narrow" w:eastAsia="Arial Narrow" w:hAnsi="Arial Narrow" w:cs="Arial Narrow"/>
          <w:sz w:val="16"/>
        </w:rPr>
        <w:t>CHRONO/ARCHIVES.-</w:t>
      </w:r>
    </w:p>
    <w:p w:rsidR="00DA519D" w:rsidRDefault="00DA519D">
      <w:pPr>
        <w:rPr>
          <w:rFonts w:ascii="Arial Narrow" w:eastAsia="Arial Narrow" w:hAnsi="Arial Narrow" w:cs="Arial Narrow"/>
          <w:color w:val="000000"/>
          <w:sz w:val="24"/>
        </w:rPr>
      </w:pPr>
      <w:r>
        <w:rPr>
          <w:rFonts w:ascii="Arial Narrow" w:eastAsia="Arial Narrow" w:hAnsi="Arial Narrow" w:cs="Arial Narrow"/>
          <w:color w:val="000000"/>
          <w:sz w:val="24"/>
        </w:rPr>
        <w:br w:type="page"/>
      </w:r>
    </w:p>
    <w:p w:rsidR="005356AE" w:rsidRDefault="005E1FEA" w:rsidP="00DA2B46">
      <w:pPr>
        <w:ind w:left="50" w:right="141"/>
        <w:jc w:val="both"/>
        <w:rPr>
          <w:rFonts w:ascii="Arial Narrow" w:eastAsia="Arial Narrow" w:hAnsi="Arial Narrow" w:cs="Arial Narrow"/>
          <w:color w:val="000000"/>
          <w:sz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3360" behindDoc="0" locked="0" layoutInCell="1" allowOverlap="1" wp14:anchorId="07E85A1D" wp14:editId="77D5BD42">
                <wp:simplePos x="0" y="0"/>
                <wp:positionH relativeFrom="page">
                  <wp:align>center</wp:align>
                </wp:positionH>
                <wp:positionV relativeFrom="paragraph">
                  <wp:posOffset>359</wp:posOffset>
                </wp:positionV>
                <wp:extent cx="6579235" cy="1638300"/>
                <wp:effectExtent l="0" t="0" r="0" b="0"/>
                <wp:wrapNone/>
                <wp:docPr id="10" name="Groupe 10"/>
                <wp:cNvGraphicFramePr/>
                <a:graphic xmlns:a="http://schemas.openxmlformats.org/drawingml/2006/main">
                  <a:graphicData uri="http://schemas.microsoft.com/office/word/2010/wordprocessingGroup">
                    <wpg:wgp>
                      <wpg:cNvGrpSpPr/>
                      <wpg:grpSpPr>
                        <a:xfrm>
                          <a:off x="0" y="0"/>
                          <a:ext cx="6579235" cy="1638300"/>
                          <a:chOff x="0" y="0"/>
                          <a:chExt cx="6579227" cy="1638300"/>
                        </a:xfrm>
                      </wpg:grpSpPr>
                      <wpg:grpSp>
                        <wpg:cNvPr id="11" name="Groupe 11"/>
                        <wpg:cNvGrpSpPr/>
                        <wpg:grpSpPr>
                          <a:xfrm>
                            <a:off x="0" y="0"/>
                            <a:ext cx="4507897" cy="1638300"/>
                            <a:chOff x="0" y="0"/>
                            <a:chExt cx="4507897" cy="1638300"/>
                          </a:xfrm>
                        </wpg:grpSpPr>
                        <pic:pic xmlns:pic="http://schemas.openxmlformats.org/drawingml/2006/picture">
                          <pic:nvPicPr>
                            <pic:cNvPr id="12" name="Image 12"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869597" y="0"/>
                              <a:ext cx="1638300" cy="1638300"/>
                            </a:xfrm>
                            <a:prstGeom prst="rect">
                              <a:avLst/>
                            </a:prstGeom>
                            <a:noFill/>
                            <a:ln w="9525">
                              <a:noFill/>
                              <a:miter lim="800000"/>
                              <a:headEnd/>
                              <a:tailEnd/>
                            </a:ln>
                          </pic:spPr>
                        </pic:pic>
                        <wps:wsp>
                          <wps:cNvPr id="13" name="Zone de texte 30"/>
                          <wps:cNvSpPr txBox="1">
                            <a:spLocks noChangeArrowheads="1"/>
                          </wps:cNvSpPr>
                          <wps:spPr bwMode="auto">
                            <a:xfrm>
                              <a:off x="0" y="1"/>
                              <a:ext cx="2923540" cy="1455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3C96" w:rsidRPr="005E1FEA" w:rsidRDefault="00263C96" w:rsidP="005E1FEA">
                                <w:pPr>
                                  <w:spacing w:after="0" w:line="240" w:lineRule="auto"/>
                                  <w:jc w:val="center"/>
                                  <w:rPr>
                                    <w:b/>
                                    <w:sz w:val="14"/>
                                    <w:szCs w:val="14"/>
                                  </w:rPr>
                                </w:pPr>
                                <w:r w:rsidRPr="005E1FEA">
                                  <w:rPr>
                                    <w:b/>
                                    <w:sz w:val="14"/>
                                    <w:szCs w:val="14"/>
                                  </w:rPr>
                                  <w:t>REPUBLIQUE DU CAMEROUN</w:t>
                                </w:r>
                              </w:p>
                              <w:p w:rsidR="00263C96" w:rsidRPr="005E1FEA" w:rsidRDefault="00263C96" w:rsidP="005E1FEA">
                                <w:pPr>
                                  <w:spacing w:after="0" w:line="240" w:lineRule="auto"/>
                                  <w:jc w:val="center"/>
                                  <w:rPr>
                                    <w:b/>
                                    <w:sz w:val="14"/>
                                    <w:szCs w:val="14"/>
                                  </w:rPr>
                                </w:pPr>
                                <w:r w:rsidRPr="005E1FEA">
                                  <w:rPr>
                                    <w:b/>
                                    <w:sz w:val="14"/>
                                    <w:szCs w:val="14"/>
                                  </w:rPr>
                                  <w:t>Paix – Travail – Patrie</w:t>
                                </w:r>
                              </w:p>
                              <w:p w:rsidR="00263C96" w:rsidRPr="005E1FEA" w:rsidRDefault="00263C96" w:rsidP="005E1FEA">
                                <w:pPr>
                                  <w:spacing w:after="0" w:line="240" w:lineRule="auto"/>
                                  <w:jc w:val="center"/>
                                  <w:rPr>
                                    <w:b/>
                                    <w:sz w:val="14"/>
                                    <w:szCs w:val="14"/>
                                  </w:rPr>
                                </w:pPr>
                                <w:r w:rsidRPr="005E1FEA">
                                  <w:rPr>
                                    <w:b/>
                                    <w:sz w:val="14"/>
                                    <w:szCs w:val="14"/>
                                  </w:rPr>
                                  <w:t>*********</w:t>
                                </w:r>
                              </w:p>
                              <w:p w:rsidR="00263C96" w:rsidRPr="005E1FEA" w:rsidRDefault="00263C96" w:rsidP="005E1FEA">
                                <w:pPr>
                                  <w:spacing w:after="0" w:line="240" w:lineRule="auto"/>
                                  <w:jc w:val="center"/>
                                  <w:rPr>
                                    <w:b/>
                                    <w:sz w:val="14"/>
                                    <w:szCs w:val="14"/>
                                  </w:rPr>
                                </w:pPr>
                                <w:r w:rsidRPr="005E1FEA">
                                  <w:rPr>
                                    <w:b/>
                                    <w:sz w:val="14"/>
                                    <w:szCs w:val="14"/>
                                  </w:rPr>
                                  <w:t>REGION DU NORD</w:t>
                                </w:r>
                              </w:p>
                              <w:p w:rsidR="00263C96" w:rsidRPr="005E1FEA" w:rsidRDefault="00263C96" w:rsidP="005E1FEA">
                                <w:pPr>
                                  <w:spacing w:after="0" w:line="240" w:lineRule="auto"/>
                                  <w:jc w:val="center"/>
                                  <w:rPr>
                                    <w:b/>
                                    <w:sz w:val="14"/>
                                    <w:szCs w:val="14"/>
                                  </w:rPr>
                                </w:pPr>
                                <w:r w:rsidRPr="005E1FEA">
                                  <w:rPr>
                                    <w:b/>
                                    <w:sz w:val="14"/>
                                    <w:szCs w:val="14"/>
                                  </w:rPr>
                                  <w:t>***********</w:t>
                                </w:r>
                              </w:p>
                              <w:p w:rsidR="00263C96" w:rsidRPr="005E1FEA" w:rsidRDefault="00263C96" w:rsidP="005E1FEA">
                                <w:pPr>
                                  <w:spacing w:after="0" w:line="240" w:lineRule="auto"/>
                                  <w:jc w:val="center"/>
                                  <w:rPr>
                                    <w:b/>
                                    <w:sz w:val="14"/>
                                    <w:szCs w:val="14"/>
                                  </w:rPr>
                                </w:pPr>
                                <w:r w:rsidRPr="005E1FEA">
                                  <w:rPr>
                                    <w:b/>
                                    <w:sz w:val="14"/>
                                    <w:szCs w:val="14"/>
                                  </w:rPr>
                                  <w:t>DEPARTEMENT DU MAYO- REY</w:t>
                                </w:r>
                              </w:p>
                              <w:p w:rsidR="00263C96" w:rsidRPr="005E1FEA" w:rsidRDefault="00263C96" w:rsidP="005E1FEA">
                                <w:pPr>
                                  <w:spacing w:after="0" w:line="240" w:lineRule="auto"/>
                                  <w:jc w:val="center"/>
                                  <w:rPr>
                                    <w:b/>
                                    <w:sz w:val="14"/>
                                    <w:szCs w:val="14"/>
                                    <w:lang w:val="en-GB"/>
                                  </w:rPr>
                                </w:pPr>
                                <w:r w:rsidRPr="005E1FEA">
                                  <w:rPr>
                                    <w:b/>
                                    <w:sz w:val="14"/>
                                    <w:szCs w:val="14"/>
                                    <w:lang w:val="en-GB"/>
                                  </w:rPr>
                                  <w:t>***********</w:t>
                                </w:r>
                              </w:p>
                              <w:p w:rsidR="00263C96" w:rsidRPr="005E1FEA" w:rsidRDefault="00263C96" w:rsidP="005E1FEA">
                                <w:pPr>
                                  <w:spacing w:after="0" w:line="240" w:lineRule="auto"/>
                                  <w:jc w:val="center"/>
                                  <w:rPr>
                                    <w:b/>
                                    <w:sz w:val="14"/>
                                    <w:szCs w:val="14"/>
                                    <w:lang w:val="en-GB"/>
                                  </w:rPr>
                                </w:pPr>
                                <w:r w:rsidRPr="005E1FEA">
                                  <w:rPr>
                                    <w:b/>
                                    <w:sz w:val="14"/>
                                    <w:szCs w:val="14"/>
                                    <w:lang w:val="en-GB"/>
                                  </w:rPr>
                                  <w:t>COMMUNE DE MADINGRING</w:t>
                                </w:r>
                              </w:p>
                              <w:p w:rsidR="00263C96" w:rsidRPr="005E1FEA" w:rsidRDefault="00263C96" w:rsidP="005E1FEA">
                                <w:pPr>
                                  <w:spacing w:after="0" w:line="240" w:lineRule="auto"/>
                                  <w:jc w:val="center"/>
                                  <w:rPr>
                                    <w:b/>
                                    <w:sz w:val="14"/>
                                    <w:szCs w:val="14"/>
                                    <w:lang w:val="en-GB"/>
                                  </w:rPr>
                                </w:pPr>
                                <w:r w:rsidRPr="005E1FEA">
                                  <w:rPr>
                                    <w:b/>
                                    <w:sz w:val="14"/>
                                    <w:szCs w:val="14"/>
                                    <w:lang w:val="en-GB"/>
                                  </w:rPr>
                                  <w:t xml:space="preserve">*********** </w:t>
                                </w:r>
                              </w:p>
                              <w:p w:rsidR="00263C96" w:rsidRPr="005E1FEA" w:rsidRDefault="00263C96" w:rsidP="005E1FEA">
                                <w:pPr>
                                  <w:spacing w:after="0" w:line="240" w:lineRule="auto"/>
                                  <w:jc w:val="center"/>
                                  <w:rPr>
                                    <w:b/>
                                    <w:sz w:val="14"/>
                                    <w:szCs w:val="14"/>
                                    <w:lang w:val="en-GB"/>
                                  </w:rPr>
                                </w:pPr>
                                <w:r w:rsidRPr="005E1FEA">
                                  <w:rPr>
                                    <w:b/>
                                    <w:sz w:val="14"/>
                                    <w:szCs w:val="14"/>
                                    <w:lang w:val="en-GB"/>
                                  </w:rPr>
                                  <w:t>SECRETARIAT GENERAL</w:t>
                                </w:r>
                              </w:p>
                              <w:p w:rsidR="00263C96" w:rsidRPr="005E1FEA" w:rsidRDefault="00263C96" w:rsidP="005E1FEA">
                                <w:pPr>
                                  <w:spacing w:after="0" w:line="240" w:lineRule="auto"/>
                                  <w:jc w:val="center"/>
                                  <w:rPr>
                                    <w:b/>
                                    <w:sz w:val="14"/>
                                    <w:szCs w:val="14"/>
                                    <w:lang w:val="en-GB"/>
                                  </w:rPr>
                                </w:pPr>
                                <w:r w:rsidRPr="005E1FEA">
                                  <w:rPr>
                                    <w:b/>
                                    <w:sz w:val="14"/>
                                    <w:szCs w:val="14"/>
                                    <w:lang w:val="en-GB"/>
                                  </w:rPr>
                                  <w:t>***********</w:t>
                                </w:r>
                              </w:p>
                              <w:p w:rsidR="00263C96" w:rsidRPr="005E1FEA" w:rsidRDefault="00263C96" w:rsidP="005E1FEA">
                                <w:pPr>
                                  <w:spacing w:after="0" w:line="240" w:lineRule="auto"/>
                                  <w:jc w:val="center"/>
                                  <w:rPr>
                                    <w:b/>
                                    <w:sz w:val="14"/>
                                    <w:szCs w:val="14"/>
                                  </w:rPr>
                                </w:pPr>
                                <w:r w:rsidRPr="005E1FEA">
                                  <w:rPr>
                                    <w:b/>
                                    <w:sz w:val="14"/>
                                    <w:szCs w:val="14"/>
                                  </w:rPr>
                                  <w:t>COMMISSION INTERNE DE PASSATION DES MARCHES</w:t>
                                </w:r>
                              </w:p>
                              <w:p w:rsidR="00263C96" w:rsidRPr="005E1FEA" w:rsidRDefault="00263C96" w:rsidP="005E1FEA">
                                <w:pPr>
                                  <w:spacing w:after="0" w:line="240" w:lineRule="auto"/>
                                  <w:jc w:val="center"/>
                                  <w:rPr>
                                    <w:b/>
                                    <w:sz w:val="14"/>
                                    <w:szCs w:val="14"/>
                                  </w:rPr>
                                </w:pPr>
                                <w:r w:rsidRPr="005E1FEA">
                                  <w:rPr>
                                    <w:b/>
                                    <w:sz w:val="14"/>
                                    <w:szCs w:val="14"/>
                                  </w:rPr>
                                  <w:t>***********</w:t>
                                </w:r>
                              </w:p>
                              <w:p w:rsidR="00263C96" w:rsidRPr="005E1FEA" w:rsidRDefault="00263C96" w:rsidP="005E1FEA">
                                <w:pPr>
                                  <w:spacing w:after="0" w:line="240" w:lineRule="auto"/>
                                  <w:jc w:val="center"/>
                                  <w:rPr>
                                    <w:sz w:val="14"/>
                                    <w:szCs w:val="14"/>
                                  </w:rPr>
                                </w:pPr>
                              </w:p>
                            </w:txbxContent>
                          </wps:txbx>
                          <wps:bodyPr rot="0" vert="horz" wrap="square" lIns="91440" tIns="45720" rIns="91440" bIns="45720" anchor="t" anchorCtr="0" upright="1">
                            <a:noAutofit/>
                          </wps:bodyPr>
                        </wps:wsp>
                      </wpg:grpSp>
                      <wps:wsp>
                        <wps:cNvPr id="14" name="Zone de texte 12"/>
                        <wps:cNvSpPr txBox="1">
                          <a:spLocks noChangeArrowheads="1"/>
                        </wps:cNvSpPr>
                        <wps:spPr bwMode="auto">
                          <a:xfrm>
                            <a:off x="4453247" y="0"/>
                            <a:ext cx="212598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3C96" w:rsidRPr="005E1FEA" w:rsidRDefault="00263C96" w:rsidP="00263C96">
                              <w:pPr>
                                <w:spacing w:after="0" w:line="240" w:lineRule="auto"/>
                                <w:jc w:val="center"/>
                                <w:rPr>
                                  <w:b/>
                                  <w:sz w:val="14"/>
                                  <w:szCs w:val="14"/>
                                  <w:lang w:val="en-GB"/>
                                </w:rPr>
                              </w:pPr>
                              <w:r w:rsidRPr="005E1FEA">
                                <w:rPr>
                                  <w:b/>
                                  <w:sz w:val="14"/>
                                  <w:szCs w:val="14"/>
                                  <w:lang w:val="en-GB"/>
                                </w:rPr>
                                <w:t>REPUBLIC OF CAMEROON</w:t>
                              </w:r>
                            </w:p>
                            <w:p w:rsidR="00263C96" w:rsidRPr="005E1FEA" w:rsidRDefault="00263C96" w:rsidP="00263C96">
                              <w:pPr>
                                <w:spacing w:after="0" w:line="240" w:lineRule="auto"/>
                                <w:jc w:val="center"/>
                                <w:rPr>
                                  <w:b/>
                                  <w:sz w:val="14"/>
                                  <w:szCs w:val="14"/>
                                  <w:lang w:val="en-GB"/>
                                </w:rPr>
                              </w:pPr>
                              <w:r w:rsidRPr="005E1FEA">
                                <w:rPr>
                                  <w:b/>
                                  <w:sz w:val="14"/>
                                  <w:szCs w:val="14"/>
                                  <w:lang w:val="en-GB"/>
                                </w:rPr>
                                <w:t>Peace – Work – Fatherland</w:t>
                              </w:r>
                            </w:p>
                            <w:p w:rsidR="00263C96" w:rsidRPr="005E1FEA" w:rsidRDefault="00263C96" w:rsidP="00263C96">
                              <w:pPr>
                                <w:spacing w:after="0" w:line="240" w:lineRule="auto"/>
                                <w:jc w:val="center"/>
                                <w:rPr>
                                  <w:b/>
                                  <w:sz w:val="14"/>
                                  <w:szCs w:val="14"/>
                                  <w:lang w:val="en-GB"/>
                                </w:rPr>
                              </w:pPr>
                              <w:r w:rsidRPr="005E1FEA">
                                <w:rPr>
                                  <w:b/>
                                  <w:sz w:val="14"/>
                                  <w:szCs w:val="14"/>
                                  <w:lang w:val="en-GB"/>
                                </w:rPr>
                                <w:t>*********</w:t>
                              </w:r>
                            </w:p>
                            <w:p w:rsidR="00263C96" w:rsidRPr="005E1FEA" w:rsidRDefault="00263C96" w:rsidP="00263C96">
                              <w:pPr>
                                <w:spacing w:after="0" w:line="240" w:lineRule="auto"/>
                                <w:jc w:val="center"/>
                                <w:rPr>
                                  <w:b/>
                                  <w:sz w:val="14"/>
                                  <w:szCs w:val="14"/>
                                  <w:lang w:val="en-GB"/>
                                </w:rPr>
                              </w:pPr>
                              <w:r w:rsidRPr="005E1FEA">
                                <w:rPr>
                                  <w:b/>
                                  <w:sz w:val="14"/>
                                  <w:szCs w:val="14"/>
                                  <w:lang w:val="en-GB"/>
                                </w:rPr>
                                <w:t>NORTH REGION</w:t>
                              </w:r>
                            </w:p>
                            <w:p w:rsidR="00263C96" w:rsidRPr="005E1FEA" w:rsidRDefault="00263C96" w:rsidP="00263C96">
                              <w:pPr>
                                <w:spacing w:after="0" w:line="240" w:lineRule="auto"/>
                                <w:jc w:val="center"/>
                                <w:rPr>
                                  <w:b/>
                                  <w:sz w:val="14"/>
                                  <w:szCs w:val="14"/>
                                  <w:lang w:val="en-GB"/>
                                </w:rPr>
                              </w:pPr>
                              <w:r w:rsidRPr="005E1FEA">
                                <w:rPr>
                                  <w:b/>
                                  <w:sz w:val="14"/>
                                  <w:szCs w:val="14"/>
                                  <w:lang w:val="en-GB"/>
                                </w:rPr>
                                <w:t>***********</w:t>
                              </w:r>
                            </w:p>
                            <w:p w:rsidR="00263C96" w:rsidRPr="005E1FEA" w:rsidRDefault="00263C96" w:rsidP="00263C96">
                              <w:pPr>
                                <w:spacing w:after="0" w:line="240" w:lineRule="auto"/>
                                <w:jc w:val="center"/>
                                <w:rPr>
                                  <w:b/>
                                  <w:sz w:val="14"/>
                                  <w:szCs w:val="14"/>
                                  <w:lang w:val="en-GB"/>
                                </w:rPr>
                              </w:pPr>
                              <w:r w:rsidRPr="005E1FEA">
                                <w:rPr>
                                  <w:b/>
                                  <w:sz w:val="14"/>
                                  <w:szCs w:val="14"/>
                                  <w:lang w:val="en-GB"/>
                                </w:rPr>
                                <w:t>MAYO- REY DIVISION</w:t>
                              </w:r>
                            </w:p>
                            <w:p w:rsidR="00263C96" w:rsidRPr="005E1FEA" w:rsidRDefault="00263C96" w:rsidP="00263C96">
                              <w:pPr>
                                <w:spacing w:after="0" w:line="240" w:lineRule="auto"/>
                                <w:jc w:val="center"/>
                                <w:rPr>
                                  <w:b/>
                                  <w:sz w:val="14"/>
                                  <w:szCs w:val="14"/>
                                  <w:lang w:val="en-GB"/>
                                </w:rPr>
                              </w:pPr>
                              <w:r w:rsidRPr="005E1FEA">
                                <w:rPr>
                                  <w:b/>
                                  <w:sz w:val="14"/>
                                  <w:szCs w:val="14"/>
                                  <w:lang w:val="en-GB"/>
                                </w:rPr>
                                <w:t>***********</w:t>
                              </w:r>
                            </w:p>
                            <w:p w:rsidR="00263C96" w:rsidRPr="005E1FEA" w:rsidRDefault="00263C96" w:rsidP="00263C96">
                              <w:pPr>
                                <w:spacing w:after="0" w:line="240" w:lineRule="auto"/>
                                <w:jc w:val="center"/>
                                <w:rPr>
                                  <w:b/>
                                  <w:sz w:val="14"/>
                                  <w:szCs w:val="14"/>
                                  <w:lang w:val="en-GB"/>
                                </w:rPr>
                              </w:pPr>
                              <w:r w:rsidRPr="005E1FEA">
                                <w:rPr>
                                  <w:b/>
                                  <w:sz w:val="14"/>
                                  <w:szCs w:val="14"/>
                                  <w:lang w:val="en-GB"/>
                                </w:rPr>
                                <w:t>MADINGRING COUNCIL</w:t>
                              </w:r>
                            </w:p>
                            <w:p w:rsidR="00263C96" w:rsidRPr="005E1FEA" w:rsidRDefault="00263C96" w:rsidP="00263C96">
                              <w:pPr>
                                <w:spacing w:after="0" w:line="240" w:lineRule="auto"/>
                                <w:jc w:val="center"/>
                                <w:rPr>
                                  <w:b/>
                                  <w:sz w:val="14"/>
                                  <w:szCs w:val="14"/>
                                  <w:lang w:val="en-GB"/>
                                </w:rPr>
                              </w:pPr>
                              <w:r w:rsidRPr="005E1FEA">
                                <w:rPr>
                                  <w:b/>
                                  <w:sz w:val="14"/>
                                  <w:szCs w:val="14"/>
                                  <w:lang w:val="en-GB"/>
                                </w:rPr>
                                <w:t>***********</w:t>
                              </w:r>
                            </w:p>
                            <w:p w:rsidR="00263C96" w:rsidRPr="005E1FEA" w:rsidRDefault="00263C96" w:rsidP="00263C96">
                              <w:pPr>
                                <w:spacing w:after="0" w:line="240" w:lineRule="auto"/>
                                <w:jc w:val="center"/>
                                <w:rPr>
                                  <w:b/>
                                  <w:sz w:val="14"/>
                                  <w:szCs w:val="14"/>
                                  <w:lang w:val="en-GB"/>
                                </w:rPr>
                              </w:pPr>
                              <w:r w:rsidRPr="005E1FEA">
                                <w:rPr>
                                  <w:b/>
                                  <w:sz w:val="14"/>
                                  <w:szCs w:val="14"/>
                                  <w:lang w:val="en-GB"/>
                                </w:rPr>
                                <w:t>GENERAL SECRETARY</w:t>
                              </w:r>
                            </w:p>
                            <w:p w:rsidR="00263C96" w:rsidRPr="005E1FEA" w:rsidRDefault="00263C96" w:rsidP="00263C96">
                              <w:pPr>
                                <w:spacing w:after="0" w:line="240" w:lineRule="auto"/>
                                <w:jc w:val="center"/>
                                <w:rPr>
                                  <w:b/>
                                  <w:sz w:val="14"/>
                                  <w:szCs w:val="14"/>
                                  <w:lang w:val="en-GB"/>
                                </w:rPr>
                              </w:pPr>
                              <w:r w:rsidRPr="005E1FEA">
                                <w:rPr>
                                  <w:b/>
                                  <w:sz w:val="14"/>
                                  <w:szCs w:val="14"/>
                                  <w:lang w:val="en-GB"/>
                                </w:rPr>
                                <w:t>***********</w:t>
                              </w:r>
                            </w:p>
                            <w:p w:rsidR="00263C96" w:rsidRPr="005E1FEA" w:rsidRDefault="00263C96" w:rsidP="00263C96">
                              <w:pPr>
                                <w:spacing w:after="0" w:line="240" w:lineRule="auto"/>
                                <w:jc w:val="center"/>
                                <w:rPr>
                                  <w:b/>
                                  <w:sz w:val="14"/>
                                  <w:szCs w:val="14"/>
                                  <w:lang w:val="en-GB"/>
                                </w:rPr>
                              </w:pPr>
                              <w:r w:rsidRPr="005E1FEA">
                                <w:rPr>
                                  <w:b/>
                                  <w:sz w:val="14"/>
                                  <w:szCs w:val="14"/>
                                  <w:lang w:val="en-GB"/>
                                </w:rPr>
                                <w:t>INTERNAL TENDER BORD</w:t>
                              </w:r>
                            </w:p>
                            <w:p w:rsidR="00263C96" w:rsidRPr="005E1FEA" w:rsidRDefault="00263C96" w:rsidP="00263C96">
                              <w:pPr>
                                <w:spacing w:after="0" w:line="240" w:lineRule="auto"/>
                                <w:jc w:val="center"/>
                                <w:rPr>
                                  <w:b/>
                                  <w:sz w:val="14"/>
                                  <w:szCs w:val="14"/>
                                </w:rPr>
                              </w:pPr>
                              <w:r w:rsidRPr="005E1FEA">
                                <w:rPr>
                                  <w:b/>
                                  <w:sz w:val="14"/>
                                  <w:szCs w:val="14"/>
                                </w:rPr>
                                <w:t>**************</w:t>
                              </w:r>
                            </w:p>
                            <w:p w:rsidR="00263C96" w:rsidRPr="005E1FEA" w:rsidRDefault="00263C96" w:rsidP="00263C96">
                              <w:pPr>
                                <w:spacing w:after="0" w:line="240" w:lineRule="auto"/>
                                <w:jc w:val="center"/>
                                <w:rPr>
                                  <w:sz w:val="14"/>
                                  <w:szCs w:val="1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85A1D" id="Groupe 10" o:spid="_x0000_s1036" style="position:absolute;left:0;text-align:left;margin-left:0;margin-top:.05pt;width:518.05pt;height:129pt;z-index:251663360;mso-position-horizontal:center;mso-position-horizontal-relative:page" coordsize="65792,163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">
                <v:group id="Groupe 11" o:spid="_x0000_s1037" style="position:absolute;width:45078;height:16383" coordsize="45078,1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Image 12" o:spid="_x0000_s1038" type="#_x0000_t75" style="position:absolute;left:28695;width:16383;height:16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LpXBAAAA2wAAAA8AAABkcnMvZG93bnJldi54bWxET01rAjEQvRf8D2GE3mrWLa2yGkUWW9pD&#10;D65evA2bcRPcTJZN1PXfm0Kht3m8z1muB9eKK/XBelYwnWQgiGuvLTcKDvuPlzmIEJE1tp5JwZ0C&#10;rFejpyUW2t94R9cqNiKFcChQgYmxK6QMtSGHYeI74sSdfO8wJtg3Uvd4S+GulXmWvUuHllODwY5K&#10;Q/W5ujgFMx2OtpJWfu9L8/NabvK3z61T6nk8bBYgIg3xX/zn/tJpfg6/v6QD5O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yLpXBAAAA2wAAAA8AAAAAAAAAAAAAAAAAnwIA&#10;AGRycy9kb3ducmV2LnhtbFBLBQYAAAAABAAEAPcAAACNAwAAAAA=&#10;">
                    <v:imagedata r:id="rId6" o:title="IMG-20190410-WA0008"/>
                  </v:shape>
                  <v:shape id="Zone de texte 30" o:spid="_x0000_s1039" type="#_x0000_t202" style="position:absolute;width:29235;height:14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263C96" w:rsidRPr="005E1FEA" w:rsidRDefault="00263C96" w:rsidP="005E1FEA">
                          <w:pPr>
                            <w:spacing w:after="0" w:line="240" w:lineRule="auto"/>
                            <w:jc w:val="center"/>
                            <w:rPr>
                              <w:b/>
                              <w:sz w:val="14"/>
                              <w:szCs w:val="14"/>
                            </w:rPr>
                          </w:pPr>
                          <w:r w:rsidRPr="005E1FEA">
                            <w:rPr>
                              <w:b/>
                              <w:sz w:val="14"/>
                              <w:szCs w:val="14"/>
                            </w:rPr>
                            <w:t>REPUBLIQUE DU CAMEROUN</w:t>
                          </w:r>
                        </w:p>
                        <w:p w:rsidR="00263C96" w:rsidRPr="005E1FEA" w:rsidRDefault="00263C96" w:rsidP="005E1FEA">
                          <w:pPr>
                            <w:spacing w:after="0" w:line="240" w:lineRule="auto"/>
                            <w:jc w:val="center"/>
                            <w:rPr>
                              <w:b/>
                              <w:sz w:val="14"/>
                              <w:szCs w:val="14"/>
                            </w:rPr>
                          </w:pPr>
                          <w:r w:rsidRPr="005E1FEA">
                            <w:rPr>
                              <w:b/>
                              <w:sz w:val="14"/>
                              <w:szCs w:val="14"/>
                            </w:rPr>
                            <w:t>Paix – Travail – Patrie</w:t>
                          </w:r>
                        </w:p>
                        <w:p w:rsidR="00263C96" w:rsidRPr="005E1FEA" w:rsidRDefault="00263C96" w:rsidP="005E1FEA">
                          <w:pPr>
                            <w:spacing w:after="0" w:line="240" w:lineRule="auto"/>
                            <w:jc w:val="center"/>
                            <w:rPr>
                              <w:b/>
                              <w:sz w:val="14"/>
                              <w:szCs w:val="14"/>
                            </w:rPr>
                          </w:pPr>
                          <w:r w:rsidRPr="005E1FEA">
                            <w:rPr>
                              <w:b/>
                              <w:sz w:val="14"/>
                              <w:szCs w:val="14"/>
                            </w:rPr>
                            <w:t>*********</w:t>
                          </w:r>
                        </w:p>
                        <w:p w:rsidR="00263C96" w:rsidRPr="005E1FEA" w:rsidRDefault="00263C96" w:rsidP="005E1FEA">
                          <w:pPr>
                            <w:spacing w:after="0" w:line="240" w:lineRule="auto"/>
                            <w:jc w:val="center"/>
                            <w:rPr>
                              <w:b/>
                              <w:sz w:val="14"/>
                              <w:szCs w:val="14"/>
                            </w:rPr>
                          </w:pPr>
                          <w:r w:rsidRPr="005E1FEA">
                            <w:rPr>
                              <w:b/>
                              <w:sz w:val="14"/>
                              <w:szCs w:val="14"/>
                            </w:rPr>
                            <w:t>REGION DU NORD</w:t>
                          </w:r>
                        </w:p>
                        <w:p w:rsidR="00263C96" w:rsidRPr="005E1FEA" w:rsidRDefault="00263C96" w:rsidP="005E1FEA">
                          <w:pPr>
                            <w:spacing w:after="0" w:line="240" w:lineRule="auto"/>
                            <w:jc w:val="center"/>
                            <w:rPr>
                              <w:b/>
                              <w:sz w:val="14"/>
                              <w:szCs w:val="14"/>
                            </w:rPr>
                          </w:pPr>
                          <w:r w:rsidRPr="005E1FEA">
                            <w:rPr>
                              <w:b/>
                              <w:sz w:val="14"/>
                              <w:szCs w:val="14"/>
                            </w:rPr>
                            <w:t>***********</w:t>
                          </w:r>
                        </w:p>
                        <w:p w:rsidR="00263C96" w:rsidRPr="005E1FEA" w:rsidRDefault="00263C96" w:rsidP="005E1FEA">
                          <w:pPr>
                            <w:spacing w:after="0" w:line="240" w:lineRule="auto"/>
                            <w:jc w:val="center"/>
                            <w:rPr>
                              <w:b/>
                              <w:sz w:val="14"/>
                              <w:szCs w:val="14"/>
                            </w:rPr>
                          </w:pPr>
                          <w:r w:rsidRPr="005E1FEA">
                            <w:rPr>
                              <w:b/>
                              <w:sz w:val="14"/>
                              <w:szCs w:val="14"/>
                            </w:rPr>
                            <w:t>DEPARTEMENT DU MAYO- REY</w:t>
                          </w:r>
                        </w:p>
                        <w:p w:rsidR="00263C96" w:rsidRPr="005E1FEA" w:rsidRDefault="00263C96" w:rsidP="005E1FEA">
                          <w:pPr>
                            <w:spacing w:after="0" w:line="240" w:lineRule="auto"/>
                            <w:jc w:val="center"/>
                            <w:rPr>
                              <w:b/>
                              <w:sz w:val="14"/>
                              <w:szCs w:val="14"/>
                              <w:lang w:val="en-GB"/>
                            </w:rPr>
                          </w:pPr>
                          <w:r w:rsidRPr="005E1FEA">
                            <w:rPr>
                              <w:b/>
                              <w:sz w:val="14"/>
                              <w:szCs w:val="14"/>
                              <w:lang w:val="en-GB"/>
                            </w:rPr>
                            <w:t>***********</w:t>
                          </w:r>
                        </w:p>
                        <w:p w:rsidR="00263C96" w:rsidRPr="005E1FEA" w:rsidRDefault="00263C96" w:rsidP="005E1FEA">
                          <w:pPr>
                            <w:spacing w:after="0" w:line="240" w:lineRule="auto"/>
                            <w:jc w:val="center"/>
                            <w:rPr>
                              <w:b/>
                              <w:sz w:val="14"/>
                              <w:szCs w:val="14"/>
                              <w:lang w:val="en-GB"/>
                            </w:rPr>
                          </w:pPr>
                          <w:r w:rsidRPr="005E1FEA">
                            <w:rPr>
                              <w:b/>
                              <w:sz w:val="14"/>
                              <w:szCs w:val="14"/>
                              <w:lang w:val="en-GB"/>
                            </w:rPr>
                            <w:t>COMMUNE DE MADINGRING</w:t>
                          </w:r>
                        </w:p>
                        <w:p w:rsidR="00263C96" w:rsidRPr="005E1FEA" w:rsidRDefault="00263C96" w:rsidP="005E1FEA">
                          <w:pPr>
                            <w:spacing w:after="0" w:line="240" w:lineRule="auto"/>
                            <w:jc w:val="center"/>
                            <w:rPr>
                              <w:b/>
                              <w:sz w:val="14"/>
                              <w:szCs w:val="14"/>
                              <w:lang w:val="en-GB"/>
                            </w:rPr>
                          </w:pPr>
                          <w:r w:rsidRPr="005E1FEA">
                            <w:rPr>
                              <w:b/>
                              <w:sz w:val="14"/>
                              <w:szCs w:val="14"/>
                              <w:lang w:val="en-GB"/>
                            </w:rPr>
                            <w:t xml:space="preserve">*********** </w:t>
                          </w:r>
                        </w:p>
                        <w:p w:rsidR="00263C96" w:rsidRPr="005E1FEA" w:rsidRDefault="00263C96" w:rsidP="005E1FEA">
                          <w:pPr>
                            <w:spacing w:after="0" w:line="240" w:lineRule="auto"/>
                            <w:jc w:val="center"/>
                            <w:rPr>
                              <w:b/>
                              <w:sz w:val="14"/>
                              <w:szCs w:val="14"/>
                              <w:lang w:val="en-GB"/>
                            </w:rPr>
                          </w:pPr>
                          <w:r w:rsidRPr="005E1FEA">
                            <w:rPr>
                              <w:b/>
                              <w:sz w:val="14"/>
                              <w:szCs w:val="14"/>
                              <w:lang w:val="en-GB"/>
                            </w:rPr>
                            <w:t>SECRETARIAT GENERAL</w:t>
                          </w:r>
                        </w:p>
                        <w:p w:rsidR="00263C96" w:rsidRPr="005E1FEA" w:rsidRDefault="00263C96" w:rsidP="005E1FEA">
                          <w:pPr>
                            <w:spacing w:after="0" w:line="240" w:lineRule="auto"/>
                            <w:jc w:val="center"/>
                            <w:rPr>
                              <w:b/>
                              <w:sz w:val="14"/>
                              <w:szCs w:val="14"/>
                              <w:lang w:val="en-GB"/>
                            </w:rPr>
                          </w:pPr>
                          <w:r w:rsidRPr="005E1FEA">
                            <w:rPr>
                              <w:b/>
                              <w:sz w:val="14"/>
                              <w:szCs w:val="14"/>
                              <w:lang w:val="en-GB"/>
                            </w:rPr>
                            <w:t>***********</w:t>
                          </w:r>
                        </w:p>
                        <w:p w:rsidR="00263C96" w:rsidRPr="005E1FEA" w:rsidRDefault="00263C96" w:rsidP="005E1FEA">
                          <w:pPr>
                            <w:spacing w:after="0" w:line="240" w:lineRule="auto"/>
                            <w:jc w:val="center"/>
                            <w:rPr>
                              <w:b/>
                              <w:sz w:val="14"/>
                              <w:szCs w:val="14"/>
                            </w:rPr>
                          </w:pPr>
                          <w:r w:rsidRPr="005E1FEA">
                            <w:rPr>
                              <w:b/>
                              <w:sz w:val="14"/>
                              <w:szCs w:val="14"/>
                            </w:rPr>
                            <w:t>COMMISSION INTERNE DE PASSATION DES MARCHES</w:t>
                          </w:r>
                        </w:p>
                        <w:p w:rsidR="00263C96" w:rsidRPr="005E1FEA" w:rsidRDefault="00263C96" w:rsidP="005E1FEA">
                          <w:pPr>
                            <w:spacing w:after="0" w:line="240" w:lineRule="auto"/>
                            <w:jc w:val="center"/>
                            <w:rPr>
                              <w:b/>
                              <w:sz w:val="14"/>
                              <w:szCs w:val="14"/>
                            </w:rPr>
                          </w:pPr>
                          <w:r w:rsidRPr="005E1FEA">
                            <w:rPr>
                              <w:b/>
                              <w:sz w:val="14"/>
                              <w:szCs w:val="14"/>
                            </w:rPr>
                            <w:t>***********</w:t>
                          </w:r>
                        </w:p>
                        <w:p w:rsidR="00263C96" w:rsidRPr="005E1FEA" w:rsidRDefault="00263C96" w:rsidP="005E1FEA">
                          <w:pPr>
                            <w:spacing w:after="0" w:line="240" w:lineRule="auto"/>
                            <w:jc w:val="center"/>
                            <w:rPr>
                              <w:sz w:val="14"/>
                              <w:szCs w:val="14"/>
                            </w:rPr>
                          </w:pPr>
                        </w:p>
                      </w:txbxContent>
                    </v:textbox>
                  </v:shape>
                </v:group>
                <v:shape id="Zone de texte 12" o:spid="_x0000_s1040" type="#_x0000_t202" style="position:absolute;left:44532;width:21260;height:16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263C96" w:rsidRPr="005E1FEA" w:rsidRDefault="00263C96" w:rsidP="00263C96">
                        <w:pPr>
                          <w:spacing w:after="0" w:line="240" w:lineRule="auto"/>
                          <w:jc w:val="center"/>
                          <w:rPr>
                            <w:b/>
                            <w:sz w:val="14"/>
                            <w:szCs w:val="14"/>
                            <w:lang w:val="en-GB"/>
                          </w:rPr>
                        </w:pPr>
                        <w:r w:rsidRPr="005E1FEA">
                          <w:rPr>
                            <w:b/>
                            <w:sz w:val="14"/>
                            <w:szCs w:val="14"/>
                            <w:lang w:val="en-GB"/>
                          </w:rPr>
                          <w:t>REPUBLIC OF CAMEROON</w:t>
                        </w:r>
                      </w:p>
                      <w:p w:rsidR="00263C96" w:rsidRPr="005E1FEA" w:rsidRDefault="00263C96" w:rsidP="00263C96">
                        <w:pPr>
                          <w:spacing w:after="0" w:line="240" w:lineRule="auto"/>
                          <w:jc w:val="center"/>
                          <w:rPr>
                            <w:b/>
                            <w:sz w:val="14"/>
                            <w:szCs w:val="14"/>
                            <w:lang w:val="en-GB"/>
                          </w:rPr>
                        </w:pPr>
                        <w:r w:rsidRPr="005E1FEA">
                          <w:rPr>
                            <w:b/>
                            <w:sz w:val="14"/>
                            <w:szCs w:val="14"/>
                            <w:lang w:val="en-GB"/>
                          </w:rPr>
                          <w:t>Peace – Work – Fatherland</w:t>
                        </w:r>
                      </w:p>
                      <w:p w:rsidR="00263C96" w:rsidRPr="005E1FEA" w:rsidRDefault="00263C96" w:rsidP="00263C96">
                        <w:pPr>
                          <w:spacing w:after="0" w:line="240" w:lineRule="auto"/>
                          <w:jc w:val="center"/>
                          <w:rPr>
                            <w:b/>
                            <w:sz w:val="14"/>
                            <w:szCs w:val="14"/>
                            <w:lang w:val="en-GB"/>
                          </w:rPr>
                        </w:pPr>
                        <w:r w:rsidRPr="005E1FEA">
                          <w:rPr>
                            <w:b/>
                            <w:sz w:val="14"/>
                            <w:szCs w:val="14"/>
                            <w:lang w:val="en-GB"/>
                          </w:rPr>
                          <w:t>*********</w:t>
                        </w:r>
                      </w:p>
                      <w:p w:rsidR="00263C96" w:rsidRPr="005E1FEA" w:rsidRDefault="00263C96" w:rsidP="00263C96">
                        <w:pPr>
                          <w:spacing w:after="0" w:line="240" w:lineRule="auto"/>
                          <w:jc w:val="center"/>
                          <w:rPr>
                            <w:b/>
                            <w:sz w:val="14"/>
                            <w:szCs w:val="14"/>
                            <w:lang w:val="en-GB"/>
                          </w:rPr>
                        </w:pPr>
                        <w:r w:rsidRPr="005E1FEA">
                          <w:rPr>
                            <w:b/>
                            <w:sz w:val="14"/>
                            <w:szCs w:val="14"/>
                            <w:lang w:val="en-GB"/>
                          </w:rPr>
                          <w:t>NORTH REGION</w:t>
                        </w:r>
                      </w:p>
                      <w:p w:rsidR="00263C96" w:rsidRPr="005E1FEA" w:rsidRDefault="00263C96" w:rsidP="00263C96">
                        <w:pPr>
                          <w:spacing w:after="0" w:line="240" w:lineRule="auto"/>
                          <w:jc w:val="center"/>
                          <w:rPr>
                            <w:b/>
                            <w:sz w:val="14"/>
                            <w:szCs w:val="14"/>
                            <w:lang w:val="en-GB"/>
                          </w:rPr>
                        </w:pPr>
                        <w:r w:rsidRPr="005E1FEA">
                          <w:rPr>
                            <w:b/>
                            <w:sz w:val="14"/>
                            <w:szCs w:val="14"/>
                            <w:lang w:val="en-GB"/>
                          </w:rPr>
                          <w:t>***********</w:t>
                        </w:r>
                      </w:p>
                      <w:p w:rsidR="00263C96" w:rsidRPr="005E1FEA" w:rsidRDefault="00263C96" w:rsidP="00263C96">
                        <w:pPr>
                          <w:spacing w:after="0" w:line="240" w:lineRule="auto"/>
                          <w:jc w:val="center"/>
                          <w:rPr>
                            <w:b/>
                            <w:sz w:val="14"/>
                            <w:szCs w:val="14"/>
                            <w:lang w:val="en-GB"/>
                          </w:rPr>
                        </w:pPr>
                        <w:r w:rsidRPr="005E1FEA">
                          <w:rPr>
                            <w:b/>
                            <w:sz w:val="14"/>
                            <w:szCs w:val="14"/>
                            <w:lang w:val="en-GB"/>
                          </w:rPr>
                          <w:t>MAYO- REY DIVISION</w:t>
                        </w:r>
                      </w:p>
                      <w:p w:rsidR="00263C96" w:rsidRPr="005E1FEA" w:rsidRDefault="00263C96" w:rsidP="00263C96">
                        <w:pPr>
                          <w:spacing w:after="0" w:line="240" w:lineRule="auto"/>
                          <w:jc w:val="center"/>
                          <w:rPr>
                            <w:b/>
                            <w:sz w:val="14"/>
                            <w:szCs w:val="14"/>
                            <w:lang w:val="en-GB"/>
                          </w:rPr>
                        </w:pPr>
                        <w:r w:rsidRPr="005E1FEA">
                          <w:rPr>
                            <w:b/>
                            <w:sz w:val="14"/>
                            <w:szCs w:val="14"/>
                            <w:lang w:val="en-GB"/>
                          </w:rPr>
                          <w:t>***********</w:t>
                        </w:r>
                      </w:p>
                      <w:p w:rsidR="00263C96" w:rsidRPr="005E1FEA" w:rsidRDefault="00263C96" w:rsidP="00263C96">
                        <w:pPr>
                          <w:spacing w:after="0" w:line="240" w:lineRule="auto"/>
                          <w:jc w:val="center"/>
                          <w:rPr>
                            <w:b/>
                            <w:sz w:val="14"/>
                            <w:szCs w:val="14"/>
                            <w:lang w:val="en-GB"/>
                          </w:rPr>
                        </w:pPr>
                        <w:r w:rsidRPr="005E1FEA">
                          <w:rPr>
                            <w:b/>
                            <w:sz w:val="14"/>
                            <w:szCs w:val="14"/>
                            <w:lang w:val="en-GB"/>
                          </w:rPr>
                          <w:t>MADINGRING COUNCIL</w:t>
                        </w:r>
                      </w:p>
                      <w:p w:rsidR="00263C96" w:rsidRPr="005E1FEA" w:rsidRDefault="00263C96" w:rsidP="00263C96">
                        <w:pPr>
                          <w:spacing w:after="0" w:line="240" w:lineRule="auto"/>
                          <w:jc w:val="center"/>
                          <w:rPr>
                            <w:b/>
                            <w:sz w:val="14"/>
                            <w:szCs w:val="14"/>
                            <w:lang w:val="en-GB"/>
                          </w:rPr>
                        </w:pPr>
                        <w:r w:rsidRPr="005E1FEA">
                          <w:rPr>
                            <w:b/>
                            <w:sz w:val="14"/>
                            <w:szCs w:val="14"/>
                            <w:lang w:val="en-GB"/>
                          </w:rPr>
                          <w:t>***********</w:t>
                        </w:r>
                      </w:p>
                      <w:p w:rsidR="00263C96" w:rsidRPr="005E1FEA" w:rsidRDefault="00263C96" w:rsidP="00263C96">
                        <w:pPr>
                          <w:spacing w:after="0" w:line="240" w:lineRule="auto"/>
                          <w:jc w:val="center"/>
                          <w:rPr>
                            <w:b/>
                            <w:sz w:val="14"/>
                            <w:szCs w:val="14"/>
                            <w:lang w:val="en-GB"/>
                          </w:rPr>
                        </w:pPr>
                        <w:r w:rsidRPr="005E1FEA">
                          <w:rPr>
                            <w:b/>
                            <w:sz w:val="14"/>
                            <w:szCs w:val="14"/>
                            <w:lang w:val="en-GB"/>
                          </w:rPr>
                          <w:t>GENERAL SECRETARY</w:t>
                        </w:r>
                      </w:p>
                      <w:p w:rsidR="00263C96" w:rsidRPr="005E1FEA" w:rsidRDefault="00263C96" w:rsidP="00263C96">
                        <w:pPr>
                          <w:spacing w:after="0" w:line="240" w:lineRule="auto"/>
                          <w:jc w:val="center"/>
                          <w:rPr>
                            <w:b/>
                            <w:sz w:val="14"/>
                            <w:szCs w:val="14"/>
                            <w:lang w:val="en-GB"/>
                          </w:rPr>
                        </w:pPr>
                        <w:r w:rsidRPr="005E1FEA">
                          <w:rPr>
                            <w:b/>
                            <w:sz w:val="14"/>
                            <w:szCs w:val="14"/>
                            <w:lang w:val="en-GB"/>
                          </w:rPr>
                          <w:t>***********</w:t>
                        </w:r>
                      </w:p>
                      <w:p w:rsidR="00263C96" w:rsidRPr="005E1FEA" w:rsidRDefault="00263C96" w:rsidP="00263C96">
                        <w:pPr>
                          <w:spacing w:after="0" w:line="240" w:lineRule="auto"/>
                          <w:jc w:val="center"/>
                          <w:rPr>
                            <w:b/>
                            <w:sz w:val="14"/>
                            <w:szCs w:val="14"/>
                            <w:lang w:val="en-GB"/>
                          </w:rPr>
                        </w:pPr>
                        <w:r w:rsidRPr="005E1FEA">
                          <w:rPr>
                            <w:b/>
                            <w:sz w:val="14"/>
                            <w:szCs w:val="14"/>
                            <w:lang w:val="en-GB"/>
                          </w:rPr>
                          <w:t>INTERNAL TENDER BORD</w:t>
                        </w:r>
                      </w:p>
                      <w:p w:rsidR="00263C96" w:rsidRPr="005E1FEA" w:rsidRDefault="00263C96" w:rsidP="00263C96">
                        <w:pPr>
                          <w:spacing w:after="0" w:line="240" w:lineRule="auto"/>
                          <w:jc w:val="center"/>
                          <w:rPr>
                            <w:b/>
                            <w:sz w:val="14"/>
                            <w:szCs w:val="14"/>
                          </w:rPr>
                        </w:pPr>
                        <w:r w:rsidRPr="005E1FEA">
                          <w:rPr>
                            <w:b/>
                            <w:sz w:val="14"/>
                            <w:szCs w:val="14"/>
                          </w:rPr>
                          <w:t>**************</w:t>
                        </w:r>
                      </w:p>
                      <w:p w:rsidR="00263C96" w:rsidRPr="005E1FEA" w:rsidRDefault="00263C96" w:rsidP="00263C96">
                        <w:pPr>
                          <w:spacing w:after="0" w:line="240" w:lineRule="auto"/>
                          <w:jc w:val="center"/>
                          <w:rPr>
                            <w:sz w:val="14"/>
                            <w:szCs w:val="14"/>
                          </w:rPr>
                        </w:pPr>
                      </w:p>
                    </w:txbxContent>
                  </v:textbox>
                </v:shape>
                <w10:wrap anchorx="page"/>
              </v:group>
            </w:pict>
          </mc:Fallback>
        </mc:AlternateContent>
      </w:r>
    </w:p>
    <w:p w:rsidR="005356AE" w:rsidRDefault="005356AE" w:rsidP="005356AE">
      <w:pPr>
        <w:ind w:right="141"/>
        <w:rPr>
          <w:rFonts w:ascii="Arial Narrow" w:eastAsia="Arial Narrow" w:hAnsi="Arial Narrow" w:cs="Arial Narrow"/>
          <w:color w:val="000000"/>
          <w:sz w:val="24"/>
        </w:rPr>
      </w:pPr>
    </w:p>
    <w:p w:rsidR="005356AE" w:rsidRDefault="005356AE" w:rsidP="005356AE">
      <w:pPr>
        <w:spacing w:after="0" w:line="240" w:lineRule="auto"/>
        <w:ind w:right="141"/>
        <w:jc w:val="center"/>
        <w:rPr>
          <w:rFonts w:ascii="Arial Narrow" w:eastAsia="Arial Narrow" w:hAnsi="Arial Narrow" w:cs="Arial Narrow"/>
          <w:i/>
          <w:color w:val="000000"/>
          <w:sz w:val="24"/>
        </w:rPr>
      </w:pPr>
      <w:r>
        <w:rPr>
          <w:rFonts w:ascii="Arial Narrow" w:eastAsia="Arial Narrow" w:hAnsi="Arial Narrow" w:cs="Arial Narrow"/>
          <w:i/>
          <w:color w:val="000000"/>
          <w:sz w:val="24"/>
        </w:rPr>
        <w:t xml:space="preserve">                                                                                                     </w:t>
      </w:r>
    </w:p>
    <w:p w:rsidR="005356AE" w:rsidRDefault="005356AE" w:rsidP="005356AE">
      <w:pPr>
        <w:spacing w:after="0" w:line="240" w:lineRule="auto"/>
        <w:ind w:right="141"/>
        <w:rPr>
          <w:rFonts w:ascii="Arial Narrow" w:eastAsia="Arial Narrow" w:hAnsi="Arial Narrow" w:cs="Arial Narrow"/>
          <w:b/>
          <w:sz w:val="18"/>
        </w:rPr>
      </w:pPr>
      <w:r>
        <w:rPr>
          <w:rFonts w:ascii="Arial Narrow" w:eastAsia="Arial Narrow" w:hAnsi="Arial Narrow" w:cs="Arial Narrow"/>
          <w:b/>
          <w:sz w:val="18"/>
        </w:rPr>
        <w:t>:</w:t>
      </w: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jc w:val="center"/>
        <w:rPr>
          <w:rFonts w:ascii="Arial" w:eastAsia="Arial" w:hAnsi="Arial" w:cs="Arial"/>
          <w:b/>
          <w:sz w:val="32"/>
        </w:rPr>
      </w:pPr>
    </w:p>
    <w:p w:rsidR="00263C96" w:rsidRDefault="00263C96" w:rsidP="005356AE">
      <w:pPr>
        <w:spacing w:after="0" w:line="276" w:lineRule="auto"/>
        <w:ind w:right="141"/>
        <w:jc w:val="center"/>
        <w:rPr>
          <w:rFonts w:ascii="Arial" w:eastAsia="Arial" w:hAnsi="Arial" w:cs="Arial"/>
          <w:b/>
          <w:sz w:val="32"/>
        </w:rPr>
      </w:pPr>
    </w:p>
    <w:p w:rsidR="00263C96" w:rsidRDefault="00263C96" w:rsidP="005356AE">
      <w:pPr>
        <w:spacing w:after="0" w:line="276" w:lineRule="auto"/>
        <w:ind w:right="141"/>
        <w:jc w:val="center"/>
        <w:rPr>
          <w:rFonts w:ascii="Arial" w:eastAsia="Arial" w:hAnsi="Arial" w:cs="Arial"/>
          <w:b/>
          <w:sz w:val="32"/>
        </w:rPr>
      </w:pPr>
    </w:p>
    <w:p w:rsidR="005356AE" w:rsidRDefault="005356AE" w:rsidP="005356AE">
      <w:pPr>
        <w:spacing w:after="0" w:line="276" w:lineRule="auto"/>
        <w:ind w:right="141"/>
        <w:jc w:val="center"/>
        <w:rPr>
          <w:rFonts w:ascii="Arial" w:eastAsia="Arial" w:hAnsi="Arial" w:cs="Arial"/>
          <w:b/>
          <w:sz w:val="32"/>
        </w:rPr>
      </w:pPr>
      <w:r>
        <w:rPr>
          <w:rFonts w:ascii="Arial" w:eastAsia="Arial" w:hAnsi="Arial" w:cs="Arial"/>
          <w:b/>
          <w:sz w:val="32"/>
        </w:rPr>
        <w:t xml:space="preserve">OPENED NATIONAL INVITATION TO TENDER </w:t>
      </w:r>
    </w:p>
    <w:p w:rsidR="005356AE" w:rsidRDefault="005356AE" w:rsidP="005356AE">
      <w:pPr>
        <w:spacing w:after="0" w:line="240" w:lineRule="auto"/>
        <w:ind w:right="141"/>
        <w:jc w:val="center"/>
        <w:rPr>
          <w:rFonts w:ascii="Arial" w:eastAsia="Arial" w:hAnsi="Arial" w:cs="Arial"/>
          <w:b/>
          <w:sz w:val="24"/>
        </w:rPr>
      </w:pPr>
      <w:r>
        <w:rPr>
          <w:rFonts w:ascii="Arial" w:eastAsia="Arial" w:hAnsi="Arial" w:cs="Arial"/>
          <w:b/>
          <w:sz w:val="24"/>
        </w:rPr>
        <w:t xml:space="preserve">N° </w:t>
      </w:r>
      <w:r w:rsidR="00DA519D">
        <w:rPr>
          <w:rFonts w:ascii="Arial" w:eastAsia="Arial" w:hAnsi="Arial" w:cs="Arial"/>
          <w:b/>
          <w:sz w:val="24"/>
        </w:rPr>
        <w:t>08</w:t>
      </w:r>
      <w:r>
        <w:rPr>
          <w:rFonts w:ascii="Arial" w:eastAsia="Arial" w:hAnsi="Arial" w:cs="Arial"/>
          <w:b/>
          <w:sz w:val="24"/>
        </w:rPr>
        <w:t>/ONIT/MAD-COUN/ITB/</w:t>
      </w:r>
      <w:r w:rsidR="00DA519D">
        <w:rPr>
          <w:rFonts w:ascii="Arial" w:eastAsia="Arial" w:hAnsi="Arial" w:cs="Arial"/>
          <w:b/>
          <w:sz w:val="24"/>
        </w:rPr>
        <w:t>2024</w:t>
      </w:r>
      <w:r>
        <w:rPr>
          <w:rFonts w:ascii="Arial" w:eastAsia="Arial" w:hAnsi="Arial" w:cs="Arial"/>
          <w:b/>
          <w:sz w:val="24"/>
        </w:rPr>
        <w:t xml:space="preserve"> of </w:t>
      </w:r>
      <w:r w:rsidR="00DA519D">
        <w:rPr>
          <w:rFonts w:ascii="Arial" w:eastAsia="Arial" w:hAnsi="Arial" w:cs="Arial"/>
          <w:b/>
          <w:sz w:val="24"/>
        </w:rPr>
        <w:t>_____________</w:t>
      </w:r>
      <w:r>
        <w:rPr>
          <w:rFonts w:ascii="Arial" w:eastAsia="Arial" w:hAnsi="Arial" w:cs="Arial"/>
          <w:b/>
          <w:sz w:val="24"/>
        </w:rPr>
        <w:t xml:space="preserve"> for the </w:t>
      </w:r>
      <w:proofErr w:type="spellStart"/>
      <w:r>
        <w:rPr>
          <w:rFonts w:ascii="Arial" w:eastAsia="Arial" w:hAnsi="Arial" w:cs="Arial"/>
          <w:b/>
          <w:sz w:val="24"/>
        </w:rPr>
        <w:t>execution</w:t>
      </w:r>
      <w:proofErr w:type="spellEnd"/>
      <w:r>
        <w:rPr>
          <w:rFonts w:ascii="Arial" w:eastAsia="Arial" w:hAnsi="Arial" w:cs="Arial"/>
          <w:b/>
          <w:sz w:val="24"/>
        </w:rPr>
        <w:t xml:space="preserve"> </w:t>
      </w:r>
      <w:proofErr w:type="spellStart"/>
      <w:r w:rsidR="00183391">
        <w:rPr>
          <w:rFonts w:ascii="Arial" w:eastAsia="Arial" w:hAnsi="Arial" w:cs="Arial"/>
          <w:b/>
          <w:sz w:val="24"/>
        </w:rPr>
        <w:t>works</w:t>
      </w:r>
      <w:proofErr w:type="spellEnd"/>
      <w:r w:rsidR="00183391">
        <w:rPr>
          <w:rFonts w:ascii="Arial" w:eastAsia="Arial" w:hAnsi="Arial" w:cs="Arial"/>
          <w:b/>
          <w:sz w:val="24"/>
        </w:rPr>
        <w:t xml:space="preserve"> </w:t>
      </w:r>
      <w:r>
        <w:rPr>
          <w:rFonts w:ascii="Arial" w:eastAsia="Arial" w:hAnsi="Arial" w:cs="Arial"/>
          <w:b/>
          <w:sz w:val="24"/>
        </w:rPr>
        <w:t xml:space="preserve">of the </w:t>
      </w:r>
      <w:proofErr w:type="spellStart"/>
      <w:r w:rsidR="00DA519D">
        <w:rPr>
          <w:rFonts w:ascii="Arial" w:eastAsia="Arial" w:hAnsi="Arial" w:cs="Arial"/>
          <w:b/>
          <w:sz w:val="24"/>
        </w:rPr>
        <w:t>electrification</w:t>
      </w:r>
      <w:proofErr w:type="spellEnd"/>
      <w:r w:rsidR="00DA519D">
        <w:rPr>
          <w:rFonts w:ascii="Arial" w:eastAsia="Arial" w:hAnsi="Arial" w:cs="Arial"/>
          <w:b/>
          <w:sz w:val="24"/>
        </w:rPr>
        <w:t xml:space="preserve"> of the </w:t>
      </w:r>
      <w:proofErr w:type="spellStart"/>
      <w:r w:rsidR="00DA519D">
        <w:rPr>
          <w:rFonts w:ascii="Arial" w:eastAsia="Arial" w:hAnsi="Arial" w:cs="Arial"/>
          <w:b/>
          <w:sz w:val="24"/>
        </w:rPr>
        <w:t>locality</w:t>
      </w:r>
      <w:proofErr w:type="spellEnd"/>
      <w:r w:rsidR="00DA519D">
        <w:rPr>
          <w:rFonts w:ascii="Arial" w:eastAsia="Arial" w:hAnsi="Arial" w:cs="Arial"/>
          <w:b/>
          <w:sz w:val="24"/>
        </w:rPr>
        <w:t xml:space="preserve"> of Djeing 2</w:t>
      </w:r>
      <w:r w:rsidR="00183391" w:rsidRPr="00183391">
        <w:rPr>
          <w:rFonts w:ascii="Arial" w:eastAsia="Arial" w:hAnsi="Arial" w:cs="Arial"/>
          <w:b/>
          <w:sz w:val="24"/>
        </w:rPr>
        <w:t xml:space="preserve"> </w:t>
      </w:r>
      <w:r w:rsidR="00183391">
        <w:rPr>
          <w:rFonts w:ascii="Arial" w:eastAsia="Arial" w:hAnsi="Arial" w:cs="Arial"/>
          <w:b/>
          <w:sz w:val="24"/>
        </w:rPr>
        <w:t xml:space="preserve">by the </w:t>
      </w:r>
      <w:proofErr w:type="spellStart"/>
      <w:r w:rsidR="00183391">
        <w:rPr>
          <w:rFonts w:ascii="Arial" w:eastAsia="Arial" w:hAnsi="Arial" w:cs="Arial"/>
          <w:b/>
          <w:sz w:val="24"/>
        </w:rPr>
        <w:t>solar</w:t>
      </w:r>
      <w:proofErr w:type="spellEnd"/>
      <w:r w:rsidR="00183391">
        <w:rPr>
          <w:rFonts w:ascii="Arial" w:eastAsia="Arial" w:hAnsi="Arial" w:cs="Arial"/>
          <w:b/>
          <w:sz w:val="24"/>
        </w:rPr>
        <w:t xml:space="preserve"> </w:t>
      </w:r>
      <w:proofErr w:type="spellStart"/>
      <w:r w:rsidR="00183391">
        <w:rPr>
          <w:rFonts w:ascii="Arial" w:eastAsia="Arial" w:hAnsi="Arial" w:cs="Arial"/>
          <w:b/>
          <w:sz w:val="24"/>
        </w:rPr>
        <w:t>energy</w:t>
      </w:r>
      <w:proofErr w:type="spellEnd"/>
      <w:r>
        <w:rPr>
          <w:rFonts w:ascii="Arial" w:eastAsia="Arial" w:hAnsi="Arial" w:cs="Arial"/>
          <w:b/>
          <w:sz w:val="24"/>
        </w:rPr>
        <w:t xml:space="preserve">, Madingring Subdivision, Mayo-Rey Division, </w:t>
      </w:r>
      <w:proofErr w:type="spellStart"/>
      <w:r>
        <w:rPr>
          <w:rFonts w:ascii="Arial" w:eastAsia="Arial" w:hAnsi="Arial" w:cs="Arial"/>
          <w:b/>
          <w:sz w:val="24"/>
        </w:rPr>
        <w:t>North</w:t>
      </w:r>
      <w:proofErr w:type="spellEnd"/>
      <w:r>
        <w:rPr>
          <w:rFonts w:ascii="Arial" w:eastAsia="Arial" w:hAnsi="Arial" w:cs="Arial"/>
          <w:b/>
          <w:sz w:val="24"/>
        </w:rPr>
        <w:t xml:space="preserve"> </w:t>
      </w:r>
      <w:proofErr w:type="spellStart"/>
      <w:r>
        <w:rPr>
          <w:rFonts w:ascii="Arial" w:eastAsia="Arial" w:hAnsi="Arial" w:cs="Arial"/>
          <w:b/>
          <w:sz w:val="24"/>
        </w:rPr>
        <w:t>Region</w:t>
      </w:r>
      <w:proofErr w:type="spellEnd"/>
      <w:r>
        <w:rPr>
          <w:rFonts w:ascii="Arial" w:eastAsia="Arial" w:hAnsi="Arial" w:cs="Arial"/>
          <w:b/>
          <w:sz w:val="24"/>
        </w:rPr>
        <w:t xml:space="preserve"> (in emergency </w:t>
      </w:r>
      <w:proofErr w:type="spellStart"/>
      <w:r>
        <w:rPr>
          <w:rFonts w:ascii="Arial" w:eastAsia="Arial" w:hAnsi="Arial" w:cs="Arial"/>
          <w:b/>
          <w:sz w:val="24"/>
        </w:rPr>
        <w:t>procedure</w:t>
      </w:r>
      <w:proofErr w:type="spellEnd"/>
      <w:r>
        <w:rPr>
          <w:rFonts w:ascii="Arial" w:eastAsia="Arial" w:hAnsi="Arial" w:cs="Arial"/>
          <w:b/>
          <w:sz w:val="24"/>
        </w:rPr>
        <w:t>).</w:t>
      </w:r>
    </w:p>
    <w:p w:rsidR="005356AE" w:rsidRPr="00D36723" w:rsidRDefault="005356AE" w:rsidP="00B77B02">
      <w:pPr>
        <w:pStyle w:val="Paragraphedeliste"/>
        <w:numPr>
          <w:ilvl w:val="0"/>
          <w:numId w:val="54"/>
        </w:numPr>
        <w:spacing w:after="0" w:line="240" w:lineRule="auto"/>
        <w:ind w:right="141"/>
        <w:jc w:val="both"/>
        <w:rPr>
          <w:rFonts w:ascii="Arial Narrow" w:eastAsia="Arial" w:hAnsi="Arial Narrow" w:cs="Arial"/>
          <w:b/>
        </w:rPr>
      </w:pPr>
      <w:r w:rsidRPr="00D36723">
        <w:rPr>
          <w:rFonts w:ascii="Arial Narrow" w:eastAsia="Arial" w:hAnsi="Arial Narrow" w:cs="Arial"/>
          <w:b/>
        </w:rPr>
        <w:t>Object of the invitation to tender</w:t>
      </w:r>
    </w:p>
    <w:p w:rsidR="005356AE" w:rsidRPr="00042335" w:rsidRDefault="005356AE" w:rsidP="00DA519D">
      <w:pPr>
        <w:spacing w:after="0" w:line="240" w:lineRule="auto"/>
        <w:ind w:right="141"/>
        <w:jc w:val="both"/>
        <w:rPr>
          <w:rFonts w:ascii="Arial Narrow" w:eastAsia="Arial" w:hAnsi="Arial Narrow" w:cs="Arial"/>
        </w:rPr>
      </w:pPr>
      <w:proofErr w:type="spellStart"/>
      <w:r w:rsidRPr="00042335">
        <w:rPr>
          <w:rFonts w:ascii="Arial Narrow" w:eastAsia="Arial" w:hAnsi="Arial Narrow" w:cs="Arial"/>
        </w:rPr>
        <w:t>Within</w:t>
      </w:r>
      <w:proofErr w:type="spellEnd"/>
      <w:r w:rsidRPr="00042335">
        <w:rPr>
          <w:rFonts w:ascii="Arial Narrow" w:eastAsia="Arial" w:hAnsi="Arial Narrow" w:cs="Arial"/>
        </w:rPr>
        <w:t xml:space="preserve"> the </w:t>
      </w:r>
      <w:proofErr w:type="spellStart"/>
      <w:r w:rsidRPr="00042335">
        <w:rPr>
          <w:rFonts w:ascii="Arial Narrow" w:eastAsia="Arial" w:hAnsi="Arial Narrow" w:cs="Arial"/>
        </w:rPr>
        <w:t>framework</w:t>
      </w:r>
      <w:proofErr w:type="spellEnd"/>
      <w:r w:rsidRPr="00042335">
        <w:rPr>
          <w:rFonts w:ascii="Arial Narrow" w:eastAsia="Arial" w:hAnsi="Arial Narrow" w:cs="Arial"/>
        </w:rPr>
        <w:t xml:space="preserve"> of public </w:t>
      </w:r>
      <w:proofErr w:type="spellStart"/>
      <w:r w:rsidRPr="00042335">
        <w:rPr>
          <w:rFonts w:ascii="Arial Narrow" w:eastAsia="Arial" w:hAnsi="Arial Narrow" w:cs="Arial"/>
        </w:rPr>
        <w:t>investment</w:t>
      </w:r>
      <w:proofErr w:type="spellEnd"/>
      <w:r w:rsidRPr="00042335">
        <w:rPr>
          <w:rFonts w:ascii="Arial Narrow" w:eastAsia="Arial" w:hAnsi="Arial Narrow" w:cs="Arial"/>
        </w:rPr>
        <w:t xml:space="preserve"> budget of </w:t>
      </w:r>
      <w:r w:rsidR="00042335" w:rsidRPr="00042335">
        <w:rPr>
          <w:rFonts w:ascii="Arial Narrow" w:eastAsia="Arial" w:hAnsi="Arial Narrow" w:cs="Arial"/>
        </w:rPr>
        <w:t>2024</w:t>
      </w:r>
      <w:r w:rsidRPr="00042335">
        <w:rPr>
          <w:rFonts w:ascii="Arial Narrow" w:eastAsia="Arial" w:hAnsi="Arial Narrow" w:cs="Arial"/>
        </w:rPr>
        <w:t xml:space="preserve"> </w:t>
      </w:r>
      <w:proofErr w:type="spellStart"/>
      <w:r w:rsidRPr="00042335">
        <w:rPr>
          <w:rFonts w:ascii="Arial Narrow" w:eastAsia="Arial" w:hAnsi="Arial Narrow" w:cs="Arial"/>
        </w:rPr>
        <w:t>financial</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year</w:t>
      </w:r>
      <w:proofErr w:type="spellEnd"/>
      <w:r w:rsidRPr="00042335">
        <w:rPr>
          <w:rFonts w:ascii="Arial Narrow" w:eastAsia="Arial" w:hAnsi="Arial Narrow" w:cs="Arial"/>
        </w:rPr>
        <w:t xml:space="preserve">, the </w:t>
      </w:r>
      <w:proofErr w:type="spellStart"/>
      <w:r w:rsidRPr="00042335">
        <w:rPr>
          <w:rFonts w:ascii="Arial Narrow" w:eastAsia="Arial" w:hAnsi="Arial Narrow" w:cs="Arial"/>
        </w:rPr>
        <w:t>Mayor</w:t>
      </w:r>
      <w:proofErr w:type="spellEnd"/>
      <w:r w:rsidRPr="00042335">
        <w:rPr>
          <w:rFonts w:ascii="Arial Narrow" w:eastAsia="Arial" w:hAnsi="Arial Narrow" w:cs="Arial"/>
        </w:rPr>
        <w:t xml:space="preserve"> of Madingring Council </w:t>
      </w:r>
      <w:proofErr w:type="spellStart"/>
      <w:r w:rsidRPr="00042335">
        <w:rPr>
          <w:rFonts w:ascii="Arial Narrow" w:eastAsia="Arial" w:hAnsi="Arial Narrow" w:cs="Arial"/>
        </w:rPr>
        <w:t>hereby</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launches</w:t>
      </w:r>
      <w:proofErr w:type="spellEnd"/>
      <w:r w:rsidRPr="00042335">
        <w:rPr>
          <w:rFonts w:ascii="Arial Narrow" w:eastAsia="Arial" w:hAnsi="Arial Narrow" w:cs="Arial"/>
        </w:rPr>
        <w:t xml:space="preserve"> </w:t>
      </w:r>
      <w:r w:rsidR="00D36723">
        <w:rPr>
          <w:rFonts w:ascii="Arial Narrow" w:eastAsia="Arial" w:hAnsi="Arial Narrow" w:cs="Arial"/>
        </w:rPr>
        <w:t>an Open National Invitation to T</w:t>
      </w:r>
      <w:r w:rsidRPr="00042335">
        <w:rPr>
          <w:rFonts w:ascii="Arial Narrow" w:eastAsia="Arial" w:hAnsi="Arial Narrow" w:cs="Arial"/>
        </w:rPr>
        <w:t xml:space="preserve">ender </w:t>
      </w:r>
      <w:r w:rsidR="006C6045">
        <w:rPr>
          <w:rFonts w:ascii="Arial Narrow" w:eastAsia="Arial" w:hAnsi="Arial Narrow" w:cs="Arial"/>
        </w:rPr>
        <w:t xml:space="preserve">(ONIT) </w:t>
      </w:r>
      <w:r w:rsidRPr="00042335">
        <w:rPr>
          <w:rFonts w:ascii="Arial Narrow" w:eastAsia="Arial" w:hAnsi="Arial Narrow" w:cs="Arial"/>
        </w:rPr>
        <w:t xml:space="preserve">for the </w:t>
      </w:r>
      <w:proofErr w:type="spellStart"/>
      <w:r w:rsidRPr="00042335">
        <w:rPr>
          <w:rFonts w:ascii="Arial Narrow" w:eastAsia="Arial" w:hAnsi="Arial Narrow" w:cs="Arial"/>
        </w:rPr>
        <w:t>execution</w:t>
      </w:r>
      <w:proofErr w:type="spellEnd"/>
      <w:r w:rsidRPr="00042335">
        <w:rPr>
          <w:rFonts w:ascii="Arial Narrow" w:eastAsia="Arial" w:hAnsi="Arial Narrow" w:cs="Arial"/>
        </w:rPr>
        <w:t xml:space="preserve"> </w:t>
      </w:r>
      <w:proofErr w:type="spellStart"/>
      <w:r w:rsidR="00D36723">
        <w:rPr>
          <w:rFonts w:ascii="Arial Narrow" w:eastAsia="Arial" w:hAnsi="Arial Narrow" w:cs="Arial"/>
        </w:rPr>
        <w:t>works</w:t>
      </w:r>
      <w:proofErr w:type="spellEnd"/>
      <w:r w:rsidR="00D36723">
        <w:rPr>
          <w:rFonts w:ascii="Arial Narrow" w:eastAsia="Arial" w:hAnsi="Arial Narrow" w:cs="Arial"/>
        </w:rPr>
        <w:t xml:space="preserve"> </w:t>
      </w:r>
      <w:r w:rsidRPr="00042335">
        <w:rPr>
          <w:rFonts w:ascii="Arial Narrow" w:eastAsia="Arial" w:hAnsi="Arial Narrow" w:cs="Arial"/>
        </w:rPr>
        <w:t xml:space="preserve">of </w:t>
      </w:r>
      <w:r w:rsidR="00D36723">
        <w:rPr>
          <w:rFonts w:ascii="Arial Narrow" w:eastAsia="Arial" w:hAnsi="Arial Narrow" w:cs="Arial"/>
        </w:rPr>
        <w:t>the</w:t>
      </w:r>
      <w:r w:rsidR="00DE2450" w:rsidRPr="00042335">
        <w:rPr>
          <w:rFonts w:ascii="Arial Narrow" w:eastAsia="Arial" w:hAnsi="Arial Narrow" w:cs="Arial"/>
        </w:rPr>
        <w:t xml:space="preserve"> </w:t>
      </w:r>
      <w:proofErr w:type="spellStart"/>
      <w:r w:rsidR="00DE2450" w:rsidRPr="00042335">
        <w:rPr>
          <w:rFonts w:ascii="Arial Narrow" w:eastAsia="Arial" w:hAnsi="Arial Narrow" w:cs="Arial"/>
        </w:rPr>
        <w:t>electrification</w:t>
      </w:r>
      <w:proofErr w:type="spellEnd"/>
      <w:r w:rsidR="00DE2450" w:rsidRPr="00042335">
        <w:rPr>
          <w:rFonts w:ascii="Arial Narrow" w:eastAsia="Arial" w:hAnsi="Arial Narrow" w:cs="Arial"/>
        </w:rPr>
        <w:t xml:space="preserve"> of</w:t>
      </w:r>
      <w:r w:rsidRPr="00042335">
        <w:rPr>
          <w:rFonts w:ascii="Arial Narrow" w:eastAsia="Arial" w:hAnsi="Arial Narrow" w:cs="Arial"/>
        </w:rPr>
        <w:t xml:space="preserve"> the </w:t>
      </w:r>
      <w:proofErr w:type="spellStart"/>
      <w:r w:rsidRPr="00042335">
        <w:rPr>
          <w:rFonts w:ascii="Arial Narrow" w:eastAsia="Arial" w:hAnsi="Arial Narrow" w:cs="Arial"/>
        </w:rPr>
        <w:t>Locality</w:t>
      </w:r>
      <w:proofErr w:type="spellEnd"/>
      <w:r w:rsidRPr="00042335">
        <w:rPr>
          <w:rFonts w:ascii="Arial Narrow" w:eastAsia="Arial" w:hAnsi="Arial Narrow" w:cs="Arial"/>
        </w:rPr>
        <w:t xml:space="preserve"> of </w:t>
      </w:r>
      <w:r w:rsidR="00DE2450" w:rsidRPr="00042335">
        <w:rPr>
          <w:rFonts w:ascii="Arial Narrow" w:eastAsia="Arial" w:hAnsi="Arial Narrow" w:cs="Arial"/>
        </w:rPr>
        <w:t>Djeing 2</w:t>
      </w:r>
      <w:r w:rsidR="00D36723">
        <w:rPr>
          <w:rFonts w:ascii="Arial Narrow" w:eastAsia="Arial" w:hAnsi="Arial Narrow" w:cs="Arial"/>
        </w:rPr>
        <w:t xml:space="preserve"> by the </w:t>
      </w:r>
      <w:proofErr w:type="spellStart"/>
      <w:r w:rsidR="00D36723">
        <w:rPr>
          <w:rFonts w:ascii="Arial Narrow" w:eastAsia="Arial" w:hAnsi="Arial Narrow" w:cs="Arial"/>
        </w:rPr>
        <w:t>solar</w:t>
      </w:r>
      <w:proofErr w:type="spellEnd"/>
      <w:r w:rsidR="00D36723">
        <w:rPr>
          <w:rFonts w:ascii="Arial Narrow" w:eastAsia="Arial" w:hAnsi="Arial Narrow" w:cs="Arial"/>
        </w:rPr>
        <w:t xml:space="preserve"> </w:t>
      </w:r>
      <w:proofErr w:type="spellStart"/>
      <w:r w:rsidR="00D36723">
        <w:rPr>
          <w:rFonts w:ascii="Arial Narrow" w:eastAsia="Arial" w:hAnsi="Arial Narrow" w:cs="Arial"/>
        </w:rPr>
        <w:t>energy</w:t>
      </w:r>
      <w:proofErr w:type="spellEnd"/>
      <w:r w:rsidRPr="00042335">
        <w:rPr>
          <w:rFonts w:ascii="Arial Narrow" w:eastAsia="Arial" w:hAnsi="Arial Narrow" w:cs="Arial"/>
        </w:rPr>
        <w:t xml:space="preserve">, Madingring Council, Mayo-Rey Division, and </w:t>
      </w:r>
      <w:proofErr w:type="spellStart"/>
      <w:r w:rsidRPr="00042335">
        <w:rPr>
          <w:rFonts w:ascii="Arial Narrow" w:eastAsia="Arial" w:hAnsi="Arial Narrow" w:cs="Arial"/>
        </w:rPr>
        <w:t>North</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Region</w:t>
      </w:r>
      <w:proofErr w:type="spellEnd"/>
      <w:r w:rsidRPr="00042335">
        <w:rPr>
          <w:rFonts w:ascii="Arial Narrow" w:eastAsia="Arial" w:hAnsi="Arial Narrow" w:cs="Arial"/>
        </w:rPr>
        <w:t xml:space="preserve"> (in emergency </w:t>
      </w:r>
      <w:proofErr w:type="spellStart"/>
      <w:r w:rsidRPr="00042335">
        <w:rPr>
          <w:rFonts w:ascii="Arial Narrow" w:eastAsia="Arial" w:hAnsi="Arial Narrow" w:cs="Arial"/>
        </w:rPr>
        <w:t>procedure</w:t>
      </w:r>
      <w:proofErr w:type="spellEnd"/>
      <w:r w:rsidRPr="00042335">
        <w:rPr>
          <w:rFonts w:ascii="Arial Narrow" w:eastAsia="Arial" w:hAnsi="Arial Narrow" w:cs="Arial"/>
        </w:rPr>
        <w:t>).</w:t>
      </w:r>
    </w:p>
    <w:p w:rsidR="005356AE" w:rsidRPr="00D36723" w:rsidRDefault="005356AE" w:rsidP="00B77B02">
      <w:pPr>
        <w:pStyle w:val="Paragraphedeliste"/>
        <w:numPr>
          <w:ilvl w:val="0"/>
          <w:numId w:val="54"/>
        </w:numPr>
        <w:spacing w:after="0" w:line="240" w:lineRule="auto"/>
        <w:ind w:right="141"/>
        <w:jc w:val="both"/>
        <w:rPr>
          <w:rFonts w:ascii="Arial Narrow" w:eastAsia="Arial" w:hAnsi="Arial Narrow" w:cs="Arial"/>
          <w:b/>
        </w:rPr>
      </w:pPr>
      <w:r w:rsidRPr="00D36723">
        <w:rPr>
          <w:rFonts w:ascii="Arial Narrow" w:eastAsia="Arial" w:hAnsi="Arial Narrow" w:cs="Arial"/>
          <w:b/>
        </w:rPr>
        <w:t xml:space="preserve">Nature of </w:t>
      </w:r>
      <w:proofErr w:type="spellStart"/>
      <w:r w:rsidRPr="00D36723">
        <w:rPr>
          <w:rFonts w:ascii="Arial Narrow" w:eastAsia="Arial" w:hAnsi="Arial Narrow" w:cs="Arial"/>
          <w:b/>
        </w:rPr>
        <w:t>works</w:t>
      </w:r>
      <w:proofErr w:type="spellEnd"/>
      <w:r w:rsidRPr="00D36723">
        <w:rPr>
          <w:rFonts w:ascii="Arial Narrow" w:eastAsia="Arial" w:hAnsi="Arial Narrow" w:cs="Arial"/>
          <w:b/>
        </w:rPr>
        <w:t xml:space="preserve"> </w:t>
      </w:r>
    </w:p>
    <w:p w:rsidR="005356AE" w:rsidRPr="00042335" w:rsidRDefault="005356AE" w:rsidP="00DA519D">
      <w:pPr>
        <w:spacing w:after="0" w:line="240" w:lineRule="auto"/>
        <w:ind w:right="141"/>
        <w:jc w:val="both"/>
        <w:rPr>
          <w:rFonts w:ascii="Arial Narrow" w:eastAsia="Arial" w:hAnsi="Arial Narrow" w:cs="Arial"/>
        </w:rPr>
      </w:pPr>
      <w:r w:rsidRPr="00042335">
        <w:rPr>
          <w:rFonts w:ascii="Arial Narrow" w:eastAsia="Arial" w:hAnsi="Arial Narrow" w:cs="Arial"/>
        </w:rPr>
        <w:t xml:space="preserve">The </w:t>
      </w:r>
      <w:proofErr w:type="spellStart"/>
      <w:r w:rsidRPr="00042335">
        <w:rPr>
          <w:rFonts w:ascii="Arial Narrow" w:eastAsia="Arial" w:hAnsi="Arial Narrow" w:cs="Arial"/>
        </w:rPr>
        <w:t>works</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subject</w:t>
      </w:r>
      <w:proofErr w:type="spellEnd"/>
      <w:r w:rsidRPr="00042335">
        <w:rPr>
          <w:rFonts w:ascii="Arial Narrow" w:eastAsia="Arial" w:hAnsi="Arial Narrow" w:cs="Arial"/>
        </w:rPr>
        <w:t xml:space="preserve"> of </w:t>
      </w:r>
      <w:proofErr w:type="spellStart"/>
      <w:r w:rsidRPr="00042335">
        <w:rPr>
          <w:rFonts w:ascii="Arial Narrow" w:eastAsia="Arial" w:hAnsi="Arial Narrow" w:cs="Arial"/>
        </w:rPr>
        <w:t>this</w:t>
      </w:r>
      <w:proofErr w:type="spellEnd"/>
      <w:r w:rsidRPr="00042335">
        <w:rPr>
          <w:rFonts w:ascii="Arial Narrow" w:eastAsia="Arial" w:hAnsi="Arial Narrow" w:cs="Arial"/>
        </w:rPr>
        <w:t xml:space="preserve"> </w:t>
      </w:r>
      <w:r w:rsidR="006C6045">
        <w:rPr>
          <w:rFonts w:ascii="Arial Narrow" w:eastAsia="Arial" w:hAnsi="Arial Narrow" w:cs="Arial"/>
        </w:rPr>
        <w:t>ONIT</w:t>
      </w:r>
      <w:r w:rsidRPr="00042335">
        <w:rPr>
          <w:rFonts w:ascii="Arial Narrow" w:eastAsia="Arial" w:hAnsi="Arial Narrow" w:cs="Arial"/>
        </w:rPr>
        <w:t xml:space="preserve"> </w:t>
      </w:r>
      <w:proofErr w:type="spellStart"/>
      <w:r w:rsidRPr="00042335">
        <w:rPr>
          <w:rFonts w:ascii="Arial Narrow" w:eastAsia="Arial" w:hAnsi="Arial Narrow" w:cs="Arial"/>
        </w:rPr>
        <w:t>includes</w:t>
      </w:r>
      <w:proofErr w:type="spellEnd"/>
      <w:r w:rsidRPr="00042335">
        <w:rPr>
          <w:rFonts w:ascii="Arial Narrow" w:eastAsia="Arial" w:hAnsi="Arial Narrow" w:cs="Arial"/>
        </w:rPr>
        <w:t xml:space="preserve">: </w:t>
      </w:r>
    </w:p>
    <w:p w:rsidR="005356AE" w:rsidRPr="00060D3A" w:rsidRDefault="005356AE" w:rsidP="00B77B02">
      <w:pPr>
        <w:pStyle w:val="Paragraphedeliste"/>
        <w:numPr>
          <w:ilvl w:val="0"/>
          <w:numId w:val="48"/>
        </w:numPr>
        <w:tabs>
          <w:tab w:val="left" w:pos="1140"/>
          <w:tab w:val="left" w:pos="1080"/>
        </w:tabs>
        <w:spacing w:after="0" w:line="240" w:lineRule="auto"/>
        <w:ind w:left="142" w:right="141" w:hanging="142"/>
        <w:jc w:val="both"/>
        <w:rPr>
          <w:rFonts w:ascii="Arial Narrow" w:eastAsia="Arial" w:hAnsi="Arial Narrow" w:cs="Arial"/>
        </w:rPr>
      </w:pPr>
      <w:proofErr w:type="spellStart"/>
      <w:r w:rsidRPr="00060D3A">
        <w:rPr>
          <w:rFonts w:ascii="Arial Narrow" w:eastAsia="Arial" w:hAnsi="Arial Narrow" w:cs="Arial"/>
        </w:rPr>
        <w:t>Preliminary</w:t>
      </w:r>
      <w:proofErr w:type="spellEnd"/>
      <w:r w:rsidRPr="00060D3A">
        <w:rPr>
          <w:rFonts w:ascii="Arial Narrow" w:eastAsia="Arial" w:hAnsi="Arial Narrow" w:cs="Arial"/>
        </w:rPr>
        <w:t xml:space="preserve"> Works;</w:t>
      </w:r>
    </w:p>
    <w:p w:rsidR="005356AE" w:rsidRPr="00060D3A" w:rsidRDefault="005356AE" w:rsidP="00B77B02">
      <w:pPr>
        <w:pStyle w:val="Paragraphedeliste"/>
        <w:numPr>
          <w:ilvl w:val="0"/>
          <w:numId w:val="48"/>
        </w:numPr>
        <w:tabs>
          <w:tab w:val="left" w:pos="1140"/>
          <w:tab w:val="left" w:pos="1080"/>
        </w:tabs>
        <w:spacing w:after="0" w:line="240" w:lineRule="auto"/>
        <w:ind w:left="142" w:right="141" w:hanging="142"/>
        <w:jc w:val="both"/>
        <w:rPr>
          <w:rFonts w:ascii="Arial Narrow" w:eastAsia="Arial" w:hAnsi="Arial Narrow" w:cs="Arial"/>
        </w:rPr>
      </w:pPr>
      <w:proofErr w:type="spellStart"/>
      <w:r w:rsidRPr="00060D3A">
        <w:rPr>
          <w:rFonts w:ascii="Arial Narrow" w:eastAsia="Arial" w:hAnsi="Arial Narrow" w:cs="Arial"/>
        </w:rPr>
        <w:t>Stonework</w:t>
      </w:r>
      <w:proofErr w:type="spellEnd"/>
      <w:r w:rsidRPr="00060D3A">
        <w:rPr>
          <w:rFonts w:ascii="Arial Narrow" w:eastAsia="Arial" w:hAnsi="Arial Narrow" w:cs="Arial"/>
        </w:rPr>
        <w:t xml:space="preserve">- </w:t>
      </w:r>
      <w:proofErr w:type="spellStart"/>
      <w:r w:rsidRPr="00060D3A">
        <w:rPr>
          <w:rFonts w:ascii="Arial Narrow" w:eastAsia="Arial" w:hAnsi="Arial Narrow" w:cs="Arial"/>
        </w:rPr>
        <w:t>Elevation</w:t>
      </w:r>
      <w:proofErr w:type="spellEnd"/>
      <w:r w:rsidRPr="00060D3A">
        <w:rPr>
          <w:rFonts w:ascii="Arial Narrow" w:eastAsia="Arial" w:hAnsi="Arial Narrow" w:cs="Arial"/>
        </w:rPr>
        <w:t>;</w:t>
      </w:r>
    </w:p>
    <w:p w:rsidR="005356AE" w:rsidRPr="00060D3A" w:rsidRDefault="005356AE" w:rsidP="00B77B02">
      <w:pPr>
        <w:pStyle w:val="Paragraphedeliste"/>
        <w:numPr>
          <w:ilvl w:val="0"/>
          <w:numId w:val="48"/>
        </w:numPr>
        <w:tabs>
          <w:tab w:val="left" w:pos="1140"/>
          <w:tab w:val="left" w:pos="1080"/>
        </w:tabs>
        <w:spacing w:after="0" w:line="240" w:lineRule="auto"/>
        <w:ind w:left="142" w:right="141" w:hanging="142"/>
        <w:jc w:val="both"/>
        <w:rPr>
          <w:rFonts w:ascii="Arial Narrow" w:eastAsia="Arial" w:hAnsi="Arial Narrow" w:cs="Arial"/>
        </w:rPr>
      </w:pPr>
      <w:r w:rsidRPr="00060D3A">
        <w:rPr>
          <w:rFonts w:ascii="Arial Narrow" w:eastAsia="Arial" w:hAnsi="Arial Narrow" w:cs="Arial"/>
        </w:rPr>
        <w:t xml:space="preserve">Framework – Roof- </w:t>
      </w:r>
      <w:proofErr w:type="spellStart"/>
      <w:r w:rsidRPr="00060D3A">
        <w:rPr>
          <w:rFonts w:ascii="Arial Narrow" w:eastAsia="Arial" w:hAnsi="Arial Narrow" w:cs="Arial"/>
        </w:rPr>
        <w:t>Ceiling</w:t>
      </w:r>
      <w:proofErr w:type="spellEnd"/>
      <w:r w:rsidRPr="00060D3A">
        <w:rPr>
          <w:rFonts w:ascii="Arial Narrow" w:eastAsia="Arial" w:hAnsi="Arial Narrow" w:cs="Arial"/>
        </w:rPr>
        <w:t>;</w:t>
      </w:r>
    </w:p>
    <w:p w:rsidR="005356AE" w:rsidRPr="00060D3A" w:rsidRDefault="005356AE" w:rsidP="00B77B02">
      <w:pPr>
        <w:pStyle w:val="Paragraphedeliste"/>
        <w:numPr>
          <w:ilvl w:val="0"/>
          <w:numId w:val="48"/>
        </w:numPr>
        <w:tabs>
          <w:tab w:val="left" w:pos="1140"/>
          <w:tab w:val="left" w:pos="1080"/>
        </w:tabs>
        <w:spacing w:after="0" w:line="240" w:lineRule="auto"/>
        <w:ind w:left="142" w:right="141" w:hanging="142"/>
        <w:jc w:val="both"/>
        <w:rPr>
          <w:rFonts w:ascii="Arial Narrow" w:eastAsia="Arial" w:hAnsi="Arial Narrow" w:cs="Arial"/>
        </w:rPr>
      </w:pPr>
      <w:proofErr w:type="spellStart"/>
      <w:r w:rsidRPr="00060D3A">
        <w:rPr>
          <w:rFonts w:ascii="Arial Narrow" w:eastAsia="Arial" w:hAnsi="Arial Narrow" w:cs="Arial"/>
        </w:rPr>
        <w:t>Metal</w:t>
      </w:r>
      <w:proofErr w:type="spellEnd"/>
      <w:r w:rsidRPr="00060D3A">
        <w:rPr>
          <w:rFonts w:ascii="Arial Narrow" w:eastAsia="Arial" w:hAnsi="Arial Narrow" w:cs="Arial"/>
        </w:rPr>
        <w:t xml:space="preserve"> </w:t>
      </w:r>
      <w:proofErr w:type="spellStart"/>
      <w:r w:rsidRPr="00060D3A">
        <w:rPr>
          <w:rFonts w:ascii="Arial Narrow" w:eastAsia="Arial" w:hAnsi="Arial Narrow" w:cs="Arial"/>
        </w:rPr>
        <w:t>woodwork</w:t>
      </w:r>
      <w:proofErr w:type="spellEnd"/>
      <w:r w:rsidRPr="00060D3A">
        <w:rPr>
          <w:rFonts w:ascii="Arial Narrow" w:eastAsia="Arial" w:hAnsi="Arial Narrow" w:cs="Arial"/>
        </w:rPr>
        <w:t xml:space="preserve"> and </w:t>
      </w:r>
      <w:proofErr w:type="spellStart"/>
      <w:r w:rsidRPr="00060D3A">
        <w:rPr>
          <w:rFonts w:ascii="Arial Narrow" w:eastAsia="Arial" w:hAnsi="Arial Narrow" w:cs="Arial"/>
        </w:rPr>
        <w:t>Aluminum</w:t>
      </w:r>
      <w:proofErr w:type="spellEnd"/>
      <w:r w:rsidRPr="00060D3A">
        <w:rPr>
          <w:rFonts w:ascii="Arial Narrow" w:eastAsia="Arial" w:hAnsi="Arial Narrow" w:cs="Arial"/>
        </w:rPr>
        <w:t>;</w:t>
      </w:r>
    </w:p>
    <w:p w:rsidR="005356AE" w:rsidRPr="00060D3A" w:rsidRDefault="005356AE" w:rsidP="00B77B02">
      <w:pPr>
        <w:pStyle w:val="Paragraphedeliste"/>
        <w:numPr>
          <w:ilvl w:val="0"/>
          <w:numId w:val="48"/>
        </w:numPr>
        <w:tabs>
          <w:tab w:val="left" w:pos="1140"/>
          <w:tab w:val="left" w:pos="1080"/>
        </w:tabs>
        <w:spacing w:after="0" w:line="240" w:lineRule="auto"/>
        <w:ind w:left="142" w:right="141" w:hanging="142"/>
        <w:jc w:val="both"/>
        <w:rPr>
          <w:rFonts w:ascii="Arial Narrow" w:eastAsia="Arial" w:hAnsi="Arial Narrow" w:cs="Arial"/>
        </w:rPr>
      </w:pPr>
      <w:r w:rsidRPr="00060D3A">
        <w:rPr>
          <w:rFonts w:ascii="Arial Narrow" w:eastAsia="Arial" w:hAnsi="Arial Narrow" w:cs="Arial"/>
        </w:rPr>
        <w:t xml:space="preserve">Road </w:t>
      </w:r>
      <w:proofErr w:type="spellStart"/>
      <w:r w:rsidRPr="00060D3A">
        <w:rPr>
          <w:rFonts w:ascii="Arial Narrow" w:eastAsia="Arial" w:hAnsi="Arial Narrow" w:cs="Arial"/>
        </w:rPr>
        <w:t>work</w:t>
      </w:r>
      <w:proofErr w:type="spellEnd"/>
      <w:r w:rsidRPr="00060D3A">
        <w:rPr>
          <w:rFonts w:ascii="Arial Narrow" w:eastAsia="Arial" w:hAnsi="Arial Narrow" w:cs="Arial"/>
        </w:rPr>
        <w:t xml:space="preserve"> distribution water and </w:t>
      </w:r>
      <w:proofErr w:type="spellStart"/>
      <w:r w:rsidRPr="00060D3A">
        <w:rPr>
          <w:rFonts w:ascii="Arial Narrow" w:eastAsia="Arial" w:hAnsi="Arial Narrow" w:cs="Arial"/>
        </w:rPr>
        <w:t>other</w:t>
      </w:r>
      <w:proofErr w:type="spellEnd"/>
      <w:r w:rsidRPr="00060D3A">
        <w:rPr>
          <w:rFonts w:ascii="Arial Narrow" w:eastAsia="Arial" w:hAnsi="Arial Narrow" w:cs="Arial"/>
        </w:rPr>
        <w:t>;</w:t>
      </w:r>
    </w:p>
    <w:p w:rsidR="005356AE" w:rsidRPr="00060D3A" w:rsidRDefault="005356AE" w:rsidP="00B77B02">
      <w:pPr>
        <w:pStyle w:val="Paragraphedeliste"/>
        <w:numPr>
          <w:ilvl w:val="0"/>
          <w:numId w:val="48"/>
        </w:numPr>
        <w:tabs>
          <w:tab w:val="left" w:pos="1140"/>
          <w:tab w:val="left" w:pos="1080"/>
        </w:tabs>
        <w:spacing w:after="0" w:line="240" w:lineRule="auto"/>
        <w:ind w:left="142" w:right="141" w:hanging="142"/>
        <w:jc w:val="both"/>
        <w:rPr>
          <w:rFonts w:ascii="Arial Narrow" w:eastAsia="Arial" w:hAnsi="Arial Narrow" w:cs="Arial"/>
        </w:rPr>
      </w:pPr>
      <w:r w:rsidRPr="00060D3A">
        <w:rPr>
          <w:rFonts w:ascii="Arial Narrow" w:eastAsia="Arial" w:hAnsi="Arial Narrow" w:cs="Arial"/>
        </w:rPr>
        <w:t xml:space="preserve">Equipment and support of </w:t>
      </w:r>
      <w:proofErr w:type="spellStart"/>
      <w:r w:rsidRPr="00060D3A">
        <w:rPr>
          <w:rFonts w:ascii="Arial Narrow" w:eastAsia="Arial" w:hAnsi="Arial Narrow" w:cs="Arial"/>
        </w:rPr>
        <w:t>Storing</w:t>
      </w:r>
      <w:proofErr w:type="spellEnd"/>
      <w:r w:rsidRPr="00060D3A">
        <w:rPr>
          <w:rFonts w:ascii="Arial Narrow" w:eastAsia="Arial" w:hAnsi="Arial Narrow" w:cs="Arial"/>
        </w:rPr>
        <w:t>;</w:t>
      </w:r>
    </w:p>
    <w:p w:rsidR="005356AE" w:rsidRPr="00060D3A" w:rsidRDefault="005356AE" w:rsidP="00B77B02">
      <w:pPr>
        <w:pStyle w:val="Paragraphedeliste"/>
        <w:numPr>
          <w:ilvl w:val="0"/>
          <w:numId w:val="48"/>
        </w:numPr>
        <w:tabs>
          <w:tab w:val="left" w:pos="1140"/>
          <w:tab w:val="left" w:pos="1080"/>
        </w:tabs>
        <w:spacing w:after="0" w:line="240" w:lineRule="auto"/>
        <w:ind w:left="142" w:right="141" w:hanging="142"/>
        <w:jc w:val="both"/>
        <w:rPr>
          <w:rFonts w:ascii="Arial Narrow" w:eastAsia="Arial" w:hAnsi="Arial Narrow" w:cs="Arial"/>
        </w:rPr>
      </w:pPr>
      <w:proofErr w:type="spellStart"/>
      <w:r w:rsidRPr="00060D3A">
        <w:rPr>
          <w:rFonts w:ascii="Arial Narrow" w:eastAsia="Arial" w:hAnsi="Arial Narrow" w:cs="Arial"/>
        </w:rPr>
        <w:t>Environmental</w:t>
      </w:r>
      <w:proofErr w:type="spellEnd"/>
      <w:r w:rsidRPr="00060D3A">
        <w:rPr>
          <w:rFonts w:ascii="Arial Narrow" w:eastAsia="Arial" w:hAnsi="Arial Narrow" w:cs="Arial"/>
        </w:rPr>
        <w:t xml:space="preserve"> aspect.</w:t>
      </w:r>
    </w:p>
    <w:p w:rsidR="005356AE" w:rsidRPr="00CF4BAB" w:rsidRDefault="005356AE" w:rsidP="00B77B02">
      <w:pPr>
        <w:pStyle w:val="Paragraphedeliste"/>
        <w:numPr>
          <w:ilvl w:val="0"/>
          <w:numId w:val="54"/>
        </w:numPr>
        <w:spacing w:after="0" w:line="240" w:lineRule="auto"/>
        <w:ind w:right="141"/>
        <w:jc w:val="both"/>
        <w:rPr>
          <w:rFonts w:ascii="Arial Narrow" w:eastAsia="Arial" w:hAnsi="Arial Narrow" w:cs="Arial"/>
          <w:b/>
        </w:rPr>
      </w:pPr>
      <w:proofErr w:type="spellStart"/>
      <w:r w:rsidRPr="00CF4BAB">
        <w:rPr>
          <w:rFonts w:ascii="Arial Narrow" w:eastAsia="Arial" w:hAnsi="Arial Narrow" w:cs="Arial"/>
          <w:b/>
        </w:rPr>
        <w:t>Execution</w:t>
      </w:r>
      <w:proofErr w:type="spellEnd"/>
      <w:r w:rsidRPr="00CF4BAB">
        <w:rPr>
          <w:rFonts w:ascii="Arial Narrow" w:eastAsia="Arial" w:hAnsi="Arial Narrow" w:cs="Arial"/>
          <w:b/>
        </w:rPr>
        <w:t xml:space="preserve"> deadline</w:t>
      </w:r>
    </w:p>
    <w:p w:rsidR="005356AE" w:rsidRPr="00042335" w:rsidRDefault="005356AE" w:rsidP="00DA519D">
      <w:pPr>
        <w:spacing w:after="0" w:line="240" w:lineRule="auto"/>
        <w:ind w:right="141"/>
        <w:jc w:val="both"/>
        <w:rPr>
          <w:rFonts w:ascii="Arial Narrow" w:eastAsia="Arial" w:hAnsi="Arial Narrow" w:cs="Arial"/>
        </w:rPr>
      </w:pPr>
      <w:r w:rsidRPr="00042335">
        <w:rPr>
          <w:rFonts w:ascii="Arial Narrow" w:eastAsia="Arial" w:hAnsi="Arial Narrow" w:cs="Arial"/>
        </w:rPr>
        <w:t xml:space="preserve">The maximum </w:t>
      </w:r>
      <w:proofErr w:type="spellStart"/>
      <w:r w:rsidRPr="00042335">
        <w:rPr>
          <w:rFonts w:ascii="Arial Narrow" w:eastAsia="Arial" w:hAnsi="Arial Narrow" w:cs="Arial"/>
        </w:rPr>
        <w:t>execution</w:t>
      </w:r>
      <w:proofErr w:type="spellEnd"/>
      <w:r w:rsidRPr="00042335">
        <w:rPr>
          <w:rFonts w:ascii="Arial Narrow" w:eastAsia="Arial" w:hAnsi="Arial Narrow" w:cs="Arial"/>
        </w:rPr>
        <w:t xml:space="preserve"> deadline </w:t>
      </w:r>
      <w:proofErr w:type="spellStart"/>
      <w:r w:rsidRPr="00042335">
        <w:rPr>
          <w:rFonts w:ascii="Arial Narrow" w:eastAsia="Arial" w:hAnsi="Arial Narrow" w:cs="Arial"/>
        </w:rPr>
        <w:t>provided</w:t>
      </w:r>
      <w:proofErr w:type="spellEnd"/>
      <w:r w:rsidRPr="00042335">
        <w:rPr>
          <w:rFonts w:ascii="Arial Narrow" w:eastAsia="Arial" w:hAnsi="Arial Narrow" w:cs="Arial"/>
        </w:rPr>
        <w:t xml:space="preserve"> for by the Project </w:t>
      </w:r>
      <w:proofErr w:type="spellStart"/>
      <w:r w:rsidRPr="00042335">
        <w:rPr>
          <w:rFonts w:ascii="Arial Narrow" w:eastAsia="Arial" w:hAnsi="Arial Narrow" w:cs="Arial"/>
        </w:rPr>
        <w:t>Owner</w:t>
      </w:r>
      <w:proofErr w:type="spellEnd"/>
      <w:r w:rsidRPr="00042335">
        <w:rPr>
          <w:rFonts w:ascii="Arial Narrow" w:eastAsia="Arial" w:hAnsi="Arial Narrow" w:cs="Arial"/>
        </w:rPr>
        <w:t xml:space="preserve"> for the </w:t>
      </w:r>
      <w:proofErr w:type="spellStart"/>
      <w:r w:rsidRPr="00042335">
        <w:rPr>
          <w:rFonts w:ascii="Arial Narrow" w:eastAsia="Arial" w:hAnsi="Arial Narrow" w:cs="Arial"/>
        </w:rPr>
        <w:t>execution</w:t>
      </w:r>
      <w:proofErr w:type="spellEnd"/>
      <w:r w:rsidRPr="00042335">
        <w:rPr>
          <w:rFonts w:ascii="Arial Narrow" w:eastAsia="Arial" w:hAnsi="Arial Narrow" w:cs="Arial"/>
        </w:rPr>
        <w:t xml:space="preserve"> of the </w:t>
      </w:r>
      <w:proofErr w:type="spellStart"/>
      <w:r w:rsidRPr="00042335">
        <w:rPr>
          <w:rFonts w:ascii="Arial Narrow" w:eastAsia="Arial" w:hAnsi="Arial Narrow" w:cs="Arial"/>
        </w:rPr>
        <w:t>works</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subject</w:t>
      </w:r>
      <w:proofErr w:type="spellEnd"/>
      <w:r w:rsidRPr="00042335">
        <w:rPr>
          <w:rFonts w:ascii="Arial Narrow" w:eastAsia="Arial" w:hAnsi="Arial Narrow" w:cs="Arial"/>
        </w:rPr>
        <w:t xml:space="preserve"> of </w:t>
      </w:r>
      <w:proofErr w:type="spellStart"/>
      <w:r w:rsidRPr="00042335">
        <w:rPr>
          <w:rFonts w:ascii="Arial Narrow" w:eastAsia="Arial" w:hAnsi="Arial Narrow" w:cs="Arial"/>
        </w:rPr>
        <w:t>this</w:t>
      </w:r>
      <w:proofErr w:type="spellEnd"/>
      <w:r w:rsidRPr="00042335">
        <w:rPr>
          <w:rFonts w:ascii="Arial Narrow" w:eastAsia="Arial" w:hAnsi="Arial Narrow" w:cs="Arial"/>
        </w:rPr>
        <w:t xml:space="preserve"> tender </w:t>
      </w:r>
      <w:proofErr w:type="spellStart"/>
      <w:r w:rsidRPr="00042335">
        <w:rPr>
          <w:rFonts w:ascii="Arial Narrow" w:eastAsia="Arial" w:hAnsi="Arial Narrow" w:cs="Arial"/>
        </w:rPr>
        <w:t>shall</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be</w:t>
      </w:r>
      <w:proofErr w:type="spellEnd"/>
      <w:r w:rsidRPr="00042335">
        <w:rPr>
          <w:rFonts w:ascii="Arial Narrow" w:eastAsia="Arial" w:hAnsi="Arial Narrow" w:cs="Arial"/>
        </w:rPr>
        <w:t xml:space="preserve"> </w:t>
      </w:r>
      <w:proofErr w:type="spellStart"/>
      <w:r w:rsidRPr="00042335">
        <w:rPr>
          <w:rFonts w:ascii="Arial Narrow" w:eastAsia="Arial" w:hAnsi="Arial Narrow" w:cs="Arial"/>
          <w:b/>
        </w:rPr>
        <w:t>three</w:t>
      </w:r>
      <w:proofErr w:type="spellEnd"/>
      <w:r w:rsidRPr="00042335">
        <w:rPr>
          <w:rFonts w:ascii="Arial Narrow" w:eastAsia="Arial" w:hAnsi="Arial Narrow" w:cs="Arial"/>
          <w:b/>
        </w:rPr>
        <w:t xml:space="preserve"> (03) </w:t>
      </w:r>
      <w:proofErr w:type="spellStart"/>
      <w:r w:rsidRPr="00042335">
        <w:rPr>
          <w:rFonts w:ascii="Arial Narrow" w:eastAsia="Arial" w:hAnsi="Arial Narrow" w:cs="Arial"/>
          <w:b/>
        </w:rPr>
        <w:t>months</w:t>
      </w:r>
      <w:proofErr w:type="spellEnd"/>
      <w:r w:rsidRPr="00042335">
        <w:rPr>
          <w:rFonts w:ascii="Arial Narrow" w:eastAsia="Arial" w:hAnsi="Arial Narrow" w:cs="Arial"/>
        </w:rPr>
        <w:t>.</w:t>
      </w:r>
    </w:p>
    <w:p w:rsidR="005356AE" w:rsidRPr="00B53542" w:rsidRDefault="005356AE" w:rsidP="00B77B02">
      <w:pPr>
        <w:pStyle w:val="Paragraphedeliste"/>
        <w:numPr>
          <w:ilvl w:val="0"/>
          <w:numId w:val="54"/>
        </w:numPr>
        <w:spacing w:after="0" w:line="240" w:lineRule="auto"/>
        <w:ind w:right="141"/>
        <w:jc w:val="both"/>
        <w:rPr>
          <w:rFonts w:ascii="Arial Narrow" w:eastAsia="Arial" w:hAnsi="Arial Narrow" w:cs="Arial"/>
          <w:b/>
        </w:rPr>
      </w:pPr>
      <w:proofErr w:type="spellStart"/>
      <w:r w:rsidRPr="00B53542">
        <w:rPr>
          <w:rFonts w:ascii="Arial Narrow" w:eastAsia="Arial" w:hAnsi="Arial Narrow" w:cs="Arial"/>
          <w:b/>
        </w:rPr>
        <w:t>Allotment</w:t>
      </w:r>
      <w:proofErr w:type="spellEnd"/>
    </w:p>
    <w:p w:rsidR="005356AE" w:rsidRPr="00042335" w:rsidRDefault="005356AE" w:rsidP="00DA519D">
      <w:pPr>
        <w:spacing w:after="0" w:line="240" w:lineRule="auto"/>
        <w:ind w:right="141"/>
        <w:jc w:val="both"/>
        <w:rPr>
          <w:rFonts w:ascii="Arial Narrow" w:eastAsia="Arial" w:hAnsi="Arial Narrow" w:cs="Arial"/>
        </w:rPr>
      </w:pPr>
      <w:r w:rsidRPr="00042335">
        <w:rPr>
          <w:rFonts w:ascii="Arial Narrow" w:eastAsia="Arial" w:hAnsi="Arial Narrow" w:cs="Arial"/>
        </w:rPr>
        <w:t xml:space="preserve">The </w:t>
      </w:r>
      <w:proofErr w:type="spellStart"/>
      <w:r w:rsidRPr="00042335">
        <w:rPr>
          <w:rFonts w:ascii="Arial Narrow" w:eastAsia="Arial" w:hAnsi="Arial Narrow" w:cs="Arial"/>
        </w:rPr>
        <w:t>works</w:t>
      </w:r>
      <w:proofErr w:type="spellEnd"/>
      <w:r w:rsidRPr="00042335">
        <w:rPr>
          <w:rFonts w:ascii="Arial Narrow" w:eastAsia="Arial" w:hAnsi="Arial Narrow" w:cs="Arial"/>
        </w:rPr>
        <w:t xml:space="preserve"> are </w:t>
      </w:r>
      <w:proofErr w:type="spellStart"/>
      <w:r w:rsidRPr="00042335">
        <w:rPr>
          <w:rFonts w:ascii="Arial Narrow" w:eastAsia="Arial" w:hAnsi="Arial Narrow" w:cs="Arial"/>
        </w:rPr>
        <w:t>into</w:t>
      </w:r>
      <w:proofErr w:type="spellEnd"/>
      <w:r w:rsidRPr="00042335">
        <w:rPr>
          <w:rFonts w:ascii="Arial Narrow" w:eastAsia="Arial" w:hAnsi="Arial Narrow" w:cs="Arial"/>
        </w:rPr>
        <w:t xml:space="preserve"> a </w:t>
      </w:r>
      <w:r w:rsidRPr="00042335">
        <w:rPr>
          <w:rFonts w:ascii="Arial Narrow" w:eastAsia="Arial" w:hAnsi="Arial Narrow" w:cs="Arial"/>
          <w:b/>
        </w:rPr>
        <w:t>unic lot</w:t>
      </w:r>
      <w:r w:rsidRPr="00042335">
        <w:rPr>
          <w:rFonts w:ascii="Arial Narrow" w:eastAsia="Arial" w:hAnsi="Arial Narrow" w:cs="Arial"/>
        </w:rPr>
        <w:t>.</w:t>
      </w:r>
    </w:p>
    <w:p w:rsidR="005356AE" w:rsidRPr="00B53542" w:rsidRDefault="005356AE" w:rsidP="00B77B02">
      <w:pPr>
        <w:pStyle w:val="Paragraphedeliste"/>
        <w:numPr>
          <w:ilvl w:val="0"/>
          <w:numId w:val="54"/>
        </w:numPr>
        <w:spacing w:after="0" w:line="240" w:lineRule="auto"/>
        <w:ind w:right="141"/>
        <w:jc w:val="both"/>
        <w:rPr>
          <w:rFonts w:ascii="Arial Narrow" w:eastAsia="Arial" w:hAnsi="Arial Narrow" w:cs="Arial"/>
          <w:b/>
        </w:rPr>
      </w:pPr>
      <w:proofErr w:type="spellStart"/>
      <w:r w:rsidRPr="00B53542">
        <w:rPr>
          <w:rFonts w:ascii="Arial Narrow" w:eastAsia="Arial" w:hAnsi="Arial Narrow" w:cs="Arial"/>
          <w:b/>
        </w:rPr>
        <w:t>Estimated</w:t>
      </w:r>
      <w:proofErr w:type="spellEnd"/>
      <w:r w:rsidRPr="00B53542">
        <w:rPr>
          <w:rFonts w:ascii="Arial Narrow" w:eastAsia="Arial" w:hAnsi="Arial Narrow" w:cs="Arial"/>
          <w:b/>
        </w:rPr>
        <w:t xml:space="preserve"> </w:t>
      </w:r>
      <w:proofErr w:type="spellStart"/>
      <w:r w:rsidRPr="00B53542">
        <w:rPr>
          <w:rFonts w:ascii="Arial Narrow" w:eastAsia="Arial" w:hAnsi="Arial Narrow" w:cs="Arial"/>
          <w:b/>
        </w:rPr>
        <w:t>cost</w:t>
      </w:r>
      <w:proofErr w:type="spellEnd"/>
    </w:p>
    <w:p w:rsidR="005356AE" w:rsidRPr="00042335" w:rsidRDefault="005356AE" w:rsidP="00DA519D">
      <w:pPr>
        <w:spacing w:after="0" w:line="240" w:lineRule="auto"/>
        <w:ind w:right="141"/>
        <w:jc w:val="both"/>
        <w:rPr>
          <w:rFonts w:ascii="Arial Narrow" w:eastAsia="Arial" w:hAnsi="Arial Narrow" w:cs="Arial"/>
          <w:b/>
        </w:rPr>
      </w:pPr>
      <w:r w:rsidRPr="00042335">
        <w:rPr>
          <w:rFonts w:ascii="Arial Narrow" w:eastAsia="Arial" w:hAnsi="Arial Narrow" w:cs="Arial"/>
        </w:rPr>
        <w:t xml:space="preserve">The </w:t>
      </w:r>
      <w:proofErr w:type="spellStart"/>
      <w:r w:rsidRPr="00042335">
        <w:rPr>
          <w:rFonts w:ascii="Arial Narrow" w:eastAsia="Arial" w:hAnsi="Arial Narrow" w:cs="Arial"/>
        </w:rPr>
        <w:t>estimated</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cost</w:t>
      </w:r>
      <w:proofErr w:type="spellEnd"/>
      <w:r w:rsidRPr="00042335">
        <w:rPr>
          <w:rFonts w:ascii="Arial Narrow" w:eastAsia="Arial" w:hAnsi="Arial Narrow" w:cs="Arial"/>
        </w:rPr>
        <w:t xml:space="preserve"> of the </w:t>
      </w:r>
      <w:proofErr w:type="spellStart"/>
      <w:r w:rsidRPr="00042335">
        <w:rPr>
          <w:rFonts w:ascii="Arial Narrow" w:eastAsia="Arial" w:hAnsi="Arial Narrow" w:cs="Arial"/>
        </w:rPr>
        <w:t>operation</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following</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prior</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studies</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is</w:t>
      </w:r>
      <w:proofErr w:type="spellEnd"/>
      <w:r w:rsidRPr="00042335">
        <w:rPr>
          <w:rFonts w:ascii="Arial Narrow" w:eastAsia="Arial" w:hAnsi="Arial Narrow" w:cs="Arial"/>
        </w:rPr>
        <w:t xml:space="preserve"> </w:t>
      </w:r>
      <w:r w:rsidRPr="00042335">
        <w:rPr>
          <w:rFonts w:ascii="Arial Narrow" w:eastAsia="Arial" w:hAnsi="Arial Narrow" w:cs="Arial"/>
          <w:b/>
          <w:i/>
        </w:rPr>
        <w:t>CFA francs</w:t>
      </w:r>
      <w:r w:rsidRPr="00042335">
        <w:rPr>
          <w:rFonts w:ascii="Arial Narrow" w:eastAsia="Arial" w:hAnsi="Arial Narrow" w:cs="Arial"/>
          <w:b/>
        </w:rPr>
        <w:t xml:space="preserve"> </w:t>
      </w:r>
      <w:proofErr w:type="spellStart"/>
      <w:r w:rsidR="00472AE0">
        <w:rPr>
          <w:rFonts w:ascii="Arial Narrow" w:eastAsia="Arial" w:hAnsi="Arial Narrow" w:cs="Arial"/>
          <w:b/>
        </w:rPr>
        <w:t>f</w:t>
      </w:r>
      <w:r w:rsidR="00DA519D" w:rsidRPr="00042335">
        <w:rPr>
          <w:rFonts w:ascii="Arial Narrow" w:eastAsia="Arial" w:hAnsi="Arial Narrow" w:cs="Arial"/>
          <w:b/>
        </w:rPr>
        <w:t>ifty</w:t>
      </w:r>
      <w:proofErr w:type="spellEnd"/>
      <w:r w:rsidRPr="00042335">
        <w:rPr>
          <w:rFonts w:ascii="Arial Narrow" w:eastAsia="Arial" w:hAnsi="Arial Narrow" w:cs="Arial"/>
          <w:b/>
          <w:i/>
        </w:rPr>
        <w:t xml:space="preserve"> millions (</w:t>
      </w:r>
      <w:r w:rsidR="00DA519D" w:rsidRPr="00042335">
        <w:rPr>
          <w:rFonts w:ascii="Arial Narrow" w:eastAsia="Arial" w:hAnsi="Arial Narrow" w:cs="Arial"/>
          <w:b/>
          <w:i/>
        </w:rPr>
        <w:t>50</w:t>
      </w:r>
      <w:r w:rsidRPr="00042335">
        <w:rPr>
          <w:rFonts w:ascii="Arial Narrow" w:eastAsia="Arial" w:hAnsi="Arial Narrow" w:cs="Arial"/>
          <w:b/>
          <w:i/>
        </w:rPr>
        <w:t> 000 000).</w:t>
      </w:r>
    </w:p>
    <w:p w:rsidR="005356AE" w:rsidRPr="00B53542" w:rsidRDefault="005356AE" w:rsidP="00B77B02">
      <w:pPr>
        <w:pStyle w:val="Paragraphedeliste"/>
        <w:numPr>
          <w:ilvl w:val="0"/>
          <w:numId w:val="54"/>
        </w:numPr>
        <w:spacing w:after="0" w:line="240" w:lineRule="auto"/>
        <w:ind w:right="141"/>
        <w:jc w:val="both"/>
        <w:rPr>
          <w:rFonts w:ascii="Arial Narrow" w:eastAsia="Arial" w:hAnsi="Arial Narrow" w:cs="Arial"/>
          <w:b/>
        </w:rPr>
      </w:pPr>
      <w:r w:rsidRPr="00B53542">
        <w:rPr>
          <w:rFonts w:ascii="Arial Narrow" w:eastAsia="Arial" w:hAnsi="Arial Narrow" w:cs="Arial"/>
          <w:b/>
        </w:rPr>
        <w:t xml:space="preserve">Participation and </w:t>
      </w:r>
      <w:proofErr w:type="spellStart"/>
      <w:r w:rsidRPr="00B53542">
        <w:rPr>
          <w:rFonts w:ascii="Arial Narrow" w:eastAsia="Arial" w:hAnsi="Arial Narrow" w:cs="Arial"/>
          <w:b/>
        </w:rPr>
        <w:t>origin</w:t>
      </w:r>
      <w:proofErr w:type="spellEnd"/>
    </w:p>
    <w:p w:rsidR="005356AE" w:rsidRPr="00042335" w:rsidRDefault="005356AE" w:rsidP="00DA519D">
      <w:pPr>
        <w:spacing w:after="0" w:line="240" w:lineRule="auto"/>
        <w:ind w:right="141"/>
        <w:jc w:val="both"/>
        <w:rPr>
          <w:rFonts w:ascii="Arial Narrow" w:eastAsia="Arial" w:hAnsi="Arial Narrow" w:cs="Arial"/>
        </w:rPr>
      </w:pPr>
      <w:r w:rsidRPr="00042335">
        <w:rPr>
          <w:rFonts w:ascii="Arial Narrow" w:eastAsia="Arial" w:hAnsi="Arial Narrow" w:cs="Arial"/>
        </w:rPr>
        <w:t xml:space="preserve">Participation in </w:t>
      </w:r>
      <w:proofErr w:type="spellStart"/>
      <w:r w:rsidRPr="00042335">
        <w:rPr>
          <w:rFonts w:ascii="Arial Narrow" w:eastAsia="Arial" w:hAnsi="Arial Narrow" w:cs="Arial"/>
        </w:rPr>
        <w:t>this</w:t>
      </w:r>
      <w:proofErr w:type="spellEnd"/>
      <w:r w:rsidRPr="00042335">
        <w:rPr>
          <w:rFonts w:ascii="Arial Narrow" w:eastAsia="Arial" w:hAnsi="Arial Narrow" w:cs="Arial"/>
        </w:rPr>
        <w:t xml:space="preserve"> tender </w:t>
      </w:r>
      <w:proofErr w:type="spellStart"/>
      <w:r w:rsidRPr="00042335">
        <w:rPr>
          <w:rFonts w:ascii="Arial Narrow" w:eastAsia="Arial" w:hAnsi="Arial Narrow" w:cs="Arial"/>
        </w:rPr>
        <w:t>shall</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be</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opened</w:t>
      </w:r>
      <w:proofErr w:type="spellEnd"/>
      <w:r w:rsidRPr="00042335">
        <w:rPr>
          <w:rFonts w:ascii="Arial Narrow" w:eastAsia="Arial" w:hAnsi="Arial Narrow" w:cs="Arial"/>
        </w:rPr>
        <w:t xml:space="preserve"> on </w:t>
      </w:r>
      <w:proofErr w:type="spellStart"/>
      <w:r w:rsidRPr="00042335">
        <w:rPr>
          <w:rFonts w:ascii="Arial Narrow" w:eastAsia="Arial" w:hAnsi="Arial Narrow" w:cs="Arial"/>
        </w:rPr>
        <w:t>equal</w:t>
      </w:r>
      <w:proofErr w:type="spellEnd"/>
      <w:r w:rsidRPr="00042335">
        <w:rPr>
          <w:rFonts w:ascii="Arial Narrow" w:eastAsia="Arial" w:hAnsi="Arial Narrow" w:cs="Arial"/>
        </w:rPr>
        <w:t xml:space="preserve"> condition to all Cameroon-</w:t>
      </w:r>
      <w:proofErr w:type="spellStart"/>
      <w:r w:rsidRPr="00042335">
        <w:rPr>
          <w:rFonts w:ascii="Arial Narrow" w:eastAsia="Arial" w:hAnsi="Arial Narrow" w:cs="Arial"/>
        </w:rPr>
        <w:t>based</w:t>
      </w:r>
      <w:proofErr w:type="spellEnd"/>
      <w:r w:rsidRPr="00042335">
        <w:rPr>
          <w:rFonts w:ascii="Arial Narrow" w:eastAsia="Arial" w:hAnsi="Arial Narrow" w:cs="Arial"/>
        </w:rPr>
        <w:t xml:space="preserve"> public </w:t>
      </w:r>
      <w:proofErr w:type="spellStart"/>
      <w:r w:rsidRPr="00042335">
        <w:rPr>
          <w:rFonts w:ascii="Arial Narrow" w:eastAsia="Arial" w:hAnsi="Arial Narrow" w:cs="Arial"/>
        </w:rPr>
        <w:t>works</w:t>
      </w:r>
      <w:proofErr w:type="spellEnd"/>
      <w:r w:rsidRPr="00042335">
        <w:rPr>
          <w:rFonts w:ascii="Arial Narrow" w:eastAsia="Arial" w:hAnsi="Arial Narrow" w:cs="Arial"/>
        </w:rPr>
        <w:t xml:space="preserve"> </w:t>
      </w:r>
      <w:r w:rsidR="00B53542">
        <w:rPr>
          <w:rFonts w:ascii="Arial Narrow" w:eastAsia="Arial" w:hAnsi="Arial Narrow" w:cs="Arial"/>
        </w:rPr>
        <w:t xml:space="preserve">and </w:t>
      </w:r>
      <w:proofErr w:type="spellStart"/>
      <w:r w:rsidR="00B53542">
        <w:rPr>
          <w:rFonts w:ascii="Arial Narrow" w:eastAsia="Arial" w:hAnsi="Arial Narrow" w:cs="Arial"/>
        </w:rPr>
        <w:t>electrification</w:t>
      </w:r>
      <w:proofErr w:type="spellEnd"/>
      <w:r w:rsidR="00B53542">
        <w:rPr>
          <w:rFonts w:ascii="Arial Narrow" w:eastAsia="Arial" w:hAnsi="Arial Narrow" w:cs="Arial"/>
        </w:rPr>
        <w:t xml:space="preserve"> </w:t>
      </w:r>
      <w:proofErr w:type="spellStart"/>
      <w:r w:rsidRPr="00042335">
        <w:rPr>
          <w:rFonts w:ascii="Arial Narrow" w:eastAsia="Arial" w:hAnsi="Arial Narrow" w:cs="Arial"/>
        </w:rPr>
        <w:t>contractors</w:t>
      </w:r>
      <w:proofErr w:type="spellEnd"/>
      <w:r w:rsidRPr="00042335">
        <w:rPr>
          <w:rFonts w:ascii="Arial Narrow" w:eastAsia="Arial" w:hAnsi="Arial Narrow" w:cs="Arial"/>
        </w:rPr>
        <w:t>.</w:t>
      </w:r>
    </w:p>
    <w:p w:rsidR="005356AE" w:rsidRPr="00B53542" w:rsidRDefault="005356AE" w:rsidP="00B77B02">
      <w:pPr>
        <w:pStyle w:val="Paragraphedeliste"/>
        <w:numPr>
          <w:ilvl w:val="0"/>
          <w:numId w:val="54"/>
        </w:numPr>
        <w:spacing w:after="0" w:line="240" w:lineRule="auto"/>
        <w:ind w:right="141"/>
        <w:jc w:val="both"/>
        <w:rPr>
          <w:rFonts w:ascii="Arial Narrow" w:eastAsia="Arial" w:hAnsi="Arial Narrow" w:cs="Arial"/>
          <w:b/>
        </w:rPr>
      </w:pPr>
      <w:proofErr w:type="spellStart"/>
      <w:r w:rsidRPr="00B53542">
        <w:rPr>
          <w:rFonts w:ascii="Arial Narrow" w:eastAsia="Arial" w:hAnsi="Arial Narrow" w:cs="Arial"/>
          <w:b/>
        </w:rPr>
        <w:t>Financing</w:t>
      </w:r>
      <w:proofErr w:type="spellEnd"/>
      <w:r w:rsidRPr="00B53542">
        <w:rPr>
          <w:rFonts w:ascii="Arial Narrow" w:eastAsia="Arial" w:hAnsi="Arial Narrow" w:cs="Arial"/>
          <w:b/>
        </w:rPr>
        <w:t xml:space="preserve"> </w:t>
      </w:r>
    </w:p>
    <w:p w:rsidR="005356AE" w:rsidRPr="00042335" w:rsidRDefault="005356AE" w:rsidP="00DA519D">
      <w:pPr>
        <w:spacing w:after="0" w:line="240" w:lineRule="auto"/>
        <w:ind w:right="141"/>
        <w:jc w:val="both"/>
        <w:rPr>
          <w:rFonts w:ascii="Arial Narrow" w:eastAsia="Arial" w:hAnsi="Arial Narrow" w:cs="Arial"/>
          <w:b/>
          <w:color w:val="000000"/>
        </w:rPr>
      </w:pPr>
      <w:r w:rsidRPr="00042335">
        <w:rPr>
          <w:rFonts w:ascii="Arial Narrow" w:eastAsia="Arial" w:hAnsi="Arial Narrow" w:cs="Arial"/>
        </w:rPr>
        <w:t xml:space="preserve">Works </w:t>
      </w:r>
      <w:proofErr w:type="spellStart"/>
      <w:r w:rsidRPr="00042335">
        <w:rPr>
          <w:rFonts w:ascii="Arial Narrow" w:eastAsia="Arial" w:hAnsi="Arial Narrow" w:cs="Arial"/>
        </w:rPr>
        <w:t>under</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this</w:t>
      </w:r>
      <w:proofErr w:type="spellEnd"/>
      <w:r w:rsidRPr="00042335">
        <w:rPr>
          <w:rFonts w:ascii="Arial Narrow" w:eastAsia="Arial" w:hAnsi="Arial Narrow" w:cs="Arial"/>
        </w:rPr>
        <w:t xml:space="preserve"> tender </w:t>
      </w:r>
      <w:r w:rsidR="00B53542">
        <w:rPr>
          <w:rFonts w:ascii="Arial Narrow" w:eastAsia="Arial" w:hAnsi="Arial Narrow" w:cs="Arial"/>
        </w:rPr>
        <w:t>are</w:t>
      </w:r>
      <w:r w:rsidRPr="00042335">
        <w:rPr>
          <w:rFonts w:ascii="Arial Narrow" w:eastAsia="Arial" w:hAnsi="Arial Narrow" w:cs="Arial"/>
        </w:rPr>
        <w:t xml:space="preserve"> </w:t>
      </w:r>
      <w:proofErr w:type="spellStart"/>
      <w:r w:rsidRPr="00042335">
        <w:rPr>
          <w:rFonts w:ascii="Arial Narrow" w:eastAsia="Arial" w:hAnsi="Arial Narrow" w:cs="Arial"/>
        </w:rPr>
        <w:t>financed</w:t>
      </w:r>
      <w:proofErr w:type="spellEnd"/>
      <w:r w:rsidRPr="00042335">
        <w:rPr>
          <w:rFonts w:ascii="Arial Narrow" w:eastAsia="Arial" w:hAnsi="Arial Narrow" w:cs="Arial"/>
        </w:rPr>
        <w:t xml:space="preserve"> by the </w:t>
      </w:r>
      <w:proofErr w:type="spellStart"/>
      <w:r w:rsidRPr="00042335">
        <w:rPr>
          <w:rFonts w:ascii="Arial Narrow" w:eastAsia="Arial" w:hAnsi="Arial Narrow" w:cs="Arial"/>
        </w:rPr>
        <w:t>year</w:t>
      </w:r>
      <w:proofErr w:type="spellEnd"/>
      <w:r w:rsidRPr="00042335">
        <w:rPr>
          <w:rFonts w:ascii="Arial Narrow" w:eastAsia="Arial" w:hAnsi="Arial Narrow" w:cs="Arial"/>
        </w:rPr>
        <w:t xml:space="preserve"> </w:t>
      </w:r>
      <w:r w:rsidR="00DA519D" w:rsidRPr="00042335">
        <w:rPr>
          <w:rFonts w:ascii="Arial Narrow" w:eastAsia="Arial" w:hAnsi="Arial Narrow" w:cs="Arial"/>
        </w:rPr>
        <w:t>2024</w:t>
      </w:r>
      <w:r w:rsidRPr="00042335">
        <w:rPr>
          <w:rFonts w:ascii="Arial Narrow" w:eastAsia="Arial" w:hAnsi="Arial Narrow" w:cs="Arial"/>
        </w:rPr>
        <w:t xml:space="preserve"> Public </w:t>
      </w:r>
      <w:proofErr w:type="spellStart"/>
      <w:r w:rsidRPr="00042335">
        <w:rPr>
          <w:rFonts w:ascii="Arial Narrow" w:eastAsia="Arial" w:hAnsi="Arial Narrow" w:cs="Arial"/>
        </w:rPr>
        <w:t>Investment</w:t>
      </w:r>
      <w:proofErr w:type="spellEnd"/>
      <w:r w:rsidRPr="00042335">
        <w:rPr>
          <w:rFonts w:ascii="Arial Narrow" w:eastAsia="Arial" w:hAnsi="Arial Narrow" w:cs="Arial"/>
        </w:rPr>
        <w:t xml:space="preserve"> Budget of the </w:t>
      </w:r>
      <w:proofErr w:type="spellStart"/>
      <w:r w:rsidRPr="00042335">
        <w:rPr>
          <w:rFonts w:ascii="Arial Narrow" w:eastAsia="Arial" w:hAnsi="Arial Narrow" w:cs="Arial"/>
          <w:b/>
        </w:rPr>
        <w:t>Ministry</w:t>
      </w:r>
      <w:proofErr w:type="spellEnd"/>
      <w:r w:rsidRPr="00042335">
        <w:rPr>
          <w:rFonts w:ascii="Arial Narrow" w:eastAsia="Arial" w:hAnsi="Arial Narrow" w:cs="Arial"/>
          <w:b/>
        </w:rPr>
        <w:t xml:space="preserve"> of </w:t>
      </w:r>
      <w:r w:rsidR="00DA519D" w:rsidRPr="00042335">
        <w:rPr>
          <w:rFonts w:ascii="Arial Narrow" w:eastAsia="Arial" w:hAnsi="Arial Narrow" w:cs="Arial"/>
          <w:b/>
        </w:rPr>
        <w:t>Mine</w:t>
      </w:r>
      <w:r w:rsidR="00CF4653">
        <w:rPr>
          <w:rFonts w:ascii="Arial Narrow" w:eastAsia="Arial" w:hAnsi="Arial Narrow" w:cs="Arial"/>
          <w:b/>
        </w:rPr>
        <w:t xml:space="preserve">, </w:t>
      </w:r>
      <w:r w:rsidR="00DA519D" w:rsidRPr="00042335">
        <w:rPr>
          <w:rFonts w:ascii="Arial Narrow" w:eastAsia="Arial" w:hAnsi="Arial Narrow" w:cs="Arial"/>
          <w:b/>
        </w:rPr>
        <w:t>Water and</w:t>
      </w:r>
      <w:r w:rsidRPr="00042335">
        <w:rPr>
          <w:rFonts w:ascii="Arial Narrow" w:eastAsia="Arial" w:hAnsi="Arial Narrow" w:cs="Arial"/>
          <w:b/>
        </w:rPr>
        <w:t xml:space="preserve"> </w:t>
      </w:r>
      <w:proofErr w:type="spellStart"/>
      <w:r w:rsidR="00CF4653">
        <w:rPr>
          <w:rFonts w:ascii="Arial Narrow" w:eastAsia="Arial" w:hAnsi="Arial Narrow" w:cs="Arial"/>
          <w:b/>
        </w:rPr>
        <w:t>Energy</w:t>
      </w:r>
      <w:proofErr w:type="spellEnd"/>
      <w:r w:rsidRPr="00042335">
        <w:rPr>
          <w:rFonts w:ascii="Arial Narrow" w:eastAsia="Arial" w:hAnsi="Arial Narrow" w:cs="Arial"/>
        </w:rPr>
        <w:t>.</w:t>
      </w:r>
    </w:p>
    <w:p w:rsidR="005356AE" w:rsidRPr="00B53542" w:rsidRDefault="005356AE" w:rsidP="00B77B02">
      <w:pPr>
        <w:pStyle w:val="Paragraphedeliste"/>
        <w:numPr>
          <w:ilvl w:val="0"/>
          <w:numId w:val="54"/>
        </w:numPr>
        <w:spacing w:after="0" w:line="240" w:lineRule="auto"/>
        <w:ind w:right="141"/>
        <w:jc w:val="both"/>
        <w:rPr>
          <w:rFonts w:ascii="Arial Narrow" w:eastAsia="Arial" w:hAnsi="Arial Narrow" w:cs="Arial"/>
          <w:b/>
        </w:rPr>
      </w:pPr>
      <w:proofErr w:type="spellStart"/>
      <w:r w:rsidRPr="00B53542">
        <w:rPr>
          <w:rFonts w:ascii="Arial Narrow" w:eastAsia="Arial" w:hAnsi="Arial Narrow" w:cs="Arial"/>
          <w:b/>
        </w:rPr>
        <w:t>Provisional</w:t>
      </w:r>
      <w:proofErr w:type="spellEnd"/>
      <w:r w:rsidRPr="00B53542">
        <w:rPr>
          <w:rFonts w:ascii="Arial Narrow" w:eastAsia="Arial" w:hAnsi="Arial Narrow" w:cs="Arial"/>
          <w:b/>
        </w:rPr>
        <w:t xml:space="preserve"> </w:t>
      </w:r>
      <w:proofErr w:type="spellStart"/>
      <w:r w:rsidRPr="00B53542">
        <w:rPr>
          <w:rFonts w:ascii="Arial Narrow" w:eastAsia="Arial" w:hAnsi="Arial Narrow" w:cs="Arial"/>
          <w:b/>
        </w:rPr>
        <w:t>bid</w:t>
      </w:r>
      <w:proofErr w:type="spellEnd"/>
      <w:r w:rsidRPr="00B53542">
        <w:rPr>
          <w:rFonts w:ascii="Arial Narrow" w:eastAsia="Arial" w:hAnsi="Arial Narrow" w:cs="Arial"/>
          <w:b/>
        </w:rPr>
        <w:t xml:space="preserve"> bond</w:t>
      </w:r>
    </w:p>
    <w:p w:rsidR="005356AE" w:rsidRPr="00042335" w:rsidRDefault="005356AE" w:rsidP="00DA519D">
      <w:pPr>
        <w:spacing w:after="0" w:line="240" w:lineRule="auto"/>
        <w:ind w:right="141"/>
        <w:jc w:val="both"/>
        <w:rPr>
          <w:rFonts w:ascii="Arial Narrow" w:eastAsia="Arial" w:hAnsi="Arial Narrow" w:cs="Arial"/>
        </w:rPr>
      </w:pPr>
      <w:proofErr w:type="spellStart"/>
      <w:r w:rsidRPr="00042335">
        <w:rPr>
          <w:rFonts w:ascii="Arial Narrow" w:eastAsia="Arial" w:hAnsi="Arial Narrow" w:cs="Arial"/>
        </w:rPr>
        <w:t>Each</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bidder</w:t>
      </w:r>
      <w:proofErr w:type="spellEnd"/>
      <w:r w:rsidRPr="00042335">
        <w:rPr>
          <w:rFonts w:ascii="Arial Narrow" w:eastAsia="Arial" w:hAnsi="Arial Narrow" w:cs="Arial"/>
        </w:rPr>
        <w:t xml:space="preserve"> must </w:t>
      </w:r>
      <w:proofErr w:type="spellStart"/>
      <w:r w:rsidRPr="00042335">
        <w:rPr>
          <w:rFonts w:ascii="Arial Narrow" w:eastAsia="Arial" w:hAnsi="Arial Narrow" w:cs="Arial"/>
        </w:rPr>
        <w:t>include</w:t>
      </w:r>
      <w:proofErr w:type="spellEnd"/>
      <w:r w:rsidRPr="00042335">
        <w:rPr>
          <w:rFonts w:ascii="Arial Narrow" w:eastAsia="Arial" w:hAnsi="Arial Narrow" w:cs="Arial"/>
        </w:rPr>
        <w:t xml:space="preserve"> in </w:t>
      </w:r>
      <w:proofErr w:type="spellStart"/>
      <w:r w:rsidRPr="00042335">
        <w:rPr>
          <w:rFonts w:ascii="Arial Narrow" w:eastAsia="Arial" w:hAnsi="Arial Narrow" w:cs="Arial"/>
        </w:rPr>
        <w:t>his</w:t>
      </w:r>
      <w:proofErr w:type="spellEnd"/>
      <w:r w:rsidRPr="00042335">
        <w:rPr>
          <w:rFonts w:ascii="Arial Narrow" w:eastAsia="Arial" w:hAnsi="Arial Narrow" w:cs="Arial"/>
        </w:rPr>
        <w:t xml:space="preserve"> administrative documents, a </w:t>
      </w:r>
      <w:proofErr w:type="spellStart"/>
      <w:r w:rsidRPr="00042335">
        <w:rPr>
          <w:rFonts w:ascii="Arial Narrow" w:eastAsia="Arial" w:hAnsi="Arial Narrow" w:cs="Arial"/>
        </w:rPr>
        <w:t>bid</w:t>
      </w:r>
      <w:proofErr w:type="spellEnd"/>
      <w:r w:rsidRPr="00042335">
        <w:rPr>
          <w:rFonts w:ascii="Arial Narrow" w:eastAsia="Arial" w:hAnsi="Arial Narrow" w:cs="Arial"/>
        </w:rPr>
        <w:t xml:space="preserve"> bon </w:t>
      </w:r>
      <w:proofErr w:type="spellStart"/>
      <w:r w:rsidRPr="00042335">
        <w:rPr>
          <w:rFonts w:ascii="Arial Narrow" w:eastAsia="Arial" w:hAnsi="Arial Narrow" w:cs="Arial"/>
        </w:rPr>
        <w:t>issued</w:t>
      </w:r>
      <w:proofErr w:type="spellEnd"/>
      <w:r w:rsidRPr="00042335">
        <w:rPr>
          <w:rFonts w:ascii="Arial Narrow" w:eastAsia="Arial" w:hAnsi="Arial Narrow" w:cs="Arial"/>
        </w:rPr>
        <w:t xml:space="preserve"> by a first rate-</w:t>
      </w:r>
      <w:proofErr w:type="spellStart"/>
      <w:r w:rsidRPr="00042335">
        <w:rPr>
          <w:rFonts w:ascii="Arial Narrow" w:eastAsia="Arial" w:hAnsi="Arial Narrow" w:cs="Arial"/>
        </w:rPr>
        <w:t>bank</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approved</w:t>
      </w:r>
      <w:proofErr w:type="spellEnd"/>
      <w:r w:rsidRPr="00042335">
        <w:rPr>
          <w:rFonts w:ascii="Arial Narrow" w:eastAsia="Arial" w:hAnsi="Arial Narrow" w:cs="Arial"/>
        </w:rPr>
        <w:t xml:space="preserve"> by the </w:t>
      </w:r>
      <w:proofErr w:type="spellStart"/>
      <w:r w:rsidRPr="00042335">
        <w:rPr>
          <w:rFonts w:ascii="Arial Narrow" w:eastAsia="Arial" w:hAnsi="Arial Narrow" w:cs="Arial"/>
        </w:rPr>
        <w:t>Ministry</w:t>
      </w:r>
      <w:proofErr w:type="spellEnd"/>
      <w:r w:rsidRPr="00042335">
        <w:rPr>
          <w:rFonts w:ascii="Arial Narrow" w:eastAsia="Arial" w:hAnsi="Arial Narrow" w:cs="Arial"/>
        </w:rPr>
        <w:t xml:space="preserve"> of Finance </w:t>
      </w:r>
      <w:proofErr w:type="spellStart"/>
      <w:r w:rsidRPr="00042335">
        <w:rPr>
          <w:rFonts w:ascii="Arial Narrow" w:eastAsia="Arial" w:hAnsi="Arial Narrow" w:cs="Arial"/>
        </w:rPr>
        <w:t>featuring</w:t>
      </w:r>
      <w:proofErr w:type="spellEnd"/>
      <w:r w:rsidRPr="00042335">
        <w:rPr>
          <w:rFonts w:ascii="Arial Narrow" w:eastAsia="Arial" w:hAnsi="Arial Narrow" w:cs="Arial"/>
        </w:rPr>
        <w:t xml:space="preserve"> on the </w:t>
      </w:r>
      <w:proofErr w:type="spellStart"/>
      <w:r w:rsidRPr="00042335">
        <w:rPr>
          <w:rFonts w:ascii="Arial Narrow" w:eastAsia="Arial" w:hAnsi="Arial Narrow" w:cs="Arial"/>
        </w:rPr>
        <w:t>list</w:t>
      </w:r>
      <w:proofErr w:type="spellEnd"/>
      <w:r w:rsidRPr="00042335">
        <w:rPr>
          <w:rFonts w:ascii="Arial Narrow" w:eastAsia="Arial" w:hAnsi="Arial Narrow" w:cs="Arial"/>
        </w:rPr>
        <w:t xml:space="preserve"> in document 12 of the tender file of</w:t>
      </w:r>
      <w:r w:rsidR="00F432D3">
        <w:rPr>
          <w:rFonts w:ascii="Arial Narrow" w:eastAsia="Arial" w:hAnsi="Arial Narrow" w:cs="Arial"/>
        </w:rPr>
        <w:t xml:space="preserve"> an</w:t>
      </w:r>
      <w:r w:rsidRPr="00042335">
        <w:rPr>
          <w:rFonts w:ascii="Arial Narrow" w:eastAsia="Arial" w:hAnsi="Arial Narrow" w:cs="Arial"/>
        </w:rPr>
        <w:t xml:space="preserve"> </w:t>
      </w:r>
      <w:proofErr w:type="spellStart"/>
      <w:r w:rsidRPr="00042335">
        <w:rPr>
          <w:rFonts w:ascii="Arial Narrow" w:eastAsia="Arial" w:hAnsi="Arial Narrow" w:cs="Arial"/>
        </w:rPr>
        <w:t>amount</w:t>
      </w:r>
      <w:proofErr w:type="spellEnd"/>
      <w:r w:rsidRPr="00042335">
        <w:rPr>
          <w:rFonts w:ascii="Arial Narrow" w:eastAsia="Arial" w:hAnsi="Arial Narrow" w:cs="Arial"/>
        </w:rPr>
        <w:t xml:space="preserve"> of </w:t>
      </w:r>
      <w:r w:rsidRPr="00042335">
        <w:rPr>
          <w:rFonts w:ascii="Arial Narrow" w:eastAsia="Arial" w:hAnsi="Arial Narrow" w:cs="Arial"/>
          <w:b/>
        </w:rPr>
        <w:t xml:space="preserve">CFA Francs </w:t>
      </w:r>
      <w:r w:rsidR="00C52B3A" w:rsidRPr="00042335">
        <w:rPr>
          <w:rFonts w:ascii="Arial Narrow" w:eastAsia="Arial" w:hAnsi="Arial Narrow" w:cs="Arial"/>
          <w:b/>
          <w:i/>
        </w:rPr>
        <w:t>One million</w:t>
      </w:r>
      <w:r w:rsidRPr="00042335">
        <w:rPr>
          <w:rFonts w:ascii="Arial Narrow" w:eastAsia="Arial" w:hAnsi="Arial Narrow" w:cs="Arial"/>
          <w:b/>
          <w:i/>
        </w:rPr>
        <w:t xml:space="preserve"> (</w:t>
      </w:r>
      <w:r w:rsidR="00C52B3A" w:rsidRPr="00042335">
        <w:rPr>
          <w:rFonts w:ascii="Arial Narrow" w:eastAsia="Arial" w:hAnsi="Arial Narrow" w:cs="Arial"/>
          <w:b/>
          <w:i/>
        </w:rPr>
        <w:t>1 000</w:t>
      </w:r>
      <w:r w:rsidRPr="00042335">
        <w:rPr>
          <w:rFonts w:ascii="Arial Narrow" w:eastAsia="Arial" w:hAnsi="Arial Narrow" w:cs="Arial"/>
          <w:b/>
          <w:i/>
        </w:rPr>
        <w:t xml:space="preserve"> 000) </w:t>
      </w:r>
      <w:r w:rsidRPr="00042335">
        <w:rPr>
          <w:rFonts w:ascii="Arial Narrow" w:eastAsia="Arial" w:hAnsi="Arial Narrow" w:cs="Arial"/>
        </w:rPr>
        <w:t xml:space="preserve">and </w:t>
      </w:r>
      <w:proofErr w:type="spellStart"/>
      <w:r w:rsidRPr="00042335">
        <w:rPr>
          <w:rFonts w:ascii="Arial Narrow" w:eastAsia="Arial" w:hAnsi="Arial Narrow" w:cs="Arial"/>
        </w:rPr>
        <w:t>valid</w:t>
      </w:r>
      <w:proofErr w:type="spellEnd"/>
      <w:r w:rsidRPr="00042335">
        <w:rPr>
          <w:rFonts w:ascii="Arial Narrow" w:eastAsia="Arial" w:hAnsi="Arial Narrow" w:cs="Arial"/>
        </w:rPr>
        <w:t xml:space="preserve"> for </w:t>
      </w:r>
      <w:proofErr w:type="spellStart"/>
      <w:r w:rsidRPr="00042335">
        <w:rPr>
          <w:rFonts w:ascii="Arial Narrow" w:eastAsia="Arial" w:hAnsi="Arial Narrow" w:cs="Arial"/>
          <w:b/>
        </w:rPr>
        <w:t>thirty</w:t>
      </w:r>
      <w:proofErr w:type="spellEnd"/>
      <w:r w:rsidRPr="00042335">
        <w:rPr>
          <w:rFonts w:ascii="Arial Narrow" w:eastAsia="Arial" w:hAnsi="Arial Narrow" w:cs="Arial"/>
          <w:b/>
        </w:rPr>
        <w:t xml:space="preserve"> (30) </w:t>
      </w:r>
      <w:proofErr w:type="spellStart"/>
      <w:r w:rsidRPr="00042335">
        <w:rPr>
          <w:rFonts w:ascii="Arial Narrow" w:eastAsia="Arial" w:hAnsi="Arial Narrow" w:cs="Arial"/>
          <w:b/>
        </w:rPr>
        <w:t>days</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beyond</w:t>
      </w:r>
      <w:proofErr w:type="spellEnd"/>
      <w:r w:rsidRPr="00042335">
        <w:rPr>
          <w:rFonts w:ascii="Arial Narrow" w:eastAsia="Arial" w:hAnsi="Arial Narrow" w:cs="Arial"/>
        </w:rPr>
        <w:t xml:space="preserve"> the original date of the </w:t>
      </w:r>
      <w:proofErr w:type="spellStart"/>
      <w:r w:rsidRPr="00042335">
        <w:rPr>
          <w:rFonts w:ascii="Arial Narrow" w:eastAsia="Arial" w:hAnsi="Arial Narrow" w:cs="Arial"/>
        </w:rPr>
        <w:t>validity</w:t>
      </w:r>
      <w:proofErr w:type="spellEnd"/>
      <w:r w:rsidRPr="00042335">
        <w:rPr>
          <w:rFonts w:ascii="Arial Narrow" w:eastAsia="Arial" w:hAnsi="Arial Narrow" w:cs="Arial"/>
        </w:rPr>
        <w:t xml:space="preserve"> of the </w:t>
      </w:r>
      <w:proofErr w:type="spellStart"/>
      <w:r w:rsidRPr="00042335">
        <w:rPr>
          <w:rFonts w:ascii="Arial Narrow" w:eastAsia="Arial" w:hAnsi="Arial Narrow" w:cs="Arial"/>
        </w:rPr>
        <w:t>offers</w:t>
      </w:r>
      <w:proofErr w:type="spellEnd"/>
      <w:r w:rsidRPr="00042335">
        <w:rPr>
          <w:rFonts w:ascii="Arial Narrow" w:eastAsia="Arial" w:hAnsi="Arial Narrow" w:cs="Arial"/>
        </w:rPr>
        <w:t>.</w:t>
      </w:r>
    </w:p>
    <w:p w:rsidR="005356AE" w:rsidRPr="00C96F9F" w:rsidRDefault="005356AE" w:rsidP="00B77B02">
      <w:pPr>
        <w:pStyle w:val="Paragraphedeliste"/>
        <w:numPr>
          <w:ilvl w:val="0"/>
          <w:numId w:val="54"/>
        </w:numPr>
        <w:spacing w:after="0" w:line="240" w:lineRule="auto"/>
        <w:ind w:right="141"/>
        <w:jc w:val="both"/>
        <w:rPr>
          <w:rFonts w:ascii="Arial Narrow" w:eastAsia="Arial" w:hAnsi="Arial Narrow" w:cs="Arial"/>
          <w:b/>
        </w:rPr>
      </w:pPr>
      <w:r w:rsidRPr="00C96F9F">
        <w:rPr>
          <w:rFonts w:ascii="Arial Narrow" w:eastAsia="Arial" w:hAnsi="Arial Narrow" w:cs="Arial"/>
          <w:b/>
        </w:rPr>
        <w:t>Consultation  of the tender file</w:t>
      </w:r>
    </w:p>
    <w:p w:rsidR="005356AE" w:rsidRPr="00042335" w:rsidRDefault="005356AE" w:rsidP="00DA519D">
      <w:pPr>
        <w:spacing w:after="0" w:line="240" w:lineRule="auto"/>
        <w:ind w:right="141"/>
        <w:jc w:val="both"/>
        <w:rPr>
          <w:rFonts w:ascii="Arial Narrow" w:eastAsia="Arial" w:hAnsi="Arial Narrow" w:cs="Arial"/>
        </w:rPr>
      </w:pPr>
      <w:r w:rsidRPr="00042335">
        <w:rPr>
          <w:rFonts w:ascii="Arial Narrow" w:eastAsia="Arial" w:hAnsi="Arial Narrow" w:cs="Arial"/>
        </w:rPr>
        <w:t xml:space="preserve">The file </w:t>
      </w:r>
      <w:proofErr w:type="spellStart"/>
      <w:r w:rsidRPr="00042335">
        <w:rPr>
          <w:rFonts w:ascii="Arial Narrow" w:eastAsia="Arial" w:hAnsi="Arial Narrow" w:cs="Arial"/>
        </w:rPr>
        <w:t>may</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be</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consulted</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during</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work</w:t>
      </w:r>
      <w:r w:rsidR="00C96F9F">
        <w:rPr>
          <w:rFonts w:ascii="Arial Narrow" w:eastAsia="Arial" w:hAnsi="Arial Narrow" w:cs="Arial"/>
        </w:rPr>
        <w:t>ing</w:t>
      </w:r>
      <w:proofErr w:type="spellEnd"/>
      <w:r w:rsidR="00C96F9F">
        <w:rPr>
          <w:rFonts w:ascii="Arial Narrow" w:eastAsia="Arial" w:hAnsi="Arial Narrow" w:cs="Arial"/>
        </w:rPr>
        <w:t xml:space="preserve"> </w:t>
      </w:r>
      <w:proofErr w:type="spellStart"/>
      <w:r w:rsidR="00C96F9F">
        <w:rPr>
          <w:rFonts w:ascii="Arial Narrow" w:eastAsia="Arial" w:hAnsi="Arial Narrow" w:cs="Arial"/>
        </w:rPr>
        <w:t>hours</w:t>
      </w:r>
      <w:proofErr w:type="spellEnd"/>
      <w:r w:rsidR="00C96F9F">
        <w:rPr>
          <w:rFonts w:ascii="Arial Narrow" w:eastAsia="Arial" w:hAnsi="Arial Narrow" w:cs="Arial"/>
        </w:rPr>
        <w:t xml:space="preserve"> </w:t>
      </w:r>
      <w:proofErr w:type="spellStart"/>
      <w:r w:rsidR="00C96F9F">
        <w:rPr>
          <w:rFonts w:ascii="Arial Narrow" w:eastAsia="Arial" w:hAnsi="Arial Narrow" w:cs="Arial"/>
        </w:rPr>
        <w:t>at</w:t>
      </w:r>
      <w:proofErr w:type="spellEnd"/>
      <w:r w:rsidR="00C96F9F">
        <w:rPr>
          <w:rFonts w:ascii="Arial Narrow" w:eastAsia="Arial" w:hAnsi="Arial Narrow" w:cs="Arial"/>
        </w:rPr>
        <w:t xml:space="preserve"> Madingring Council, </w:t>
      </w:r>
      <w:proofErr w:type="spellStart"/>
      <w:r w:rsidR="00C96F9F">
        <w:rPr>
          <w:rFonts w:ascii="Arial Narrow" w:eastAsia="Arial" w:hAnsi="Arial Narrow" w:cs="Arial"/>
        </w:rPr>
        <w:t>athe</w:t>
      </w:r>
      <w:proofErr w:type="spellEnd"/>
      <w:r w:rsidR="00C96F9F">
        <w:rPr>
          <w:rFonts w:ascii="Arial Narrow" w:eastAsia="Arial" w:hAnsi="Arial Narrow" w:cs="Arial"/>
        </w:rPr>
        <w:t xml:space="preserve"> MINMAP, ARMP, </w:t>
      </w:r>
      <w:r w:rsidRPr="00042335">
        <w:rPr>
          <w:rFonts w:ascii="Arial Narrow" w:eastAsia="Arial" w:hAnsi="Arial Narrow" w:cs="Arial"/>
        </w:rPr>
        <w:t xml:space="preserve">as </w:t>
      </w:r>
      <w:proofErr w:type="spellStart"/>
      <w:r w:rsidRPr="00042335">
        <w:rPr>
          <w:rFonts w:ascii="Arial Narrow" w:eastAsia="Arial" w:hAnsi="Arial Narrow" w:cs="Arial"/>
        </w:rPr>
        <w:t>soon</w:t>
      </w:r>
      <w:proofErr w:type="spellEnd"/>
      <w:r w:rsidRPr="00042335">
        <w:rPr>
          <w:rFonts w:ascii="Arial Narrow" w:eastAsia="Arial" w:hAnsi="Arial Narrow" w:cs="Arial"/>
        </w:rPr>
        <w:t xml:space="preserve"> as </w:t>
      </w:r>
      <w:proofErr w:type="spellStart"/>
      <w:r w:rsidRPr="00042335">
        <w:rPr>
          <w:rFonts w:ascii="Arial Narrow" w:eastAsia="Arial" w:hAnsi="Arial Narrow" w:cs="Arial"/>
        </w:rPr>
        <w:t>this</w:t>
      </w:r>
      <w:proofErr w:type="spellEnd"/>
      <w:r w:rsidRPr="00042335">
        <w:rPr>
          <w:rFonts w:ascii="Arial Narrow" w:eastAsia="Arial" w:hAnsi="Arial Narrow" w:cs="Arial"/>
        </w:rPr>
        <w:t xml:space="preserve"> notice </w:t>
      </w:r>
      <w:proofErr w:type="spellStart"/>
      <w:r w:rsidRPr="00042335">
        <w:rPr>
          <w:rFonts w:ascii="Arial Narrow" w:eastAsia="Arial" w:hAnsi="Arial Narrow" w:cs="Arial"/>
        </w:rPr>
        <w:t>is</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published</w:t>
      </w:r>
      <w:proofErr w:type="spellEnd"/>
      <w:r w:rsidRPr="00042335">
        <w:rPr>
          <w:rFonts w:ascii="Arial Narrow" w:eastAsia="Arial" w:hAnsi="Arial Narrow" w:cs="Arial"/>
        </w:rPr>
        <w:t>.</w:t>
      </w:r>
    </w:p>
    <w:p w:rsidR="005356AE" w:rsidRPr="00472AE0" w:rsidRDefault="005356AE" w:rsidP="00B77B02">
      <w:pPr>
        <w:pStyle w:val="Paragraphedeliste"/>
        <w:numPr>
          <w:ilvl w:val="0"/>
          <w:numId w:val="54"/>
        </w:numPr>
        <w:spacing w:after="0" w:line="240" w:lineRule="auto"/>
        <w:ind w:right="141"/>
        <w:jc w:val="both"/>
        <w:rPr>
          <w:rFonts w:ascii="Arial Narrow" w:eastAsia="Arial" w:hAnsi="Arial Narrow" w:cs="Arial"/>
          <w:b/>
        </w:rPr>
      </w:pPr>
      <w:r w:rsidRPr="00472AE0">
        <w:rPr>
          <w:rFonts w:ascii="Arial Narrow" w:eastAsia="Arial" w:hAnsi="Arial Narrow" w:cs="Arial"/>
          <w:b/>
        </w:rPr>
        <w:t>Acquisition of tender file</w:t>
      </w:r>
    </w:p>
    <w:p w:rsidR="005356AE" w:rsidRPr="00042335" w:rsidRDefault="005356AE" w:rsidP="00DA519D">
      <w:pPr>
        <w:spacing w:after="0" w:line="240" w:lineRule="auto"/>
        <w:ind w:right="141"/>
        <w:jc w:val="both"/>
        <w:rPr>
          <w:rFonts w:ascii="Arial Narrow" w:eastAsia="Arial" w:hAnsi="Arial Narrow" w:cs="Arial"/>
        </w:rPr>
      </w:pPr>
      <w:r w:rsidRPr="00042335">
        <w:rPr>
          <w:rFonts w:ascii="Arial Narrow" w:eastAsia="Arial" w:hAnsi="Arial Narrow" w:cs="Arial"/>
        </w:rPr>
        <w:t xml:space="preserve">The file </w:t>
      </w:r>
      <w:proofErr w:type="spellStart"/>
      <w:r w:rsidRPr="00042335">
        <w:rPr>
          <w:rFonts w:ascii="Arial Narrow" w:eastAsia="Arial" w:hAnsi="Arial Narrow" w:cs="Arial"/>
        </w:rPr>
        <w:t>may</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be</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obtained</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from</w:t>
      </w:r>
      <w:proofErr w:type="spellEnd"/>
      <w:r w:rsidRPr="00042335">
        <w:rPr>
          <w:rFonts w:ascii="Arial Narrow" w:eastAsia="Arial" w:hAnsi="Arial Narrow" w:cs="Arial"/>
        </w:rPr>
        <w:t xml:space="preserve"> Madingring Council, as </w:t>
      </w:r>
      <w:proofErr w:type="spellStart"/>
      <w:r w:rsidRPr="00042335">
        <w:rPr>
          <w:rFonts w:ascii="Arial Narrow" w:eastAsia="Arial" w:hAnsi="Arial Narrow" w:cs="Arial"/>
        </w:rPr>
        <w:t>this</w:t>
      </w:r>
      <w:proofErr w:type="spellEnd"/>
      <w:r w:rsidRPr="00042335">
        <w:rPr>
          <w:rFonts w:ascii="Arial Narrow" w:eastAsia="Arial" w:hAnsi="Arial Narrow" w:cs="Arial"/>
        </w:rPr>
        <w:t xml:space="preserve"> notice </w:t>
      </w:r>
      <w:proofErr w:type="spellStart"/>
      <w:r w:rsidRPr="00042335">
        <w:rPr>
          <w:rFonts w:ascii="Arial Narrow" w:eastAsia="Arial" w:hAnsi="Arial Narrow" w:cs="Arial"/>
        </w:rPr>
        <w:t>is</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published</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against</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payment</w:t>
      </w:r>
      <w:proofErr w:type="spellEnd"/>
      <w:r w:rsidRPr="00042335">
        <w:rPr>
          <w:rFonts w:ascii="Arial Narrow" w:eastAsia="Arial" w:hAnsi="Arial Narrow" w:cs="Arial"/>
        </w:rPr>
        <w:t xml:space="preserve"> of a non-</w:t>
      </w:r>
      <w:proofErr w:type="spellStart"/>
      <w:r w:rsidRPr="00042335">
        <w:rPr>
          <w:rFonts w:ascii="Arial Narrow" w:eastAsia="Arial" w:hAnsi="Arial Narrow" w:cs="Arial"/>
        </w:rPr>
        <w:t>refundable</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sum</w:t>
      </w:r>
      <w:proofErr w:type="spellEnd"/>
      <w:r w:rsidRPr="00042335">
        <w:rPr>
          <w:rFonts w:ascii="Arial Narrow" w:eastAsia="Arial" w:hAnsi="Arial Narrow" w:cs="Arial"/>
        </w:rPr>
        <w:t xml:space="preserve"> of </w:t>
      </w:r>
      <w:r w:rsidR="00472AE0" w:rsidRPr="00042335">
        <w:rPr>
          <w:rFonts w:ascii="Arial Narrow" w:eastAsia="Arial" w:hAnsi="Arial Narrow" w:cs="Arial"/>
          <w:b/>
          <w:i/>
        </w:rPr>
        <w:t>CFA francs</w:t>
      </w:r>
      <w:r w:rsidR="00472AE0" w:rsidRPr="00042335">
        <w:rPr>
          <w:rFonts w:ascii="Arial Narrow" w:eastAsia="Arial" w:hAnsi="Arial Narrow" w:cs="Arial"/>
        </w:rPr>
        <w:t xml:space="preserve"> </w:t>
      </w:r>
      <w:proofErr w:type="spellStart"/>
      <w:r w:rsidR="00250D45" w:rsidRPr="00042335">
        <w:rPr>
          <w:rFonts w:ascii="Arial Narrow" w:eastAsia="Arial" w:hAnsi="Arial Narrow" w:cs="Arial"/>
          <w:b/>
        </w:rPr>
        <w:t>two</w:t>
      </w:r>
      <w:proofErr w:type="spellEnd"/>
      <w:r w:rsidR="00250D45" w:rsidRPr="00042335">
        <w:rPr>
          <w:rFonts w:ascii="Arial Narrow" w:eastAsia="Arial" w:hAnsi="Arial Narrow" w:cs="Arial"/>
          <w:b/>
        </w:rPr>
        <w:t xml:space="preserve"> </w:t>
      </w:r>
      <w:proofErr w:type="spellStart"/>
      <w:r w:rsidR="00250D45" w:rsidRPr="00042335">
        <w:rPr>
          <w:rFonts w:ascii="Arial Narrow" w:eastAsia="Arial" w:hAnsi="Arial Narrow" w:cs="Arial"/>
          <w:b/>
        </w:rPr>
        <w:t>hundred</w:t>
      </w:r>
      <w:proofErr w:type="spellEnd"/>
      <w:r w:rsidRPr="00042335">
        <w:rPr>
          <w:rFonts w:ascii="Arial Narrow" w:eastAsia="Arial" w:hAnsi="Arial Narrow" w:cs="Arial"/>
          <w:b/>
          <w:i/>
        </w:rPr>
        <w:t xml:space="preserve"> </w:t>
      </w:r>
      <w:proofErr w:type="spellStart"/>
      <w:r w:rsidRPr="00042335">
        <w:rPr>
          <w:rFonts w:ascii="Arial Narrow" w:eastAsia="Arial" w:hAnsi="Arial Narrow" w:cs="Arial"/>
          <w:b/>
          <w:i/>
        </w:rPr>
        <w:t>thousand</w:t>
      </w:r>
      <w:proofErr w:type="spellEnd"/>
      <w:r w:rsidRPr="00042335">
        <w:rPr>
          <w:rFonts w:ascii="Arial Narrow" w:eastAsia="Arial" w:hAnsi="Arial Narrow" w:cs="Arial"/>
          <w:b/>
          <w:i/>
        </w:rPr>
        <w:t xml:space="preserve"> (</w:t>
      </w:r>
      <w:r w:rsidR="00250D45" w:rsidRPr="00042335">
        <w:rPr>
          <w:rFonts w:ascii="Arial Narrow" w:eastAsia="Arial" w:hAnsi="Arial Narrow" w:cs="Arial"/>
          <w:b/>
          <w:i/>
        </w:rPr>
        <w:t>200</w:t>
      </w:r>
      <w:r w:rsidRPr="00042335">
        <w:rPr>
          <w:rFonts w:ascii="Arial Narrow" w:eastAsia="Arial" w:hAnsi="Arial Narrow" w:cs="Arial"/>
          <w:b/>
          <w:i/>
        </w:rPr>
        <w:t xml:space="preserve"> 000) </w:t>
      </w:r>
      <w:r w:rsidRPr="00042335">
        <w:rPr>
          <w:rFonts w:ascii="Arial Narrow" w:eastAsia="Arial" w:hAnsi="Arial Narrow" w:cs="Arial"/>
        </w:rPr>
        <w:t xml:space="preserve">payable </w:t>
      </w:r>
      <w:proofErr w:type="spellStart"/>
      <w:r w:rsidRPr="00042335">
        <w:rPr>
          <w:rFonts w:ascii="Arial Narrow" w:eastAsia="Arial" w:hAnsi="Arial Narrow" w:cs="Arial"/>
        </w:rPr>
        <w:t>at</w:t>
      </w:r>
      <w:proofErr w:type="spellEnd"/>
      <w:r w:rsidRPr="00042335">
        <w:rPr>
          <w:rFonts w:ascii="Arial Narrow" w:eastAsia="Arial" w:hAnsi="Arial Narrow" w:cs="Arial"/>
        </w:rPr>
        <w:t xml:space="preserve"> the Municipal </w:t>
      </w:r>
      <w:proofErr w:type="spellStart"/>
      <w:r w:rsidRPr="00042335">
        <w:rPr>
          <w:rFonts w:ascii="Arial Narrow" w:eastAsia="Arial" w:hAnsi="Arial Narrow" w:cs="Arial"/>
        </w:rPr>
        <w:t>Treasury</w:t>
      </w:r>
      <w:proofErr w:type="spellEnd"/>
      <w:r w:rsidRPr="00042335">
        <w:rPr>
          <w:rFonts w:ascii="Arial Narrow" w:eastAsia="Arial" w:hAnsi="Arial Narrow" w:cs="Arial"/>
        </w:rPr>
        <w:t xml:space="preserve"> of Madingring.</w:t>
      </w:r>
    </w:p>
    <w:p w:rsidR="005356AE" w:rsidRPr="004165BD" w:rsidRDefault="005356AE" w:rsidP="00B77B02">
      <w:pPr>
        <w:pStyle w:val="Paragraphedeliste"/>
        <w:numPr>
          <w:ilvl w:val="0"/>
          <w:numId w:val="54"/>
        </w:numPr>
        <w:spacing w:after="0" w:line="240" w:lineRule="auto"/>
        <w:ind w:right="141"/>
        <w:jc w:val="both"/>
        <w:rPr>
          <w:rFonts w:ascii="Arial Narrow" w:eastAsia="Arial" w:hAnsi="Arial Narrow" w:cs="Arial"/>
          <w:b/>
        </w:rPr>
      </w:pPr>
      <w:proofErr w:type="spellStart"/>
      <w:r w:rsidRPr="004165BD">
        <w:rPr>
          <w:rFonts w:ascii="Arial Narrow" w:eastAsia="Arial" w:hAnsi="Arial Narrow" w:cs="Arial"/>
          <w:b/>
        </w:rPr>
        <w:t>Submission</w:t>
      </w:r>
      <w:proofErr w:type="spellEnd"/>
      <w:r w:rsidRPr="004165BD">
        <w:rPr>
          <w:rFonts w:ascii="Arial Narrow" w:eastAsia="Arial" w:hAnsi="Arial Narrow" w:cs="Arial"/>
          <w:b/>
        </w:rPr>
        <w:t xml:space="preserve"> of </w:t>
      </w:r>
      <w:proofErr w:type="spellStart"/>
      <w:r w:rsidRPr="004165BD">
        <w:rPr>
          <w:rFonts w:ascii="Arial Narrow" w:eastAsia="Arial" w:hAnsi="Arial Narrow" w:cs="Arial"/>
          <w:b/>
        </w:rPr>
        <w:t>offers</w:t>
      </w:r>
      <w:proofErr w:type="spellEnd"/>
    </w:p>
    <w:p w:rsidR="005356AE" w:rsidRPr="00042335" w:rsidRDefault="005356AE" w:rsidP="00DA519D">
      <w:pPr>
        <w:spacing w:after="0" w:line="240" w:lineRule="auto"/>
        <w:ind w:right="141"/>
        <w:jc w:val="both"/>
        <w:rPr>
          <w:rFonts w:ascii="Arial Narrow" w:eastAsia="Arial" w:hAnsi="Arial Narrow" w:cs="Arial"/>
        </w:rPr>
      </w:pPr>
      <w:proofErr w:type="spellStart"/>
      <w:r w:rsidRPr="00042335">
        <w:rPr>
          <w:rFonts w:ascii="Arial Narrow" w:eastAsia="Arial" w:hAnsi="Arial Narrow" w:cs="Arial"/>
        </w:rPr>
        <w:t>Each</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of</w:t>
      </w:r>
      <w:r w:rsidR="008D648D">
        <w:rPr>
          <w:rFonts w:ascii="Arial Narrow" w:eastAsia="Arial" w:hAnsi="Arial Narrow" w:cs="Arial"/>
        </w:rPr>
        <w:t>fer</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drafted</w:t>
      </w:r>
      <w:proofErr w:type="spellEnd"/>
      <w:r w:rsidRPr="00042335">
        <w:rPr>
          <w:rFonts w:ascii="Arial Narrow" w:eastAsia="Arial" w:hAnsi="Arial Narrow" w:cs="Arial"/>
        </w:rPr>
        <w:t xml:space="preserve"> in English or French in </w:t>
      </w:r>
      <w:proofErr w:type="spellStart"/>
      <w:r w:rsidRPr="00042335">
        <w:rPr>
          <w:rFonts w:ascii="Arial Narrow" w:eastAsia="Arial" w:hAnsi="Arial Narrow" w:cs="Arial"/>
        </w:rPr>
        <w:t>seven</w:t>
      </w:r>
      <w:proofErr w:type="spellEnd"/>
      <w:r w:rsidRPr="00042335">
        <w:rPr>
          <w:rFonts w:ascii="Arial Narrow" w:eastAsia="Arial" w:hAnsi="Arial Narrow" w:cs="Arial"/>
        </w:rPr>
        <w:t xml:space="preserve"> copies (7) </w:t>
      </w:r>
      <w:proofErr w:type="spellStart"/>
      <w:r w:rsidRPr="00042335">
        <w:rPr>
          <w:rFonts w:ascii="Arial Narrow" w:eastAsia="Arial" w:hAnsi="Arial Narrow" w:cs="Arial"/>
        </w:rPr>
        <w:t>including</w:t>
      </w:r>
      <w:proofErr w:type="spellEnd"/>
      <w:r w:rsidRPr="00042335">
        <w:rPr>
          <w:rFonts w:ascii="Arial Narrow" w:eastAsia="Arial" w:hAnsi="Arial Narrow" w:cs="Arial"/>
        </w:rPr>
        <w:t xml:space="preserve"> the original and six (6) copies </w:t>
      </w:r>
      <w:proofErr w:type="spellStart"/>
      <w:r w:rsidRPr="00042335">
        <w:rPr>
          <w:rFonts w:ascii="Arial Narrow" w:eastAsia="Arial" w:hAnsi="Arial Narrow" w:cs="Arial"/>
        </w:rPr>
        <w:t>marked</w:t>
      </w:r>
      <w:proofErr w:type="spellEnd"/>
      <w:r w:rsidRPr="00042335">
        <w:rPr>
          <w:rFonts w:ascii="Arial Narrow" w:eastAsia="Arial" w:hAnsi="Arial Narrow" w:cs="Arial"/>
        </w:rPr>
        <w:t xml:space="preserve"> as </w:t>
      </w:r>
      <w:proofErr w:type="spellStart"/>
      <w:r w:rsidRPr="00042335">
        <w:rPr>
          <w:rFonts w:ascii="Arial Narrow" w:eastAsia="Arial" w:hAnsi="Arial Narrow" w:cs="Arial"/>
        </w:rPr>
        <w:t>such</w:t>
      </w:r>
      <w:proofErr w:type="spellEnd"/>
      <w:r w:rsidR="008D648D">
        <w:rPr>
          <w:rFonts w:ascii="Arial Narrow" w:eastAsia="Arial" w:hAnsi="Arial Narrow" w:cs="Arial"/>
        </w:rPr>
        <w:t>,</w:t>
      </w:r>
      <w:r w:rsidRPr="00042335">
        <w:rPr>
          <w:rFonts w:ascii="Arial Narrow" w:eastAsia="Arial" w:hAnsi="Arial Narrow" w:cs="Arial"/>
        </w:rPr>
        <w:t xml:space="preserve"> </w:t>
      </w:r>
      <w:proofErr w:type="spellStart"/>
      <w:r w:rsidRPr="00042335">
        <w:rPr>
          <w:rFonts w:ascii="Arial Narrow" w:eastAsia="Arial" w:hAnsi="Arial Narrow" w:cs="Arial"/>
        </w:rPr>
        <w:t>should</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reach</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into</w:t>
      </w:r>
      <w:proofErr w:type="spellEnd"/>
      <w:r w:rsidRPr="00042335">
        <w:rPr>
          <w:rFonts w:ascii="Arial Narrow" w:eastAsia="Arial" w:hAnsi="Arial Narrow" w:cs="Arial"/>
        </w:rPr>
        <w:t xml:space="preserve"> Madingring Council no </w:t>
      </w:r>
      <w:proofErr w:type="spellStart"/>
      <w:r w:rsidRPr="00042335">
        <w:rPr>
          <w:rFonts w:ascii="Arial Narrow" w:eastAsia="Arial" w:hAnsi="Arial Narrow" w:cs="Arial"/>
        </w:rPr>
        <w:t>later</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than</w:t>
      </w:r>
      <w:proofErr w:type="spellEnd"/>
      <w:r w:rsidRPr="00042335">
        <w:rPr>
          <w:rFonts w:ascii="Arial Narrow" w:eastAsia="Arial" w:hAnsi="Arial Narrow" w:cs="Arial"/>
        </w:rPr>
        <w:t xml:space="preserve"> the </w:t>
      </w:r>
      <w:r w:rsidR="00413D8D" w:rsidRPr="00042335">
        <w:rPr>
          <w:rFonts w:ascii="Arial Narrow" w:eastAsia="Arial" w:hAnsi="Arial Narrow" w:cs="Arial"/>
          <w:b/>
        </w:rPr>
        <w:t>__________</w:t>
      </w:r>
      <w:proofErr w:type="spellStart"/>
      <w:r w:rsidRPr="00042335">
        <w:rPr>
          <w:rFonts w:ascii="Arial Narrow" w:eastAsia="Arial" w:hAnsi="Arial Narrow" w:cs="Arial"/>
          <w:b/>
        </w:rPr>
        <w:t>at</w:t>
      </w:r>
      <w:proofErr w:type="spellEnd"/>
      <w:r w:rsidRPr="00042335">
        <w:rPr>
          <w:rFonts w:ascii="Arial Narrow" w:eastAsia="Arial" w:hAnsi="Arial Narrow" w:cs="Arial"/>
          <w:b/>
        </w:rPr>
        <w:t xml:space="preserve"> 11 </w:t>
      </w:r>
      <w:proofErr w:type="spellStart"/>
      <w:r w:rsidRPr="00042335">
        <w:rPr>
          <w:rFonts w:ascii="Arial Narrow" w:eastAsia="Arial" w:hAnsi="Arial Narrow" w:cs="Arial"/>
          <w:b/>
        </w:rPr>
        <w:t>a.m</w:t>
      </w:r>
      <w:proofErr w:type="spellEnd"/>
      <w:r w:rsidRPr="00042335">
        <w:rPr>
          <w:rFonts w:ascii="Arial Narrow" w:eastAsia="Arial" w:hAnsi="Arial Narrow" w:cs="Arial"/>
          <w:b/>
        </w:rPr>
        <w:t xml:space="preserve">. </w:t>
      </w:r>
      <w:r w:rsidRPr="00042335">
        <w:rPr>
          <w:rFonts w:ascii="Arial Narrow" w:eastAsia="Arial" w:hAnsi="Arial Narrow" w:cs="Arial"/>
        </w:rPr>
        <w:t xml:space="preserve">and </w:t>
      </w:r>
      <w:proofErr w:type="spellStart"/>
      <w:r w:rsidRPr="00042335">
        <w:rPr>
          <w:rFonts w:ascii="Arial Narrow" w:eastAsia="Arial" w:hAnsi="Arial Narrow" w:cs="Arial"/>
        </w:rPr>
        <w:t>should</w:t>
      </w:r>
      <w:proofErr w:type="spellEnd"/>
      <w:r w:rsidRPr="00042335">
        <w:rPr>
          <w:rFonts w:ascii="Arial Narrow" w:eastAsia="Arial" w:hAnsi="Arial Narrow" w:cs="Arial"/>
        </w:rPr>
        <w:t xml:space="preserve"> carry the inscription:</w:t>
      </w:r>
    </w:p>
    <w:p w:rsidR="005356AE" w:rsidRPr="00042335" w:rsidRDefault="005356AE" w:rsidP="00DA519D">
      <w:pPr>
        <w:spacing w:after="0" w:line="240" w:lineRule="auto"/>
        <w:ind w:right="141"/>
        <w:jc w:val="center"/>
        <w:rPr>
          <w:rFonts w:ascii="Arial Narrow" w:eastAsia="Arial" w:hAnsi="Arial Narrow" w:cs="Arial"/>
          <w:b/>
        </w:rPr>
      </w:pPr>
      <w:r w:rsidRPr="00042335">
        <w:rPr>
          <w:rFonts w:ascii="Arial Narrow" w:eastAsia="Arial" w:hAnsi="Arial Narrow" w:cs="Arial"/>
          <w:b/>
        </w:rPr>
        <w:t>“OPENED NATIONAL INVITATION TO TENDER</w:t>
      </w:r>
    </w:p>
    <w:p w:rsidR="008A5B84" w:rsidRPr="00042335" w:rsidRDefault="005356AE" w:rsidP="00DA519D">
      <w:pPr>
        <w:spacing w:after="0" w:line="240" w:lineRule="auto"/>
        <w:ind w:right="141"/>
        <w:jc w:val="center"/>
        <w:rPr>
          <w:rFonts w:ascii="Arial Narrow" w:eastAsia="Arial" w:hAnsi="Arial Narrow" w:cs="Arial"/>
          <w:b/>
        </w:rPr>
      </w:pPr>
      <w:r w:rsidRPr="00042335">
        <w:rPr>
          <w:rFonts w:ascii="Arial Narrow" w:eastAsia="Arial" w:hAnsi="Arial Narrow" w:cs="Arial"/>
          <w:b/>
        </w:rPr>
        <w:t xml:space="preserve">N° </w:t>
      </w:r>
      <w:r w:rsidR="009A2006" w:rsidRPr="00042335">
        <w:rPr>
          <w:rFonts w:ascii="Arial Narrow" w:eastAsia="Arial" w:hAnsi="Arial Narrow" w:cs="Arial"/>
          <w:b/>
        </w:rPr>
        <w:t>08</w:t>
      </w:r>
      <w:r w:rsidRPr="00042335">
        <w:rPr>
          <w:rFonts w:ascii="Arial Narrow" w:eastAsia="Arial" w:hAnsi="Arial Narrow" w:cs="Arial"/>
          <w:b/>
        </w:rPr>
        <w:t>/ONIT/MAD-CON/ITB/</w:t>
      </w:r>
      <w:r w:rsidR="008A5B84" w:rsidRPr="00042335">
        <w:rPr>
          <w:rFonts w:ascii="Arial Narrow" w:eastAsia="Arial" w:hAnsi="Arial Narrow" w:cs="Arial"/>
          <w:b/>
        </w:rPr>
        <w:t>2024</w:t>
      </w:r>
      <w:r w:rsidRPr="00042335">
        <w:rPr>
          <w:rFonts w:ascii="Arial Narrow" w:eastAsia="Arial" w:hAnsi="Arial Narrow" w:cs="Arial"/>
          <w:b/>
        </w:rPr>
        <w:t xml:space="preserve"> of </w:t>
      </w:r>
      <w:r w:rsidR="008A5B84" w:rsidRPr="00042335">
        <w:rPr>
          <w:rFonts w:ascii="Arial Narrow" w:eastAsia="Arial" w:hAnsi="Arial Narrow" w:cs="Arial"/>
          <w:b/>
        </w:rPr>
        <w:t>_____________</w:t>
      </w:r>
      <w:r w:rsidRPr="00042335">
        <w:rPr>
          <w:rFonts w:ascii="Arial Narrow" w:eastAsia="Arial" w:hAnsi="Arial Narrow" w:cs="Arial"/>
          <w:b/>
        </w:rPr>
        <w:t xml:space="preserve"> for the </w:t>
      </w:r>
      <w:proofErr w:type="spellStart"/>
      <w:r w:rsidRPr="00042335">
        <w:rPr>
          <w:rFonts w:ascii="Arial Narrow" w:eastAsia="Arial" w:hAnsi="Arial Narrow" w:cs="Arial"/>
          <w:b/>
        </w:rPr>
        <w:t>execution</w:t>
      </w:r>
      <w:proofErr w:type="spellEnd"/>
      <w:r w:rsidRPr="00042335">
        <w:rPr>
          <w:rFonts w:ascii="Arial Narrow" w:eastAsia="Arial" w:hAnsi="Arial Narrow" w:cs="Arial"/>
          <w:b/>
        </w:rPr>
        <w:t xml:space="preserve">  </w:t>
      </w:r>
      <w:proofErr w:type="spellStart"/>
      <w:r w:rsidRPr="00042335">
        <w:rPr>
          <w:rFonts w:ascii="Arial Narrow" w:eastAsia="Arial" w:hAnsi="Arial Narrow" w:cs="Arial"/>
          <w:b/>
        </w:rPr>
        <w:t>works</w:t>
      </w:r>
      <w:proofErr w:type="spellEnd"/>
      <w:r w:rsidRPr="00042335">
        <w:rPr>
          <w:rFonts w:ascii="Arial Narrow" w:eastAsia="Arial" w:hAnsi="Arial Narrow" w:cs="Arial"/>
          <w:b/>
        </w:rPr>
        <w:t xml:space="preserve"> of </w:t>
      </w:r>
      <w:r w:rsidR="00AB1CB0">
        <w:rPr>
          <w:rFonts w:ascii="Arial Narrow" w:eastAsia="Arial" w:hAnsi="Arial Narrow" w:cs="Arial"/>
          <w:b/>
        </w:rPr>
        <w:t xml:space="preserve">the </w:t>
      </w:r>
      <w:proofErr w:type="spellStart"/>
      <w:r w:rsidR="00AB1CB0">
        <w:rPr>
          <w:rFonts w:ascii="Arial Narrow" w:eastAsia="Arial" w:hAnsi="Arial Narrow" w:cs="Arial"/>
          <w:b/>
        </w:rPr>
        <w:t>electrification</w:t>
      </w:r>
      <w:proofErr w:type="spellEnd"/>
      <w:r w:rsidR="00AB1CB0">
        <w:rPr>
          <w:rFonts w:ascii="Arial Narrow" w:eastAsia="Arial" w:hAnsi="Arial Narrow" w:cs="Arial"/>
          <w:b/>
        </w:rPr>
        <w:t xml:space="preserve"> of</w:t>
      </w:r>
      <w:r w:rsidRPr="00042335">
        <w:rPr>
          <w:rFonts w:ascii="Arial Narrow" w:eastAsia="Arial" w:hAnsi="Arial Narrow" w:cs="Arial"/>
          <w:b/>
        </w:rPr>
        <w:t xml:space="preserve"> the </w:t>
      </w:r>
      <w:proofErr w:type="spellStart"/>
      <w:r w:rsidRPr="00042335">
        <w:rPr>
          <w:rFonts w:ascii="Arial Narrow" w:eastAsia="Arial" w:hAnsi="Arial Narrow" w:cs="Arial"/>
          <w:b/>
        </w:rPr>
        <w:t>Locality</w:t>
      </w:r>
      <w:proofErr w:type="spellEnd"/>
      <w:r w:rsidRPr="00042335">
        <w:rPr>
          <w:rFonts w:ascii="Arial Narrow" w:eastAsia="Arial" w:hAnsi="Arial Narrow" w:cs="Arial"/>
          <w:b/>
        </w:rPr>
        <w:t xml:space="preserve"> of </w:t>
      </w:r>
      <w:r w:rsidR="00AB1CB0">
        <w:rPr>
          <w:rFonts w:ascii="Arial Narrow" w:eastAsia="Arial" w:hAnsi="Arial Narrow" w:cs="Arial"/>
          <w:b/>
        </w:rPr>
        <w:t xml:space="preserve">Djeing 2 by the </w:t>
      </w:r>
      <w:proofErr w:type="spellStart"/>
      <w:r w:rsidR="00AB1CB0">
        <w:rPr>
          <w:rFonts w:ascii="Arial Narrow" w:eastAsia="Arial" w:hAnsi="Arial Narrow" w:cs="Arial"/>
          <w:b/>
        </w:rPr>
        <w:t>solar</w:t>
      </w:r>
      <w:proofErr w:type="spellEnd"/>
      <w:r w:rsidR="00AB1CB0">
        <w:rPr>
          <w:rFonts w:ascii="Arial Narrow" w:eastAsia="Arial" w:hAnsi="Arial Narrow" w:cs="Arial"/>
          <w:b/>
        </w:rPr>
        <w:t xml:space="preserve"> </w:t>
      </w:r>
      <w:proofErr w:type="spellStart"/>
      <w:r w:rsidR="00AB1CB0">
        <w:rPr>
          <w:rFonts w:ascii="Arial Narrow" w:eastAsia="Arial" w:hAnsi="Arial Narrow" w:cs="Arial"/>
          <w:b/>
        </w:rPr>
        <w:t>energy</w:t>
      </w:r>
      <w:proofErr w:type="spellEnd"/>
      <w:r w:rsidRPr="00042335">
        <w:rPr>
          <w:rFonts w:ascii="Arial Narrow" w:eastAsia="Arial" w:hAnsi="Arial Narrow" w:cs="Arial"/>
          <w:b/>
        </w:rPr>
        <w:t xml:space="preserve">, Madingring Council, Mayo-Rey Division, </w:t>
      </w:r>
      <w:proofErr w:type="spellStart"/>
      <w:r w:rsidRPr="00042335">
        <w:rPr>
          <w:rFonts w:ascii="Arial Narrow" w:eastAsia="Arial" w:hAnsi="Arial Narrow" w:cs="Arial"/>
          <w:b/>
        </w:rPr>
        <w:t>North</w:t>
      </w:r>
      <w:proofErr w:type="spellEnd"/>
      <w:r w:rsidRPr="00042335">
        <w:rPr>
          <w:rFonts w:ascii="Arial Narrow" w:eastAsia="Arial" w:hAnsi="Arial Narrow" w:cs="Arial"/>
          <w:b/>
        </w:rPr>
        <w:t xml:space="preserve"> </w:t>
      </w:r>
      <w:proofErr w:type="spellStart"/>
      <w:r w:rsidRPr="00042335">
        <w:rPr>
          <w:rFonts w:ascii="Arial Narrow" w:eastAsia="Arial" w:hAnsi="Arial Narrow" w:cs="Arial"/>
          <w:b/>
        </w:rPr>
        <w:t>Region</w:t>
      </w:r>
      <w:proofErr w:type="spellEnd"/>
    </w:p>
    <w:p w:rsidR="005356AE" w:rsidRPr="00042335" w:rsidRDefault="00AB1CB0" w:rsidP="00DA519D">
      <w:pPr>
        <w:spacing w:after="0" w:line="240" w:lineRule="auto"/>
        <w:ind w:right="141"/>
        <w:jc w:val="center"/>
        <w:rPr>
          <w:rFonts w:ascii="Arial Narrow" w:eastAsia="Arial" w:hAnsi="Arial Narrow" w:cs="Arial"/>
          <w:b/>
        </w:rPr>
      </w:pPr>
      <w:r>
        <w:rPr>
          <w:rFonts w:ascii="Arial Narrow" w:eastAsia="Arial" w:hAnsi="Arial Narrow" w:cs="Arial"/>
          <w:b/>
        </w:rPr>
        <w:t>(I</w:t>
      </w:r>
      <w:r w:rsidR="005356AE" w:rsidRPr="00042335">
        <w:rPr>
          <w:rFonts w:ascii="Arial Narrow" w:eastAsia="Arial" w:hAnsi="Arial Narrow" w:cs="Arial"/>
          <w:b/>
        </w:rPr>
        <w:t xml:space="preserve">n emergency </w:t>
      </w:r>
      <w:proofErr w:type="spellStart"/>
      <w:r w:rsidR="005356AE" w:rsidRPr="00042335">
        <w:rPr>
          <w:rFonts w:ascii="Arial Narrow" w:eastAsia="Arial" w:hAnsi="Arial Narrow" w:cs="Arial"/>
          <w:b/>
        </w:rPr>
        <w:t>procedure</w:t>
      </w:r>
      <w:proofErr w:type="spellEnd"/>
      <w:r w:rsidR="005356AE" w:rsidRPr="00042335">
        <w:rPr>
          <w:rFonts w:ascii="Arial Narrow" w:eastAsia="Arial" w:hAnsi="Arial Narrow" w:cs="Arial"/>
          <w:b/>
        </w:rPr>
        <w:t>).</w:t>
      </w:r>
    </w:p>
    <w:p w:rsidR="005356AE" w:rsidRPr="00042335" w:rsidRDefault="00AB1CB0" w:rsidP="00DA519D">
      <w:pPr>
        <w:spacing w:after="0" w:line="240" w:lineRule="auto"/>
        <w:ind w:right="141"/>
        <w:jc w:val="center"/>
        <w:rPr>
          <w:rFonts w:ascii="Arial Narrow" w:eastAsia="Arial" w:hAnsi="Arial Narrow" w:cs="Arial"/>
        </w:rPr>
      </w:pPr>
      <w:r>
        <w:rPr>
          <w:rFonts w:ascii="Arial Narrow" w:eastAsia="Arial" w:hAnsi="Arial Narrow" w:cs="Arial"/>
          <w:b/>
        </w:rPr>
        <w:t>« </w:t>
      </w:r>
      <w:r w:rsidR="005356AE" w:rsidRPr="00042335">
        <w:rPr>
          <w:rFonts w:ascii="Arial Narrow" w:eastAsia="Arial" w:hAnsi="Arial Narrow" w:cs="Arial"/>
          <w:b/>
        </w:rPr>
        <w:t xml:space="preserve">To </w:t>
      </w:r>
      <w:proofErr w:type="spellStart"/>
      <w:r w:rsidR="005356AE" w:rsidRPr="00042335">
        <w:rPr>
          <w:rFonts w:ascii="Arial Narrow" w:eastAsia="Arial" w:hAnsi="Arial Narrow" w:cs="Arial"/>
          <w:b/>
        </w:rPr>
        <w:t>be</w:t>
      </w:r>
      <w:proofErr w:type="spellEnd"/>
      <w:r w:rsidR="005356AE" w:rsidRPr="00042335">
        <w:rPr>
          <w:rFonts w:ascii="Arial Narrow" w:eastAsia="Arial" w:hAnsi="Arial Narrow" w:cs="Arial"/>
          <w:b/>
        </w:rPr>
        <w:t xml:space="preserve"> </w:t>
      </w:r>
      <w:proofErr w:type="spellStart"/>
      <w:r w:rsidR="005356AE" w:rsidRPr="00042335">
        <w:rPr>
          <w:rFonts w:ascii="Arial Narrow" w:eastAsia="Arial" w:hAnsi="Arial Narrow" w:cs="Arial"/>
          <w:b/>
        </w:rPr>
        <w:t>opened</w:t>
      </w:r>
      <w:proofErr w:type="spellEnd"/>
      <w:r w:rsidR="005356AE" w:rsidRPr="00042335">
        <w:rPr>
          <w:rFonts w:ascii="Arial Narrow" w:eastAsia="Arial" w:hAnsi="Arial Narrow" w:cs="Arial"/>
          <w:b/>
        </w:rPr>
        <w:t xml:space="preserve"> </w:t>
      </w:r>
      <w:proofErr w:type="spellStart"/>
      <w:r w:rsidR="005356AE" w:rsidRPr="00042335">
        <w:rPr>
          <w:rFonts w:ascii="Arial Narrow" w:eastAsia="Arial" w:hAnsi="Arial Narrow" w:cs="Arial"/>
          <w:b/>
        </w:rPr>
        <w:t>only</w:t>
      </w:r>
      <w:proofErr w:type="spellEnd"/>
      <w:r w:rsidR="005356AE" w:rsidRPr="00042335">
        <w:rPr>
          <w:rFonts w:ascii="Arial Narrow" w:eastAsia="Arial" w:hAnsi="Arial Narrow" w:cs="Arial"/>
          <w:b/>
        </w:rPr>
        <w:t xml:space="preserve"> </w:t>
      </w:r>
      <w:proofErr w:type="spellStart"/>
      <w:r w:rsidR="005356AE" w:rsidRPr="00042335">
        <w:rPr>
          <w:rFonts w:ascii="Arial Narrow" w:eastAsia="Arial" w:hAnsi="Arial Narrow" w:cs="Arial"/>
          <w:b/>
        </w:rPr>
        <w:t>at</w:t>
      </w:r>
      <w:proofErr w:type="spellEnd"/>
      <w:r w:rsidR="005356AE" w:rsidRPr="00042335">
        <w:rPr>
          <w:rFonts w:ascii="Arial Narrow" w:eastAsia="Arial" w:hAnsi="Arial Narrow" w:cs="Arial"/>
          <w:b/>
        </w:rPr>
        <w:t xml:space="preserve"> the tender-</w:t>
      </w:r>
      <w:proofErr w:type="spellStart"/>
      <w:r w:rsidR="005356AE" w:rsidRPr="00042335">
        <w:rPr>
          <w:rFonts w:ascii="Arial Narrow" w:eastAsia="Arial" w:hAnsi="Arial Narrow" w:cs="Arial"/>
          <w:b/>
        </w:rPr>
        <w:t>evaluation</w:t>
      </w:r>
      <w:proofErr w:type="spellEnd"/>
      <w:r w:rsidR="005356AE" w:rsidRPr="00042335">
        <w:rPr>
          <w:rFonts w:ascii="Arial Narrow" w:eastAsia="Arial" w:hAnsi="Arial Narrow" w:cs="Arial"/>
          <w:b/>
        </w:rPr>
        <w:t xml:space="preserve"> session”</w:t>
      </w:r>
      <w:r w:rsidR="005356AE" w:rsidRPr="00042335">
        <w:rPr>
          <w:rFonts w:ascii="Arial Narrow" w:eastAsia="Arial" w:hAnsi="Arial Narrow" w:cs="Arial"/>
        </w:rPr>
        <w:t>.</w:t>
      </w:r>
    </w:p>
    <w:p w:rsidR="00BD78D3" w:rsidRDefault="00BD78D3">
      <w:pPr>
        <w:rPr>
          <w:rFonts w:ascii="Arial Narrow" w:eastAsia="Arial" w:hAnsi="Arial Narrow" w:cs="Arial"/>
          <w:b/>
        </w:rPr>
      </w:pPr>
      <w:r>
        <w:rPr>
          <w:rFonts w:ascii="Arial Narrow" w:eastAsia="Arial" w:hAnsi="Arial Narrow" w:cs="Arial"/>
          <w:b/>
        </w:rPr>
        <w:br w:type="page"/>
      </w:r>
    </w:p>
    <w:p w:rsidR="005356AE" w:rsidRPr="005A2E91" w:rsidRDefault="005356AE" w:rsidP="00B77B02">
      <w:pPr>
        <w:pStyle w:val="Paragraphedeliste"/>
        <w:numPr>
          <w:ilvl w:val="0"/>
          <w:numId w:val="54"/>
        </w:numPr>
        <w:spacing w:after="0" w:line="240" w:lineRule="auto"/>
        <w:ind w:right="141"/>
        <w:jc w:val="both"/>
        <w:rPr>
          <w:rFonts w:ascii="Arial Narrow" w:eastAsia="Arial" w:hAnsi="Arial Narrow" w:cs="Arial"/>
          <w:b/>
        </w:rPr>
      </w:pPr>
      <w:proofErr w:type="spellStart"/>
      <w:r w:rsidRPr="005A2E91">
        <w:rPr>
          <w:rFonts w:ascii="Arial Narrow" w:eastAsia="Arial" w:hAnsi="Arial Narrow" w:cs="Arial"/>
          <w:b/>
        </w:rPr>
        <w:lastRenderedPageBreak/>
        <w:t>Admissibility</w:t>
      </w:r>
      <w:proofErr w:type="spellEnd"/>
      <w:r w:rsidRPr="005A2E91">
        <w:rPr>
          <w:rFonts w:ascii="Arial Narrow" w:eastAsia="Arial" w:hAnsi="Arial Narrow" w:cs="Arial"/>
          <w:b/>
        </w:rPr>
        <w:t xml:space="preserve">  of </w:t>
      </w:r>
      <w:proofErr w:type="spellStart"/>
      <w:r w:rsidRPr="005A2E91">
        <w:rPr>
          <w:rFonts w:ascii="Arial Narrow" w:eastAsia="Arial" w:hAnsi="Arial Narrow" w:cs="Arial"/>
          <w:b/>
        </w:rPr>
        <w:t>offers</w:t>
      </w:r>
      <w:proofErr w:type="spellEnd"/>
    </w:p>
    <w:p w:rsidR="005356AE" w:rsidRPr="00042335" w:rsidRDefault="005356AE" w:rsidP="00DA519D">
      <w:pPr>
        <w:spacing w:after="0" w:line="240" w:lineRule="auto"/>
        <w:ind w:right="141"/>
        <w:jc w:val="both"/>
        <w:rPr>
          <w:rFonts w:ascii="Arial Narrow" w:eastAsia="Arial" w:hAnsi="Arial Narrow" w:cs="Arial"/>
        </w:rPr>
      </w:pPr>
      <w:r w:rsidRPr="00042335">
        <w:rPr>
          <w:rFonts w:ascii="Arial Narrow" w:eastAsia="Arial" w:hAnsi="Arial Narrow" w:cs="Arial"/>
        </w:rPr>
        <w:t xml:space="preserve">Under pain of rejection, the administrative documents </w:t>
      </w:r>
      <w:proofErr w:type="spellStart"/>
      <w:r w:rsidRPr="00042335">
        <w:rPr>
          <w:rFonts w:ascii="Arial Narrow" w:eastAsia="Arial" w:hAnsi="Arial Narrow" w:cs="Arial"/>
        </w:rPr>
        <w:t>required</w:t>
      </w:r>
      <w:proofErr w:type="spellEnd"/>
      <w:r w:rsidRPr="00042335">
        <w:rPr>
          <w:rFonts w:ascii="Arial Narrow" w:eastAsia="Arial" w:hAnsi="Arial Narrow" w:cs="Arial"/>
        </w:rPr>
        <w:t xml:space="preserve">, must </w:t>
      </w:r>
      <w:proofErr w:type="spellStart"/>
      <w:r w:rsidRPr="00042335">
        <w:rPr>
          <w:rFonts w:ascii="Arial Narrow" w:eastAsia="Arial" w:hAnsi="Arial Narrow" w:cs="Arial"/>
        </w:rPr>
        <w:t>be</w:t>
      </w:r>
      <w:proofErr w:type="spellEnd"/>
      <w:r w:rsidRPr="00042335">
        <w:rPr>
          <w:rFonts w:ascii="Arial Narrow" w:eastAsia="Arial" w:hAnsi="Arial Narrow" w:cs="Arial"/>
        </w:rPr>
        <w:t xml:space="preserve"> procure in </w:t>
      </w:r>
      <w:proofErr w:type="spellStart"/>
      <w:r w:rsidRPr="00042335">
        <w:rPr>
          <w:rFonts w:ascii="Arial Narrow" w:eastAsia="Arial" w:hAnsi="Arial Narrow" w:cs="Arial"/>
        </w:rPr>
        <w:t>originals</w:t>
      </w:r>
      <w:proofErr w:type="spellEnd"/>
      <w:r w:rsidRPr="00042335">
        <w:rPr>
          <w:rFonts w:ascii="Arial Narrow" w:eastAsia="Arial" w:hAnsi="Arial Narrow" w:cs="Arial"/>
        </w:rPr>
        <w:t xml:space="preserve"> or </w:t>
      </w:r>
      <w:proofErr w:type="spellStart"/>
      <w:r w:rsidRPr="00042335">
        <w:rPr>
          <w:rFonts w:ascii="Arial Narrow" w:eastAsia="Arial" w:hAnsi="Arial Narrow" w:cs="Arial"/>
        </w:rPr>
        <w:t>true</w:t>
      </w:r>
      <w:proofErr w:type="spellEnd"/>
      <w:r w:rsidRPr="00042335">
        <w:rPr>
          <w:rFonts w:ascii="Arial Narrow" w:eastAsia="Arial" w:hAnsi="Arial Narrow" w:cs="Arial"/>
        </w:rPr>
        <w:t xml:space="preserve"> copies </w:t>
      </w:r>
      <w:proofErr w:type="spellStart"/>
      <w:r w:rsidRPr="00042335">
        <w:rPr>
          <w:rFonts w:ascii="Arial Narrow" w:eastAsia="Arial" w:hAnsi="Arial Narrow" w:cs="Arial"/>
        </w:rPr>
        <w:t>certified</w:t>
      </w:r>
      <w:proofErr w:type="spellEnd"/>
      <w:r w:rsidRPr="00042335">
        <w:rPr>
          <w:rFonts w:ascii="Arial Narrow" w:eastAsia="Arial" w:hAnsi="Arial Narrow" w:cs="Arial"/>
        </w:rPr>
        <w:t xml:space="preserve"> by the </w:t>
      </w:r>
      <w:proofErr w:type="spellStart"/>
      <w:r w:rsidRPr="00042335">
        <w:rPr>
          <w:rFonts w:ascii="Arial Narrow" w:eastAsia="Arial" w:hAnsi="Arial Narrow" w:cs="Arial"/>
        </w:rPr>
        <w:t>issuing</w:t>
      </w:r>
      <w:proofErr w:type="spellEnd"/>
      <w:r w:rsidRPr="00042335">
        <w:rPr>
          <w:rFonts w:ascii="Arial Narrow" w:eastAsia="Arial" w:hAnsi="Arial Narrow" w:cs="Arial"/>
        </w:rPr>
        <w:t xml:space="preserve"> service or a </w:t>
      </w:r>
      <w:proofErr w:type="spellStart"/>
      <w:r w:rsidRPr="00042335">
        <w:rPr>
          <w:rFonts w:ascii="Arial Narrow" w:eastAsia="Arial" w:hAnsi="Arial Narrow" w:cs="Arial"/>
        </w:rPr>
        <w:t>competent</w:t>
      </w:r>
      <w:proofErr w:type="spellEnd"/>
      <w:r w:rsidRPr="00042335">
        <w:rPr>
          <w:rFonts w:ascii="Arial Narrow" w:eastAsia="Arial" w:hAnsi="Arial Narrow" w:cs="Arial"/>
        </w:rPr>
        <w:t xml:space="preserve"> administrative </w:t>
      </w:r>
      <w:proofErr w:type="spellStart"/>
      <w:r w:rsidRPr="00042335">
        <w:rPr>
          <w:rFonts w:ascii="Arial Narrow" w:eastAsia="Arial" w:hAnsi="Arial Narrow" w:cs="Arial"/>
        </w:rPr>
        <w:t>authority</w:t>
      </w:r>
      <w:proofErr w:type="spellEnd"/>
      <w:r w:rsidRPr="00042335">
        <w:rPr>
          <w:rFonts w:ascii="Arial Narrow" w:eastAsia="Arial" w:hAnsi="Arial Narrow" w:cs="Arial"/>
        </w:rPr>
        <w:t xml:space="preserve"> (Senior </w:t>
      </w:r>
      <w:proofErr w:type="spellStart"/>
      <w:r w:rsidRPr="00042335">
        <w:rPr>
          <w:rFonts w:ascii="Arial Narrow" w:eastAsia="Arial" w:hAnsi="Arial Narrow" w:cs="Arial"/>
        </w:rPr>
        <w:t>Divisional</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Officer</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Divisional</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Officer</w:t>
      </w:r>
      <w:proofErr w:type="spellEnd"/>
      <w:r w:rsidRPr="00042335">
        <w:rPr>
          <w:rFonts w:ascii="Arial Narrow" w:eastAsia="Arial" w:hAnsi="Arial Narrow" w:cs="Arial"/>
        </w:rPr>
        <w:t xml:space="preserve">…) in accordance </w:t>
      </w:r>
      <w:proofErr w:type="spellStart"/>
      <w:r w:rsidRPr="00042335">
        <w:rPr>
          <w:rFonts w:ascii="Arial Narrow" w:eastAsia="Arial" w:hAnsi="Arial Narrow" w:cs="Arial"/>
        </w:rPr>
        <w:t>with</w:t>
      </w:r>
      <w:proofErr w:type="spellEnd"/>
      <w:r w:rsidRPr="00042335">
        <w:rPr>
          <w:rFonts w:ascii="Arial Narrow" w:eastAsia="Arial" w:hAnsi="Arial Narrow" w:cs="Arial"/>
        </w:rPr>
        <w:t xml:space="preserve"> the conditions of the invitation to tender.</w:t>
      </w:r>
    </w:p>
    <w:p w:rsidR="005356AE" w:rsidRPr="00042335" w:rsidRDefault="005356AE" w:rsidP="00DA519D">
      <w:pPr>
        <w:spacing w:after="0" w:line="240" w:lineRule="auto"/>
        <w:ind w:right="141"/>
        <w:jc w:val="both"/>
        <w:rPr>
          <w:rFonts w:ascii="Arial Narrow" w:eastAsia="Arial" w:hAnsi="Arial Narrow" w:cs="Arial"/>
        </w:rPr>
      </w:pPr>
      <w:proofErr w:type="spellStart"/>
      <w:r w:rsidRPr="00042335">
        <w:rPr>
          <w:rFonts w:ascii="Arial Narrow" w:eastAsia="Arial" w:hAnsi="Arial Narrow" w:cs="Arial"/>
        </w:rPr>
        <w:t>They</w:t>
      </w:r>
      <w:proofErr w:type="spellEnd"/>
      <w:r w:rsidRPr="00042335">
        <w:rPr>
          <w:rFonts w:ascii="Arial Narrow" w:eastAsia="Arial" w:hAnsi="Arial Narrow" w:cs="Arial"/>
        </w:rPr>
        <w:t xml:space="preserve"> must not </w:t>
      </w:r>
      <w:proofErr w:type="spellStart"/>
      <w:r w:rsidRPr="00042335">
        <w:rPr>
          <w:rFonts w:ascii="Arial Narrow" w:eastAsia="Arial" w:hAnsi="Arial Narrow" w:cs="Arial"/>
        </w:rPr>
        <w:t>be</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older</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than</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three</w:t>
      </w:r>
      <w:proofErr w:type="spellEnd"/>
      <w:r w:rsidRPr="00042335">
        <w:rPr>
          <w:rFonts w:ascii="Arial Narrow" w:eastAsia="Arial" w:hAnsi="Arial Narrow" w:cs="Arial"/>
        </w:rPr>
        <w:t xml:space="preserve"> (3) </w:t>
      </w:r>
      <w:proofErr w:type="spellStart"/>
      <w:r w:rsidRPr="00042335">
        <w:rPr>
          <w:rFonts w:ascii="Arial Narrow" w:eastAsia="Arial" w:hAnsi="Arial Narrow" w:cs="Arial"/>
        </w:rPr>
        <w:t>months</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preceding</w:t>
      </w:r>
      <w:proofErr w:type="spellEnd"/>
      <w:r w:rsidRPr="00042335">
        <w:rPr>
          <w:rFonts w:ascii="Arial Narrow" w:eastAsia="Arial" w:hAnsi="Arial Narrow" w:cs="Arial"/>
        </w:rPr>
        <w:t xml:space="preserve"> the original date of </w:t>
      </w:r>
      <w:proofErr w:type="spellStart"/>
      <w:r w:rsidRPr="00042335">
        <w:rPr>
          <w:rFonts w:ascii="Arial Narrow" w:eastAsia="Arial" w:hAnsi="Arial Narrow" w:cs="Arial"/>
        </w:rPr>
        <w:t>submission</w:t>
      </w:r>
      <w:proofErr w:type="spellEnd"/>
      <w:r w:rsidRPr="00042335">
        <w:rPr>
          <w:rFonts w:ascii="Arial Narrow" w:eastAsia="Arial" w:hAnsi="Arial Narrow" w:cs="Arial"/>
        </w:rPr>
        <w:t xml:space="preserve"> of </w:t>
      </w:r>
      <w:proofErr w:type="spellStart"/>
      <w:r w:rsidRPr="00042335">
        <w:rPr>
          <w:rFonts w:ascii="Arial Narrow" w:eastAsia="Arial" w:hAnsi="Arial Narrow" w:cs="Arial"/>
        </w:rPr>
        <w:t>bids</w:t>
      </w:r>
      <w:proofErr w:type="spellEnd"/>
      <w:r w:rsidRPr="00042335">
        <w:rPr>
          <w:rFonts w:ascii="Arial Narrow" w:eastAsia="Arial" w:hAnsi="Arial Narrow" w:cs="Arial"/>
        </w:rPr>
        <w:t xml:space="preserve"> or must not have been </w:t>
      </w:r>
      <w:proofErr w:type="spellStart"/>
      <w:r w:rsidRPr="00042335">
        <w:rPr>
          <w:rFonts w:ascii="Arial Narrow" w:eastAsia="Arial" w:hAnsi="Arial Narrow" w:cs="Arial"/>
        </w:rPr>
        <w:t>established</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after</w:t>
      </w:r>
      <w:proofErr w:type="spellEnd"/>
      <w:r w:rsidRPr="00042335">
        <w:rPr>
          <w:rFonts w:ascii="Arial Narrow" w:eastAsia="Arial" w:hAnsi="Arial Narrow" w:cs="Arial"/>
        </w:rPr>
        <w:t xml:space="preserve"> the </w:t>
      </w:r>
      <w:proofErr w:type="spellStart"/>
      <w:r w:rsidRPr="00042335">
        <w:rPr>
          <w:rFonts w:ascii="Arial Narrow" w:eastAsia="Arial" w:hAnsi="Arial Narrow" w:cs="Arial"/>
        </w:rPr>
        <w:t>signing</w:t>
      </w:r>
      <w:proofErr w:type="spellEnd"/>
      <w:r w:rsidRPr="00042335">
        <w:rPr>
          <w:rFonts w:ascii="Arial Narrow" w:eastAsia="Arial" w:hAnsi="Arial Narrow" w:cs="Arial"/>
        </w:rPr>
        <w:t xml:space="preserve"> of the tender notice.</w:t>
      </w:r>
    </w:p>
    <w:p w:rsidR="005356AE" w:rsidRPr="00042335" w:rsidRDefault="005356AE" w:rsidP="00DA519D">
      <w:pPr>
        <w:spacing w:after="0" w:line="240" w:lineRule="auto"/>
        <w:ind w:right="141"/>
        <w:jc w:val="both"/>
        <w:rPr>
          <w:rFonts w:ascii="Arial Narrow" w:eastAsia="Arial" w:hAnsi="Arial Narrow" w:cs="Arial"/>
        </w:rPr>
      </w:pPr>
      <w:proofErr w:type="spellStart"/>
      <w:r w:rsidRPr="00042335">
        <w:rPr>
          <w:rFonts w:ascii="Arial Narrow" w:eastAsia="Arial" w:hAnsi="Arial Narrow" w:cs="Arial"/>
        </w:rPr>
        <w:t>Any</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incomplete</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offer</w:t>
      </w:r>
      <w:proofErr w:type="spellEnd"/>
      <w:r w:rsidRPr="00042335">
        <w:rPr>
          <w:rFonts w:ascii="Arial Narrow" w:eastAsia="Arial" w:hAnsi="Arial Narrow" w:cs="Arial"/>
        </w:rPr>
        <w:t xml:space="preserve"> in accordance </w:t>
      </w:r>
      <w:proofErr w:type="spellStart"/>
      <w:r w:rsidRPr="00042335">
        <w:rPr>
          <w:rFonts w:ascii="Arial Narrow" w:eastAsia="Arial" w:hAnsi="Arial Narrow" w:cs="Arial"/>
        </w:rPr>
        <w:t>with</w:t>
      </w:r>
      <w:proofErr w:type="spellEnd"/>
      <w:r w:rsidRPr="00042335">
        <w:rPr>
          <w:rFonts w:ascii="Arial Narrow" w:eastAsia="Arial" w:hAnsi="Arial Narrow" w:cs="Arial"/>
        </w:rPr>
        <w:t xml:space="preserve"> the prescriptions of </w:t>
      </w:r>
      <w:proofErr w:type="spellStart"/>
      <w:r w:rsidRPr="00042335">
        <w:rPr>
          <w:rFonts w:ascii="Arial Narrow" w:eastAsia="Arial" w:hAnsi="Arial Narrow" w:cs="Arial"/>
        </w:rPr>
        <w:t>this</w:t>
      </w:r>
      <w:proofErr w:type="spellEnd"/>
      <w:r w:rsidRPr="00042335">
        <w:rPr>
          <w:rFonts w:ascii="Arial Narrow" w:eastAsia="Arial" w:hAnsi="Arial Narrow" w:cs="Arial"/>
        </w:rPr>
        <w:t xml:space="preserve"> notice and tender file </w:t>
      </w:r>
      <w:proofErr w:type="spellStart"/>
      <w:r w:rsidRPr="00042335">
        <w:rPr>
          <w:rFonts w:ascii="Arial Narrow" w:eastAsia="Arial" w:hAnsi="Arial Narrow" w:cs="Arial"/>
        </w:rPr>
        <w:t>shall</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be</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declared</w:t>
      </w:r>
      <w:proofErr w:type="spellEnd"/>
      <w:r w:rsidRPr="00042335">
        <w:rPr>
          <w:rFonts w:ascii="Arial Narrow" w:eastAsia="Arial" w:hAnsi="Arial Narrow" w:cs="Arial"/>
        </w:rPr>
        <w:t xml:space="preserve"> inadmissible. </w:t>
      </w:r>
      <w:proofErr w:type="spellStart"/>
      <w:r w:rsidRPr="00042335">
        <w:rPr>
          <w:rFonts w:ascii="Arial Narrow" w:eastAsia="Arial" w:hAnsi="Arial Narrow" w:cs="Arial"/>
        </w:rPr>
        <w:t>Especially</w:t>
      </w:r>
      <w:proofErr w:type="spellEnd"/>
      <w:r w:rsidRPr="00042335">
        <w:rPr>
          <w:rFonts w:ascii="Arial Narrow" w:eastAsia="Arial" w:hAnsi="Arial Narrow" w:cs="Arial"/>
        </w:rPr>
        <w:t xml:space="preserve"> the absence of </w:t>
      </w:r>
      <w:proofErr w:type="gramStart"/>
      <w:r w:rsidRPr="00042335">
        <w:rPr>
          <w:rFonts w:ascii="Arial Narrow" w:eastAsia="Arial" w:hAnsi="Arial Narrow" w:cs="Arial"/>
        </w:rPr>
        <w:t>a</w:t>
      </w:r>
      <w:proofErr w:type="gramEnd"/>
      <w:r w:rsidRPr="00042335">
        <w:rPr>
          <w:rFonts w:ascii="Arial Narrow" w:eastAsia="Arial" w:hAnsi="Arial Narrow" w:cs="Arial"/>
        </w:rPr>
        <w:t xml:space="preserve"> </w:t>
      </w:r>
      <w:proofErr w:type="spellStart"/>
      <w:r w:rsidRPr="00042335">
        <w:rPr>
          <w:rFonts w:ascii="Arial Narrow" w:eastAsia="Arial" w:hAnsi="Arial Narrow" w:cs="Arial"/>
        </w:rPr>
        <w:t>bid</w:t>
      </w:r>
      <w:proofErr w:type="spellEnd"/>
      <w:r w:rsidRPr="00042335">
        <w:rPr>
          <w:rFonts w:ascii="Arial Narrow" w:eastAsia="Arial" w:hAnsi="Arial Narrow" w:cs="Arial"/>
        </w:rPr>
        <w:t xml:space="preserve"> bon </w:t>
      </w:r>
      <w:proofErr w:type="spellStart"/>
      <w:r w:rsidRPr="00042335">
        <w:rPr>
          <w:rFonts w:ascii="Arial Narrow" w:eastAsia="Arial" w:hAnsi="Arial Narrow" w:cs="Arial"/>
        </w:rPr>
        <w:t>issued</w:t>
      </w:r>
      <w:proofErr w:type="spellEnd"/>
      <w:r w:rsidRPr="00042335">
        <w:rPr>
          <w:rFonts w:ascii="Arial Narrow" w:eastAsia="Arial" w:hAnsi="Arial Narrow" w:cs="Arial"/>
        </w:rPr>
        <w:t xml:space="preserve"> by a first-rate </w:t>
      </w:r>
      <w:proofErr w:type="spellStart"/>
      <w:r w:rsidRPr="00042335">
        <w:rPr>
          <w:rFonts w:ascii="Arial Narrow" w:eastAsia="Arial" w:hAnsi="Arial Narrow" w:cs="Arial"/>
        </w:rPr>
        <w:t>bank</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approved</w:t>
      </w:r>
      <w:proofErr w:type="spellEnd"/>
      <w:r w:rsidRPr="00042335">
        <w:rPr>
          <w:rFonts w:ascii="Arial Narrow" w:eastAsia="Arial" w:hAnsi="Arial Narrow" w:cs="Arial"/>
        </w:rPr>
        <w:t xml:space="preserve"> the </w:t>
      </w:r>
      <w:proofErr w:type="spellStart"/>
      <w:r w:rsidRPr="00042335">
        <w:rPr>
          <w:rFonts w:ascii="Arial Narrow" w:eastAsia="Arial" w:hAnsi="Arial Narrow" w:cs="Arial"/>
        </w:rPr>
        <w:t>Ministry</w:t>
      </w:r>
      <w:proofErr w:type="spellEnd"/>
      <w:r w:rsidRPr="00042335">
        <w:rPr>
          <w:rFonts w:ascii="Arial Narrow" w:eastAsia="Arial" w:hAnsi="Arial Narrow" w:cs="Arial"/>
        </w:rPr>
        <w:t xml:space="preserve"> in charge of Finance.</w:t>
      </w:r>
    </w:p>
    <w:p w:rsidR="005356AE" w:rsidRPr="002358D6" w:rsidRDefault="005356AE" w:rsidP="00B77B02">
      <w:pPr>
        <w:pStyle w:val="Paragraphedeliste"/>
        <w:numPr>
          <w:ilvl w:val="0"/>
          <w:numId w:val="54"/>
        </w:numPr>
        <w:spacing w:after="0" w:line="240" w:lineRule="auto"/>
        <w:ind w:right="141"/>
        <w:jc w:val="both"/>
        <w:rPr>
          <w:rFonts w:ascii="Arial Narrow" w:eastAsia="Arial" w:hAnsi="Arial Narrow" w:cs="Arial"/>
          <w:b/>
        </w:rPr>
      </w:pPr>
      <w:proofErr w:type="spellStart"/>
      <w:r w:rsidRPr="002358D6">
        <w:rPr>
          <w:rFonts w:ascii="Arial Narrow" w:eastAsia="Arial" w:hAnsi="Arial Narrow" w:cs="Arial"/>
          <w:b/>
        </w:rPr>
        <w:t>Opening</w:t>
      </w:r>
      <w:proofErr w:type="spellEnd"/>
      <w:r w:rsidRPr="002358D6">
        <w:rPr>
          <w:rFonts w:ascii="Arial Narrow" w:eastAsia="Arial" w:hAnsi="Arial Narrow" w:cs="Arial"/>
          <w:b/>
        </w:rPr>
        <w:t xml:space="preserve"> of </w:t>
      </w:r>
      <w:proofErr w:type="spellStart"/>
      <w:r w:rsidRPr="002358D6">
        <w:rPr>
          <w:rFonts w:ascii="Arial Narrow" w:eastAsia="Arial" w:hAnsi="Arial Narrow" w:cs="Arial"/>
          <w:b/>
        </w:rPr>
        <w:t>bids</w:t>
      </w:r>
      <w:proofErr w:type="spellEnd"/>
    </w:p>
    <w:p w:rsidR="004165BD" w:rsidRDefault="005356AE" w:rsidP="00DA519D">
      <w:pPr>
        <w:spacing w:after="0" w:line="240" w:lineRule="auto"/>
        <w:ind w:right="141"/>
        <w:jc w:val="both"/>
        <w:rPr>
          <w:rFonts w:ascii="Arial Narrow" w:eastAsia="Arial Narrow" w:hAnsi="Arial Narrow" w:cs="Arial Narrow"/>
          <w:color w:val="000000"/>
        </w:rPr>
      </w:pPr>
      <w:r w:rsidRPr="00042335">
        <w:rPr>
          <w:rFonts w:ascii="Arial Narrow" w:eastAsia="Arial Narrow" w:hAnsi="Arial Narrow" w:cs="Arial Narrow"/>
          <w:color w:val="000000"/>
        </w:rPr>
        <w:t xml:space="preserve">The </w:t>
      </w:r>
      <w:proofErr w:type="spellStart"/>
      <w:r w:rsidRPr="00042335">
        <w:rPr>
          <w:rFonts w:ascii="Arial Narrow" w:eastAsia="Arial Narrow" w:hAnsi="Arial Narrow" w:cs="Arial Narrow"/>
          <w:color w:val="000000"/>
        </w:rPr>
        <w:t>bids</w:t>
      </w:r>
      <w:proofErr w:type="spellEnd"/>
      <w:r w:rsidRPr="00042335">
        <w:rPr>
          <w:rFonts w:ascii="Arial Narrow" w:eastAsia="Arial Narrow" w:hAnsi="Arial Narrow" w:cs="Arial Narrow"/>
          <w:color w:val="000000"/>
        </w:rPr>
        <w:t xml:space="preserve"> </w:t>
      </w:r>
      <w:proofErr w:type="spellStart"/>
      <w:r w:rsidRPr="00042335">
        <w:rPr>
          <w:rFonts w:ascii="Arial Narrow" w:eastAsia="Arial Narrow" w:hAnsi="Arial Narrow" w:cs="Arial Narrow"/>
          <w:color w:val="000000"/>
        </w:rPr>
        <w:t>shall</w:t>
      </w:r>
      <w:proofErr w:type="spellEnd"/>
      <w:r w:rsidRPr="00042335">
        <w:rPr>
          <w:rFonts w:ascii="Arial Narrow" w:eastAsia="Arial Narrow" w:hAnsi="Arial Narrow" w:cs="Arial Narrow"/>
          <w:color w:val="000000"/>
        </w:rPr>
        <w:t xml:space="preserve"> </w:t>
      </w:r>
      <w:proofErr w:type="spellStart"/>
      <w:r w:rsidRPr="00042335">
        <w:rPr>
          <w:rFonts w:ascii="Arial Narrow" w:eastAsia="Arial Narrow" w:hAnsi="Arial Narrow" w:cs="Arial Narrow"/>
          <w:color w:val="000000"/>
        </w:rPr>
        <w:t>be</w:t>
      </w:r>
      <w:proofErr w:type="spellEnd"/>
      <w:r w:rsidRPr="00042335">
        <w:rPr>
          <w:rFonts w:ascii="Arial Narrow" w:eastAsia="Arial Narrow" w:hAnsi="Arial Narrow" w:cs="Arial Narrow"/>
          <w:color w:val="000000"/>
        </w:rPr>
        <w:t xml:space="preserve"> </w:t>
      </w:r>
      <w:proofErr w:type="spellStart"/>
      <w:r w:rsidRPr="00042335">
        <w:rPr>
          <w:rFonts w:ascii="Arial Narrow" w:eastAsia="Arial Narrow" w:hAnsi="Arial Narrow" w:cs="Arial Narrow"/>
          <w:color w:val="000000"/>
        </w:rPr>
        <w:t>opened</w:t>
      </w:r>
      <w:proofErr w:type="spellEnd"/>
      <w:r w:rsidRPr="00042335">
        <w:rPr>
          <w:rFonts w:ascii="Arial Narrow" w:eastAsia="Arial Narrow" w:hAnsi="Arial Narrow" w:cs="Arial Narrow"/>
          <w:color w:val="000000"/>
        </w:rPr>
        <w:t xml:space="preserve"> in a single phase.</w:t>
      </w:r>
      <w:r w:rsidR="002358D6">
        <w:rPr>
          <w:rFonts w:ascii="Arial Narrow" w:eastAsia="Arial Narrow" w:hAnsi="Arial Narrow" w:cs="Arial Narrow"/>
          <w:color w:val="000000"/>
        </w:rPr>
        <w:t xml:space="preserve"> </w:t>
      </w:r>
    </w:p>
    <w:p w:rsidR="005356AE" w:rsidRPr="00042335" w:rsidRDefault="005356AE" w:rsidP="00DA519D">
      <w:pPr>
        <w:spacing w:after="0" w:line="240" w:lineRule="auto"/>
        <w:ind w:right="141"/>
        <w:jc w:val="both"/>
        <w:rPr>
          <w:rFonts w:ascii="Arial Narrow" w:eastAsia="Arial Narrow" w:hAnsi="Arial Narrow" w:cs="Arial Narrow"/>
          <w:b/>
        </w:rPr>
      </w:pPr>
      <w:r w:rsidRPr="00042335">
        <w:rPr>
          <w:rFonts w:ascii="Arial Narrow" w:eastAsia="Arial Narrow" w:hAnsi="Arial Narrow" w:cs="Arial Narrow"/>
          <w:color w:val="000000"/>
        </w:rPr>
        <w:t xml:space="preserve">The </w:t>
      </w:r>
      <w:proofErr w:type="spellStart"/>
      <w:r w:rsidRPr="00042335">
        <w:rPr>
          <w:rFonts w:ascii="Arial Narrow" w:eastAsia="Arial Narrow" w:hAnsi="Arial Narrow" w:cs="Arial Narrow"/>
          <w:color w:val="000000"/>
        </w:rPr>
        <w:t>opening</w:t>
      </w:r>
      <w:proofErr w:type="spellEnd"/>
      <w:r w:rsidRPr="00042335">
        <w:rPr>
          <w:rFonts w:ascii="Arial Narrow" w:eastAsia="Arial Narrow" w:hAnsi="Arial Narrow" w:cs="Arial Narrow"/>
          <w:color w:val="000000"/>
        </w:rPr>
        <w:t xml:space="preserve"> of the administrative documents, the </w:t>
      </w:r>
      <w:proofErr w:type="spellStart"/>
      <w:r w:rsidRPr="00042335">
        <w:rPr>
          <w:rFonts w:ascii="Arial Narrow" w:eastAsia="Arial Narrow" w:hAnsi="Arial Narrow" w:cs="Arial Narrow"/>
          <w:color w:val="000000"/>
        </w:rPr>
        <w:t>technical</w:t>
      </w:r>
      <w:proofErr w:type="spellEnd"/>
      <w:r w:rsidRPr="00042335">
        <w:rPr>
          <w:rFonts w:ascii="Arial Narrow" w:eastAsia="Arial Narrow" w:hAnsi="Arial Narrow" w:cs="Arial Narrow"/>
          <w:color w:val="000000"/>
        </w:rPr>
        <w:t xml:space="preserve"> and </w:t>
      </w:r>
      <w:proofErr w:type="spellStart"/>
      <w:r w:rsidRPr="00042335">
        <w:rPr>
          <w:rFonts w:ascii="Arial Narrow" w:eastAsia="Arial Narrow" w:hAnsi="Arial Narrow" w:cs="Arial Narrow"/>
          <w:color w:val="000000"/>
        </w:rPr>
        <w:t>financial</w:t>
      </w:r>
      <w:proofErr w:type="spellEnd"/>
      <w:r w:rsidRPr="00042335">
        <w:rPr>
          <w:rFonts w:ascii="Arial Narrow" w:eastAsia="Arial Narrow" w:hAnsi="Arial Narrow" w:cs="Arial Narrow"/>
          <w:color w:val="000000"/>
        </w:rPr>
        <w:t xml:space="preserve"> </w:t>
      </w:r>
      <w:proofErr w:type="spellStart"/>
      <w:r w:rsidRPr="00042335">
        <w:rPr>
          <w:rFonts w:ascii="Arial Narrow" w:eastAsia="Arial Narrow" w:hAnsi="Arial Narrow" w:cs="Arial Narrow"/>
          <w:color w:val="000000"/>
        </w:rPr>
        <w:t>offers</w:t>
      </w:r>
      <w:proofErr w:type="spellEnd"/>
      <w:r w:rsidRPr="00042335">
        <w:rPr>
          <w:rFonts w:ascii="Arial Narrow" w:eastAsia="Arial Narrow" w:hAnsi="Arial Narrow" w:cs="Arial Narrow"/>
          <w:color w:val="000000"/>
        </w:rPr>
        <w:t xml:space="preserve"> </w:t>
      </w:r>
      <w:proofErr w:type="spellStart"/>
      <w:r w:rsidRPr="00042335">
        <w:rPr>
          <w:rFonts w:ascii="Arial Narrow" w:eastAsia="Arial Narrow" w:hAnsi="Arial Narrow" w:cs="Arial Narrow"/>
          <w:color w:val="000000"/>
        </w:rPr>
        <w:t>shall</w:t>
      </w:r>
      <w:proofErr w:type="spellEnd"/>
      <w:r w:rsidRPr="00042335">
        <w:rPr>
          <w:rFonts w:ascii="Arial Narrow" w:eastAsia="Arial Narrow" w:hAnsi="Arial Narrow" w:cs="Arial Narrow"/>
          <w:color w:val="000000"/>
        </w:rPr>
        <w:t xml:space="preserve"> </w:t>
      </w:r>
      <w:proofErr w:type="spellStart"/>
      <w:r w:rsidRPr="00042335">
        <w:rPr>
          <w:rFonts w:ascii="Arial Narrow" w:eastAsia="Arial Narrow" w:hAnsi="Arial Narrow" w:cs="Arial Narrow"/>
          <w:color w:val="000000"/>
        </w:rPr>
        <w:t>take</w:t>
      </w:r>
      <w:proofErr w:type="spellEnd"/>
      <w:r w:rsidRPr="00042335">
        <w:rPr>
          <w:rFonts w:ascii="Arial Narrow" w:eastAsia="Arial Narrow" w:hAnsi="Arial Narrow" w:cs="Arial Narrow"/>
          <w:color w:val="000000"/>
        </w:rPr>
        <w:t xml:space="preserve"> place on the </w:t>
      </w:r>
      <w:r w:rsidR="002358D6">
        <w:rPr>
          <w:rFonts w:ascii="Arial Narrow" w:eastAsia="Arial Narrow" w:hAnsi="Arial Narrow" w:cs="Arial Narrow"/>
          <w:b/>
          <w:color w:val="000000"/>
        </w:rPr>
        <w:t>______________</w:t>
      </w:r>
      <w:r w:rsidRPr="00042335">
        <w:rPr>
          <w:rFonts w:ascii="Arial Narrow" w:eastAsia="Arial Narrow" w:hAnsi="Arial Narrow" w:cs="Arial Narrow"/>
          <w:b/>
          <w:color w:val="000000"/>
        </w:rPr>
        <w:t xml:space="preserve"> </w:t>
      </w:r>
      <w:proofErr w:type="spellStart"/>
      <w:r w:rsidRPr="00042335">
        <w:rPr>
          <w:rFonts w:ascii="Arial Narrow" w:eastAsia="Arial Narrow" w:hAnsi="Arial Narrow" w:cs="Arial Narrow"/>
          <w:color w:val="000000"/>
        </w:rPr>
        <w:t>at</w:t>
      </w:r>
      <w:proofErr w:type="spellEnd"/>
      <w:r w:rsidRPr="00042335">
        <w:rPr>
          <w:rFonts w:ascii="Arial Narrow" w:eastAsia="Arial Narrow" w:hAnsi="Arial Narrow" w:cs="Arial Narrow"/>
          <w:color w:val="000000"/>
        </w:rPr>
        <w:t xml:space="preserve"> 1</w:t>
      </w:r>
      <w:r w:rsidRPr="00042335">
        <w:rPr>
          <w:rFonts w:ascii="Arial Narrow" w:eastAsia="Arial Narrow" w:hAnsi="Arial Narrow" w:cs="Arial Narrow"/>
          <w:b/>
          <w:color w:val="000000"/>
        </w:rPr>
        <w:t xml:space="preserve">2 </w:t>
      </w:r>
      <w:proofErr w:type="spellStart"/>
      <w:r w:rsidRPr="00042335">
        <w:rPr>
          <w:rFonts w:ascii="Arial Narrow" w:eastAsia="Arial Narrow" w:hAnsi="Arial Narrow" w:cs="Arial Narrow"/>
          <w:b/>
          <w:color w:val="000000"/>
        </w:rPr>
        <w:t>a.m</w:t>
      </w:r>
      <w:proofErr w:type="spellEnd"/>
      <w:r w:rsidRPr="00042335">
        <w:rPr>
          <w:rFonts w:ascii="Arial Narrow" w:eastAsia="Arial Narrow" w:hAnsi="Arial Narrow" w:cs="Arial Narrow"/>
          <w:b/>
          <w:color w:val="000000"/>
        </w:rPr>
        <w:t>.</w:t>
      </w:r>
      <w:r w:rsidRPr="00042335">
        <w:rPr>
          <w:rFonts w:ascii="Arial Narrow" w:eastAsia="Arial Narrow" w:hAnsi="Arial Narrow" w:cs="Arial Narrow"/>
          <w:color w:val="000000"/>
        </w:rPr>
        <w:t xml:space="preserve"> local time, by the Madingring </w:t>
      </w:r>
      <w:proofErr w:type="spellStart"/>
      <w:r w:rsidRPr="00042335">
        <w:rPr>
          <w:rFonts w:ascii="Arial Narrow" w:eastAsia="Arial Narrow" w:hAnsi="Arial Narrow" w:cs="Arial Narrow"/>
          <w:color w:val="000000"/>
        </w:rPr>
        <w:t>Internal</w:t>
      </w:r>
      <w:proofErr w:type="spellEnd"/>
      <w:r w:rsidRPr="00042335">
        <w:rPr>
          <w:rFonts w:ascii="Arial Narrow" w:eastAsia="Arial Narrow" w:hAnsi="Arial Narrow" w:cs="Arial Narrow"/>
          <w:color w:val="000000"/>
        </w:rPr>
        <w:t xml:space="preserve"> Tender </w:t>
      </w:r>
      <w:proofErr w:type="spellStart"/>
      <w:r w:rsidRPr="00042335">
        <w:rPr>
          <w:rFonts w:ascii="Arial Narrow" w:eastAsia="Arial Narrow" w:hAnsi="Arial Narrow" w:cs="Arial Narrow"/>
          <w:color w:val="000000"/>
        </w:rPr>
        <w:t>Board</w:t>
      </w:r>
      <w:proofErr w:type="spellEnd"/>
      <w:r w:rsidRPr="00042335">
        <w:rPr>
          <w:rFonts w:ascii="Arial Narrow" w:eastAsia="Arial Narrow" w:hAnsi="Arial Narrow" w:cs="Arial Narrow"/>
        </w:rPr>
        <w:t xml:space="preserve">, </w:t>
      </w:r>
      <w:r w:rsidRPr="00042335">
        <w:rPr>
          <w:rFonts w:ascii="Arial Narrow" w:eastAsia="Arial Narrow" w:hAnsi="Arial Narrow" w:cs="Arial Narrow"/>
          <w:color w:val="000000"/>
        </w:rPr>
        <w:t xml:space="preserve">in the </w:t>
      </w:r>
      <w:proofErr w:type="spellStart"/>
      <w:r w:rsidRPr="00042335">
        <w:rPr>
          <w:rFonts w:ascii="Arial Narrow" w:eastAsia="Arial Narrow" w:hAnsi="Arial Narrow" w:cs="Arial Narrow"/>
          <w:color w:val="000000"/>
        </w:rPr>
        <w:t>presence</w:t>
      </w:r>
      <w:proofErr w:type="spellEnd"/>
      <w:r w:rsidRPr="00042335">
        <w:rPr>
          <w:rFonts w:ascii="Arial Narrow" w:eastAsia="Arial Narrow" w:hAnsi="Arial Narrow" w:cs="Arial Narrow"/>
          <w:color w:val="000000"/>
        </w:rPr>
        <w:t xml:space="preserve"> of </w:t>
      </w:r>
      <w:proofErr w:type="spellStart"/>
      <w:r w:rsidRPr="00042335">
        <w:rPr>
          <w:rFonts w:ascii="Arial Narrow" w:eastAsia="Arial Narrow" w:hAnsi="Arial Narrow" w:cs="Arial Narrow"/>
          <w:color w:val="000000"/>
        </w:rPr>
        <w:t>tenderers</w:t>
      </w:r>
      <w:proofErr w:type="spellEnd"/>
      <w:r w:rsidRPr="00042335">
        <w:rPr>
          <w:rFonts w:ascii="Arial Narrow" w:eastAsia="Arial Narrow" w:hAnsi="Arial Narrow" w:cs="Arial Narrow"/>
          <w:color w:val="000000"/>
        </w:rPr>
        <w:t xml:space="preserve"> </w:t>
      </w:r>
      <w:proofErr w:type="spellStart"/>
      <w:r w:rsidRPr="00042335">
        <w:rPr>
          <w:rFonts w:ascii="Arial Narrow" w:eastAsia="Arial Narrow" w:hAnsi="Arial Narrow" w:cs="Arial Narrow"/>
          <w:color w:val="000000"/>
        </w:rPr>
        <w:t>at</w:t>
      </w:r>
      <w:proofErr w:type="spellEnd"/>
      <w:r w:rsidRPr="00042335">
        <w:rPr>
          <w:rFonts w:ascii="Arial Narrow" w:eastAsia="Arial Narrow" w:hAnsi="Arial Narrow" w:cs="Arial Narrow"/>
          <w:color w:val="000000"/>
        </w:rPr>
        <w:t xml:space="preserve"> the meeting Hall.</w:t>
      </w:r>
      <w:r w:rsidR="004165BD">
        <w:rPr>
          <w:rFonts w:ascii="Arial Narrow" w:eastAsia="Arial Narrow" w:hAnsi="Arial Narrow" w:cs="Arial Narrow"/>
          <w:color w:val="000000"/>
        </w:rPr>
        <w:t xml:space="preserve"> </w:t>
      </w:r>
    </w:p>
    <w:p w:rsidR="005356AE" w:rsidRPr="00042335" w:rsidRDefault="005356AE" w:rsidP="00DA519D">
      <w:pPr>
        <w:spacing w:after="0" w:line="240" w:lineRule="auto"/>
        <w:ind w:right="141"/>
        <w:jc w:val="both"/>
        <w:rPr>
          <w:rFonts w:ascii="Arial Narrow" w:eastAsia="Arial" w:hAnsi="Arial Narrow" w:cs="Arial"/>
        </w:rPr>
      </w:pPr>
      <w:proofErr w:type="spellStart"/>
      <w:r w:rsidRPr="00042335">
        <w:rPr>
          <w:rFonts w:ascii="Arial Narrow" w:eastAsia="Arial" w:hAnsi="Arial Narrow" w:cs="Arial"/>
        </w:rPr>
        <w:t>Only</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bidders</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may</w:t>
      </w:r>
      <w:proofErr w:type="spellEnd"/>
      <w:r w:rsidRPr="00042335">
        <w:rPr>
          <w:rFonts w:ascii="Arial Narrow" w:eastAsia="Arial" w:hAnsi="Arial Narrow" w:cs="Arial"/>
        </w:rPr>
        <w:t xml:space="preserve"> attend or </w:t>
      </w:r>
      <w:proofErr w:type="spellStart"/>
      <w:r w:rsidRPr="00042335">
        <w:rPr>
          <w:rFonts w:ascii="Arial Narrow" w:eastAsia="Arial" w:hAnsi="Arial Narrow" w:cs="Arial"/>
        </w:rPr>
        <w:t>be</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duly</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represented</w:t>
      </w:r>
      <w:proofErr w:type="spellEnd"/>
      <w:r w:rsidRPr="00042335">
        <w:rPr>
          <w:rFonts w:ascii="Arial Narrow" w:eastAsia="Arial" w:hAnsi="Arial Narrow" w:cs="Arial"/>
        </w:rPr>
        <w:t xml:space="preserve"> by </w:t>
      </w:r>
      <w:proofErr w:type="spellStart"/>
      <w:r w:rsidRPr="00042335">
        <w:rPr>
          <w:rFonts w:ascii="Arial Narrow" w:eastAsia="Arial" w:hAnsi="Arial Narrow" w:cs="Arial"/>
        </w:rPr>
        <w:t>somebody</w:t>
      </w:r>
      <w:proofErr w:type="spellEnd"/>
      <w:r w:rsidRPr="00042335">
        <w:rPr>
          <w:rFonts w:ascii="Arial Narrow" w:eastAsia="Arial" w:hAnsi="Arial Narrow" w:cs="Arial"/>
        </w:rPr>
        <w:t xml:space="preserve"> of </w:t>
      </w:r>
      <w:proofErr w:type="spellStart"/>
      <w:r w:rsidRPr="00042335">
        <w:rPr>
          <w:rFonts w:ascii="Arial Narrow" w:eastAsia="Arial" w:hAnsi="Arial Narrow" w:cs="Arial"/>
        </w:rPr>
        <w:t>their</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choice</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with</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sound</w:t>
      </w:r>
      <w:proofErr w:type="spellEnd"/>
      <w:r w:rsidRPr="00042335">
        <w:rPr>
          <w:rFonts w:ascii="Arial Narrow" w:eastAsia="Arial" w:hAnsi="Arial Narrow" w:cs="Arial"/>
        </w:rPr>
        <w:t xml:space="preserve"> </w:t>
      </w:r>
      <w:proofErr w:type="spellStart"/>
      <w:r w:rsidRPr="00042335">
        <w:rPr>
          <w:rFonts w:ascii="Arial Narrow" w:eastAsia="Arial" w:hAnsi="Arial Narrow" w:cs="Arial"/>
        </w:rPr>
        <w:t>knowledge</w:t>
      </w:r>
      <w:proofErr w:type="spellEnd"/>
      <w:r w:rsidRPr="00042335">
        <w:rPr>
          <w:rFonts w:ascii="Arial Narrow" w:eastAsia="Arial" w:hAnsi="Arial Narrow" w:cs="Arial"/>
        </w:rPr>
        <w:t xml:space="preserve"> of </w:t>
      </w:r>
      <w:proofErr w:type="spellStart"/>
      <w:r w:rsidRPr="00042335">
        <w:rPr>
          <w:rFonts w:ascii="Arial Narrow" w:eastAsia="Arial" w:hAnsi="Arial Narrow" w:cs="Arial"/>
        </w:rPr>
        <w:t>their</w:t>
      </w:r>
      <w:proofErr w:type="spellEnd"/>
      <w:r w:rsidRPr="00042335">
        <w:rPr>
          <w:rFonts w:ascii="Arial Narrow" w:eastAsia="Arial" w:hAnsi="Arial Narrow" w:cs="Arial"/>
        </w:rPr>
        <w:t xml:space="preserve"> file.</w:t>
      </w:r>
    </w:p>
    <w:p w:rsidR="005356AE" w:rsidRPr="00042335" w:rsidRDefault="005F45EF" w:rsidP="00DA519D">
      <w:pPr>
        <w:spacing w:after="0" w:line="240" w:lineRule="auto"/>
        <w:ind w:right="141"/>
        <w:jc w:val="both"/>
        <w:rPr>
          <w:rFonts w:ascii="Arial Narrow" w:eastAsia="Arial" w:hAnsi="Arial Narrow" w:cs="Arial"/>
          <w:b/>
        </w:rPr>
      </w:pPr>
      <w:r>
        <w:rPr>
          <w:rFonts w:ascii="Arial Narrow" w:eastAsia="Arial" w:hAnsi="Arial Narrow" w:cs="Arial"/>
          <w:b/>
        </w:rPr>
        <w:t xml:space="preserve">14. </w:t>
      </w:r>
      <w:r w:rsidR="005356AE" w:rsidRPr="00042335">
        <w:rPr>
          <w:rFonts w:ascii="Arial Narrow" w:eastAsia="Arial" w:hAnsi="Arial Narrow" w:cs="Arial"/>
          <w:b/>
        </w:rPr>
        <w:t xml:space="preserve">Evaluation </w:t>
      </w:r>
      <w:proofErr w:type="spellStart"/>
      <w:r w:rsidR="005356AE" w:rsidRPr="00042335">
        <w:rPr>
          <w:rFonts w:ascii="Arial Narrow" w:eastAsia="Arial" w:hAnsi="Arial Narrow" w:cs="Arial"/>
          <w:b/>
        </w:rPr>
        <w:t>criteria</w:t>
      </w:r>
      <w:proofErr w:type="spellEnd"/>
      <w:r w:rsidR="005356AE" w:rsidRPr="00042335">
        <w:rPr>
          <w:rFonts w:ascii="Arial Narrow" w:eastAsia="Arial" w:hAnsi="Arial Narrow" w:cs="Arial"/>
          <w:b/>
        </w:rPr>
        <w:t xml:space="preserve"> </w:t>
      </w:r>
    </w:p>
    <w:p w:rsidR="005356AE" w:rsidRPr="00042335" w:rsidRDefault="005356AE" w:rsidP="00DA519D">
      <w:pPr>
        <w:spacing w:after="0" w:line="240" w:lineRule="auto"/>
        <w:ind w:right="141"/>
        <w:jc w:val="both"/>
        <w:rPr>
          <w:rFonts w:ascii="Arial Narrow" w:eastAsia="Arial" w:hAnsi="Arial Narrow" w:cs="Arial"/>
          <w:b/>
        </w:rPr>
      </w:pPr>
      <w:r w:rsidRPr="00042335">
        <w:rPr>
          <w:rFonts w:ascii="Arial Narrow" w:eastAsia="Arial" w:hAnsi="Arial Narrow" w:cs="Arial"/>
          <w:b/>
        </w:rPr>
        <w:t xml:space="preserve">14.1 Main </w:t>
      </w:r>
      <w:proofErr w:type="spellStart"/>
      <w:r w:rsidRPr="00042335">
        <w:rPr>
          <w:rFonts w:ascii="Arial Narrow" w:eastAsia="Arial" w:hAnsi="Arial Narrow" w:cs="Arial"/>
          <w:b/>
        </w:rPr>
        <w:t>eliminatory</w:t>
      </w:r>
      <w:proofErr w:type="spellEnd"/>
      <w:r w:rsidRPr="00042335">
        <w:rPr>
          <w:rFonts w:ascii="Arial Narrow" w:eastAsia="Arial" w:hAnsi="Arial Narrow" w:cs="Arial"/>
          <w:b/>
        </w:rPr>
        <w:t xml:space="preserve">  </w:t>
      </w:r>
      <w:proofErr w:type="spellStart"/>
      <w:r w:rsidRPr="00042335">
        <w:rPr>
          <w:rFonts w:ascii="Arial Narrow" w:eastAsia="Arial" w:hAnsi="Arial Narrow" w:cs="Arial"/>
          <w:b/>
        </w:rPr>
        <w:t>criteria</w:t>
      </w:r>
      <w:proofErr w:type="spellEnd"/>
      <w:r w:rsidRPr="00042335">
        <w:rPr>
          <w:rFonts w:ascii="Arial Narrow" w:eastAsia="Arial" w:hAnsi="Arial Narrow" w:cs="Arial"/>
          <w:b/>
        </w:rPr>
        <w:t xml:space="preserve"> </w:t>
      </w:r>
    </w:p>
    <w:p w:rsidR="005356AE" w:rsidRPr="00BD78D3" w:rsidRDefault="005356AE" w:rsidP="00B77B02">
      <w:pPr>
        <w:pStyle w:val="Paragraphedeliste"/>
        <w:numPr>
          <w:ilvl w:val="0"/>
          <w:numId w:val="49"/>
        </w:numPr>
        <w:spacing w:after="0" w:line="240" w:lineRule="auto"/>
        <w:ind w:right="141"/>
        <w:jc w:val="both"/>
        <w:rPr>
          <w:rFonts w:ascii="Arial Narrow" w:eastAsia="Arial Narrow" w:hAnsi="Arial Narrow" w:cs="Arial Narrow"/>
        </w:rPr>
      </w:pPr>
      <w:r w:rsidRPr="00BD78D3">
        <w:rPr>
          <w:rFonts w:ascii="Arial Narrow" w:eastAsia="Arial Narrow" w:hAnsi="Arial Narrow" w:cs="Arial Narrow"/>
        </w:rPr>
        <w:t xml:space="preserve">absence </w:t>
      </w:r>
      <w:proofErr w:type="spellStart"/>
      <w:r w:rsidRPr="00BD78D3">
        <w:rPr>
          <w:rFonts w:ascii="Arial Narrow" w:eastAsia="Arial Narrow" w:hAnsi="Arial Narrow" w:cs="Arial Narrow"/>
        </w:rPr>
        <w:t>or</w:t>
      </w:r>
      <w:proofErr w:type="spellEnd"/>
      <w:r w:rsidRPr="00BD78D3">
        <w:rPr>
          <w:rFonts w:ascii="Arial Narrow" w:eastAsia="Arial Narrow" w:hAnsi="Arial Narrow" w:cs="Arial Narrow"/>
        </w:rPr>
        <w:t xml:space="preserve"> </w:t>
      </w:r>
      <w:proofErr w:type="spellStart"/>
      <w:r w:rsidRPr="00BD78D3">
        <w:rPr>
          <w:rFonts w:ascii="Arial Narrow" w:eastAsia="Arial Narrow" w:hAnsi="Arial Narrow" w:cs="Arial Narrow"/>
        </w:rPr>
        <w:t>non-conformity</w:t>
      </w:r>
      <w:proofErr w:type="spellEnd"/>
      <w:r w:rsidRPr="00BD78D3">
        <w:rPr>
          <w:rFonts w:ascii="Arial Narrow" w:eastAsia="Arial Narrow" w:hAnsi="Arial Narrow" w:cs="Arial Narrow"/>
        </w:rPr>
        <w:t xml:space="preserve"> of the </w:t>
      </w:r>
      <w:proofErr w:type="spellStart"/>
      <w:r w:rsidRPr="00BD78D3">
        <w:rPr>
          <w:rFonts w:ascii="Arial Narrow" w:eastAsia="Arial Narrow" w:hAnsi="Arial Narrow" w:cs="Arial Narrow"/>
        </w:rPr>
        <w:t>bid</w:t>
      </w:r>
      <w:proofErr w:type="spellEnd"/>
      <w:r w:rsidRPr="00BD78D3">
        <w:rPr>
          <w:rFonts w:ascii="Arial Narrow" w:eastAsia="Arial Narrow" w:hAnsi="Arial Narrow" w:cs="Arial Narrow"/>
        </w:rPr>
        <w:t xml:space="preserve"> bond, </w:t>
      </w:r>
    </w:p>
    <w:p w:rsidR="005356AE" w:rsidRPr="00BD78D3" w:rsidRDefault="005356AE" w:rsidP="00B77B02">
      <w:pPr>
        <w:pStyle w:val="Paragraphedeliste"/>
        <w:numPr>
          <w:ilvl w:val="0"/>
          <w:numId w:val="49"/>
        </w:numPr>
        <w:spacing w:after="0" w:line="240" w:lineRule="auto"/>
        <w:ind w:right="141"/>
        <w:jc w:val="both"/>
        <w:rPr>
          <w:rFonts w:ascii="Arial Narrow" w:eastAsia="Arial Narrow" w:hAnsi="Arial Narrow" w:cs="Arial Narrow"/>
        </w:rPr>
      </w:pPr>
      <w:r w:rsidRPr="00BD78D3">
        <w:rPr>
          <w:rFonts w:ascii="Arial Narrow" w:eastAsia="Arial Narrow" w:hAnsi="Arial Narrow" w:cs="Arial Narrow"/>
        </w:rPr>
        <w:t xml:space="preserve">absence </w:t>
      </w:r>
      <w:proofErr w:type="spellStart"/>
      <w:r w:rsidRPr="00BD78D3">
        <w:rPr>
          <w:rFonts w:ascii="Arial Narrow" w:eastAsia="Arial Narrow" w:hAnsi="Arial Narrow" w:cs="Arial Narrow"/>
        </w:rPr>
        <w:t>or</w:t>
      </w:r>
      <w:proofErr w:type="spellEnd"/>
      <w:r w:rsidRPr="00BD78D3">
        <w:rPr>
          <w:rFonts w:ascii="Arial Narrow" w:eastAsia="Arial Narrow" w:hAnsi="Arial Narrow" w:cs="Arial Narrow"/>
        </w:rPr>
        <w:t xml:space="preserve"> </w:t>
      </w:r>
      <w:proofErr w:type="spellStart"/>
      <w:r w:rsidRPr="00BD78D3">
        <w:rPr>
          <w:rFonts w:ascii="Arial Narrow" w:eastAsia="Arial Narrow" w:hAnsi="Arial Narrow" w:cs="Arial Narrow"/>
        </w:rPr>
        <w:t>non-conformity</w:t>
      </w:r>
      <w:proofErr w:type="spellEnd"/>
      <w:r w:rsidRPr="00BD78D3">
        <w:rPr>
          <w:rFonts w:ascii="Arial Narrow" w:eastAsia="Arial Narrow" w:hAnsi="Arial Narrow" w:cs="Arial Narrow"/>
        </w:rPr>
        <w:t xml:space="preserve"> of an administrative </w:t>
      </w:r>
      <w:proofErr w:type="spellStart"/>
      <w:r w:rsidRPr="00BD78D3">
        <w:rPr>
          <w:rFonts w:ascii="Arial Narrow" w:eastAsia="Arial Narrow" w:hAnsi="Arial Narrow" w:cs="Arial Narrow"/>
        </w:rPr>
        <w:t>piece</w:t>
      </w:r>
      <w:proofErr w:type="spellEnd"/>
      <w:r w:rsidRPr="00BD78D3">
        <w:rPr>
          <w:rFonts w:ascii="Arial Narrow" w:eastAsia="Arial Narrow" w:hAnsi="Arial Narrow" w:cs="Arial Narrow"/>
        </w:rPr>
        <w:t xml:space="preserve"> and not </w:t>
      </w:r>
      <w:proofErr w:type="spellStart"/>
      <w:r w:rsidRPr="00BD78D3">
        <w:rPr>
          <w:rFonts w:ascii="Arial Narrow" w:eastAsia="Arial Narrow" w:hAnsi="Arial Narrow" w:cs="Arial Narrow"/>
        </w:rPr>
        <w:t>completed</w:t>
      </w:r>
      <w:proofErr w:type="spellEnd"/>
      <w:r w:rsidRPr="00BD78D3">
        <w:rPr>
          <w:rFonts w:ascii="Arial Narrow" w:eastAsia="Arial Narrow" w:hAnsi="Arial Narrow" w:cs="Arial Narrow"/>
        </w:rPr>
        <w:t xml:space="preserve"> </w:t>
      </w:r>
      <w:proofErr w:type="spellStart"/>
      <w:r w:rsidRPr="00BD78D3">
        <w:rPr>
          <w:rFonts w:ascii="Arial Narrow" w:eastAsia="Arial Narrow" w:hAnsi="Arial Narrow" w:cs="Arial Narrow"/>
        </w:rPr>
        <w:t>after</w:t>
      </w:r>
      <w:proofErr w:type="spellEnd"/>
      <w:r w:rsidRPr="00BD78D3">
        <w:rPr>
          <w:rFonts w:ascii="Arial Narrow" w:eastAsia="Arial Narrow" w:hAnsi="Arial Narrow" w:cs="Arial Narrow"/>
        </w:rPr>
        <w:t xml:space="preserve"> 48 </w:t>
      </w:r>
      <w:proofErr w:type="spellStart"/>
      <w:r w:rsidRPr="00BD78D3">
        <w:rPr>
          <w:rFonts w:ascii="Arial Narrow" w:eastAsia="Arial Narrow" w:hAnsi="Arial Narrow" w:cs="Arial Narrow"/>
        </w:rPr>
        <w:t>hours</w:t>
      </w:r>
      <w:proofErr w:type="spellEnd"/>
      <w:r w:rsidRPr="00BD78D3">
        <w:rPr>
          <w:rFonts w:ascii="Arial Narrow" w:eastAsia="Arial Narrow" w:hAnsi="Arial Narrow" w:cs="Arial Narrow"/>
        </w:rPr>
        <w:t xml:space="preserve">;  </w:t>
      </w:r>
    </w:p>
    <w:p w:rsidR="005356AE" w:rsidRPr="00BD78D3" w:rsidRDefault="005356AE" w:rsidP="00B77B02">
      <w:pPr>
        <w:pStyle w:val="Paragraphedeliste"/>
        <w:numPr>
          <w:ilvl w:val="0"/>
          <w:numId w:val="49"/>
        </w:numPr>
        <w:spacing w:after="0" w:line="240" w:lineRule="auto"/>
        <w:ind w:right="141"/>
        <w:jc w:val="both"/>
        <w:rPr>
          <w:rFonts w:ascii="Arial Narrow" w:eastAsia="Arial Narrow" w:hAnsi="Arial Narrow" w:cs="Arial Narrow"/>
        </w:rPr>
      </w:pPr>
      <w:r w:rsidRPr="00BD78D3">
        <w:rPr>
          <w:rFonts w:ascii="Arial Narrow" w:eastAsia="Arial Narrow" w:hAnsi="Arial Narrow" w:cs="Arial Narrow"/>
        </w:rPr>
        <w:t xml:space="preserve">false </w:t>
      </w:r>
      <w:proofErr w:type="spellStart"/>
      <w:r w:rsidRPr="00BD78D3">
        <w:rPr>
          <w:rFonts w:ascii="Arial Narrow" w:eastAsia="Arial Narrow" w:hAnsi="Arial Narrow" w:cs="Arial Narrow"/>
        </w:rPr>
        <w:t>declaration</w:t>
      </w:r>
      <w:proofErr w:type="spellEnd"/>
      <w:r w:rsidRPr="00BD78D3">
        <w:rPr>
          <w:rFonts w:ascii="Arial Narrow" w:eastAsia="Arial Narrow" w:hAnsi="Arial Narrow" w:cs="Arial Narrow"/>
        </w:rPr>
        <w:t xml:space="preserve"> or </w:t>
      </w:r>
      <w:proofErr w:type="spellStart"/>
      <w:r w:rsidRPr="00BD78D3">
        <w:rPr>
          <w:rFonts w:ascii="Arial Narrow" w:eastAsia="Arial Narrow" w:hAnsi="Arial Narrow" w:cs="Arial Narrow"/>
        </w:rPr>
        <w:t>falsified</w:t>
      </w:r>
      <w:proofErr w:type="spellEnd"/>
      <w:r w:rsidRPr="00BD78D3">
        <w:rPr>
          <w:rFonts w:ascii="Arial Narrow" w:eastAsia="Arial Narrow" w:hAnsi="Arial Narrow" w:cs="Arial Narrow"/>
        </w:rPr>
        <w:t xml:space="preserve"> </w:t>
      </w:r>
      <w:proofErr w:type="spellStart"/>
      <w:r w:rsidRPr="00BD78D3">
        <w:rPr>
          <w:rFonts w:ascii="Arial Narrow" w:eastAsia="Arial Narrow" w:hAnsi="Arial Narrow" w:cs="Arial Narrow"/>
        </w:rPr>
        <w:t>piece</w:t>
      </w:r>
      <w:proofErr w:type="spellEnd"/>
      <w:r w:rsidRPr="00BD78D3">
        <w:rPr>
          <w:rFonts w:ascii="Arial Narrow" w:eastAsia="Arial Narrow" w:hAnsi="Arial Narrow" w:cs="Arial Narrow"/>
        </w:rPr>
        <w:t xml:space="preserve">;     </w:t>
      </w:r>
    </w:p>
    <w:p w:rsidR="005356AE" w:rsidRPr="00BD78D3" w:rsidRDefault="005356AE" w:rsidP="00B77B02">
      <w:pPr>
        <w:pStyle w:val="Paragraphedeliste"/>
        <w:numPr>
          <w:ilvl w:val="0"/>
          <w:numId w:val="49"/>
        </w:numPr>
        <w:spacing w:after="0" w:line="240" w:lineRule="auto"/>
        <w:ind w:right="141"/>
        <w:jc w:val="both"/>
        <w:rPr>
          <w:rFonts w:ascii="Arial Narrow" w:eastAsia="Arial Narrow" w:hAnsi="Arial Narrow" w:cs="Arial Narrow"/>
        </w:rPr>
      </w:pPr>
      <w:proofErr w:type="spellStart"/>
      <w:r w:rsidRPr="00BD78D3">
        <w:rPr>
          <w:rFonts w:ascii="Arial Narrow" w:eastAsia="Arial Narrow" w:hAnsi="Arial Narrow" w:cs="Arial Narrow"/>
        </w:rPr>
        <w:t>obtained</w:t>
      </w:r>
      <w:proofErr w:type="spellEnd"/>
      <w:r w:rsidRPr="00BD78D3">
        <w:rPr>
          <w:rFonts w:ascii="Arial Narrow" w:eastAsia="Arial Narrow" w:hAnsi="Arial Narrow" w:cs="Arial Narrow"/>
        </w:rPr>
        <w:t xml:space="preserve"> total of points </w:t>
      </w:r>
      <w:proofErr w:type="spellStart"/>
      <w:r w:rsidRPr="00BD78D3">
        <w:rPr>
          <w:rFonts w:ascii="Arial Narrow" w:eastAsia="Arial Narrow" w:hAnsi="Arial Narrow" w:cs="Arial Narrow"/>
        </w:rPr>
        <w:t>under</w:t>
      </w:r>
      <w:proofErr w:type="spellEnd"/>
      <w:r w:rsidRPr="00BD78D3">
        <w:rPr>
          <w:rFonts w:ascii="Arial Narrow" w:eastAsia="Arial Narrow" w:hAnsi="Arial Narrow" w:cs="Arial Narrow"/>
        </w:rPr>
        <w:t xml:space="preserve"> 70% of “</w:t>
      </w:r>
      <w:proofErr w:type="spellStart"/>
      <w:r w:rsidRPr="00BD78D3">
        <w:rPr>
          <w:rFonts w:ascii="Arial Narrow" w:eastAsia="Arial Narrow" w:hAnsi="Arial Narrow" w:cs="Arial Narrow"/>
        </w:rPr>
        <w:t>yes</w:t>
      </w:r>
      <w:proofErr w:type="spellEnd"/>
      <w:r w:rsidRPr="00BD78D3">
        <w:rPr>
          <w:rFonts w:ascii="Arial Narrow" w:eastAsia="Arial Narrow" w:hAnsi="Arial Narrow" w:cs="Arial Narrow"/>
        </w:rPr>
        <w:t xml:space="preserve">”;   </w:t>
      </w:r>
    </w:p>
    <w:p w:rsidR="005356AE" w:rsidRPr="00BD78D3" w:rsidRDefault="005356AE" w:rsidP="00B77B02">
      <w:pPr>
        <w:pStyle w:val="Paragraphedeliste"/>
        <w:numPr>
          <w:ilvl w:val="0"/>
          <w:numId w:val="49"/>
        </w:numPr>
        <w:spacing w:after="0" w:line="240" w:lineRule="auto"/>
        <w:ind w:right="141"/>
        <w:jc w:val="both"/>
        <w:rPr>
          <w:rFonts w:ascii="Arial Narrow" w:eastAsia="Arial Narrow" w:hAnsi="Arial Narrow" w:cs="Arial Narrow"/>
        </w:rPr>
      </w:pPr>
      <w:r w:rsidRPr="00BD78D3">
        <w:rPr>
          <w:rFonts w:ascii="Arial Narrow" w:eastAsia="Arial Narrow" w:hAnsi="Arial Narrow" w:cs="Arial Narrow"/>
        </w:rPr>
        <w:t xml:space="preserve">omission of one </w:t>
      </w:r>
      <w:proofErr w:type="spellStart"/>
      <w:r w:rsidRPr="00BD78D3">
        <w:rPr>
          <w:rFonts w:ascii="Arial Narrow" w:eastAsia="Arial Narrow" w:hAnsi="Arial Narrow" w:cs="Arial Narrow"/>
        </w:rPr>
        <w:t>quantified</w:t>
      </w:r>
      <w:proofErr w:type="spellEnd"/>
      <w:r w:rsidRPr="00BD78D3">
        <w:rPr>
          <w:rFonts w:ascii="Arial Narrow" w:eastAsia="Arial Narrow" w:hAnsi="Arial Narrow" w:cs="Arial Narrow"/>
        </w:rPr>
        <w:t xml:space="preserve"> unit </w:t>
      </w:r>
      <w:proofErr w:type="spellStart"/>
      <w:r w:rsidRPr="00BD78D3">
        <w:rPr>
          <w:rFonts w:ascii="Arial Narrow" w:eastAsia="Arial Narrow" w:hAnsi="Arial Narrow" w:cs="Arial Narrow"/>
        </w:rPr>
        <w:t>prices</w:t>
      </w:r>
      <w:proofErr w:type="spellEnd"/>
      <w:r w:rsidRPr="00BD78D3">
        <w:rPr>
          <w:rFonts w:ascii="Arial Narrow" w:eastAsia="Arial Narrow" w:hAnsi="Arial Narrow" w:cs="Arial Narrow"/>
        </w:rPr>
        <w:t xml:space="preserve">;    </w:t>
      </w:r>
    </w:p>
    <w:p w:rsidR="005356AE" w:rsidRPr="00BD78D3" w:rsidRDefault="005356AE" w:rsidP="00B77B02">
      <w:pPr>
        <w:pStyle w:val="Paragraphedeliste"/>
        <w:numPr>
          <w:ilvl w:val="0"/>
          <w:numId w:val="49"/>
        </w:numPr>
        <w:spacing w:after="0" w:line="240" w:lineRule="auto"/>
        <w:ind w:right="141"/>
        <w:jc w:val="both"/>
        <w:rPr>
          <w:rFonts w:ascii="Arial Narrow" w:eastAsia="Arial Narrow" w:hAnsi="Arial Narrow" w:cs="Arial Narrow"/>
        </w:rPr>
      </w:pPr>
      <w:proofErr w:type="spellStart"/>
      <w:r w:rsidRPr="00BD78D3">
        <w:rPr>
          <w:rFonts w:ascii="Arial Narrow" w:eastAsia="Arial Narrow" w:hAnsi="Arial Narrow" w:cs="Arial Narrow"/>
        </w:rPr>
        <w:t>nonconformity</w:t>
      </w:r>
      <w:proofErr w:type="spellEnd"/>
      <w:r w:rsidRPr="00BD78D3">
        <w:rPr>
          <w:rFonts w:ascii="Arial Narrow" w:eastAsia="Arial Narrow" w:hAnsi="Arial Narrow" w:cs="Arial Narrow"/>
        </w:rPr>
        <w:t xml:space="preserve"> of the </w:t>
      </w:r>
      <w:proofErr w:type="spellStart"/>
      <w:r w:rsidRPr="00BD78D3">
        <w:rPr>
          <w:rFonts w:ascii="Arial Narrow" w:eastAsia="Arial Narrow" w:hAnsi="Arial Narrow" w:cs="Arial Narrow"/>
        </w:rPr>
        <w:t>submission</w:t>
      </w:r>
      <w:proofErr w:type="spellEnd"/>
      <w:r w:rsidRPr="00BD78D3">
        <w:rPr>
          <w:rFonts w:ascii="Arial Narrow" w:eastAsia="Arial Narrow" w:hAnsi="Arial Narrow" w:cs="Arial Narrow"/>
        </w:rPr>
        <w:t xml:space="preserve"> model;</w:t>
      </w:r>
    </w:p>
    <w:p w:rsidR="005356AE" w:rsidRPr="00BD78D3" w:rsidRDefault="005356AE" w:rsidP="00B77B02">
      <w:pPr>
        <w:pStyle w:val="Paragraphedeliste"/>
        <w:numPr>
          <w:ilvl w:val="0"/>
          <w:numId w:val="49"/>
        </w:numPr>
        <w:spacing w:after="0" w:line="240" w:lineRule="auto"/>
        <w:ind w:right="141"/>
        <w:jc w:val="both"/>
        <w:rPr>
          <w:rFonts w:ascii="Arial Narrow" w:eastAsia="Arial Narrow" w:hAnsi="Arial Narrow" w:cs="Arial Narrow"/>
        </w:rPr>
      </w:pPr>
      <w:proofErr w:type="spellStart"/>
      <w:r w:rsidRPr="00BD78D3">
        <w:rPr>
          <w:rFonts w:ascii="Arial Narrow" w:eastAsia="Arial Narrow" w:hAnsi="Arial Narrow" w:cs="Arial Narrow"/>
        </w:rPr>
        <w:t>being</w:t>
      </w:r>
      <w:proofErr w:type="spellEnd"/>
      <w:r w:rsidRPr="00BD78D3">
        <w:rPr>
          <w:rFonts w:ascii="Arial Narrow" w:eastAsia="Arial Narrow" w:hAnsi="Arial Narrow" w:cs="Arial Narrow"/>
        </w:rPr>
        <w:t xml:space="preserve"> </w:t>
      </w:r>
      <w:proofErr w:type="spellStart"/>
      <w:r w:rsidRPr="00BD78D3">
        <w:rPr>
          <w:rFonts w:ascii="Arial Narrow" w:eastAsia="Arial Narrow" w:hAnsi="Arial Narrow" w:cs="Arial Narrow"/>
        </w:rPr>
        <w:t>holder</w:t>
      </w:r>
      <w:proofErr w:type="spellEnd"/>
      <w:r w:rsidRPr="00BD78D3">
        <w:rPr>
          <w:rFonts w:ascii="Arial Narrow" w:eastAsia="Arial Narrow" w:hAnsi="Arial Narrow" w:cs="Arial Narrow"/>
        </w:rPr>
        <w:t xml:space="preserve"> of an </w:t>
      </w:r>
      <w:proofErr w:type="spellStart"/>
      <w:r w:rsidRPr="00BD78D3">
        <w:rPr>
          <w:rFonts w:ascii="Arial Narrow" w:eastAsia="Arial Narrow" w:hAnsi="Arial Narrow" w:cs="Arial Narrow"/>
        </w:rPr>
        <w:t>unachieved</w:t>
      </w:r>
      <w:proofErr w:type="spellEnd"/>
      <w:r w:rsidRPr="00BD78D3">
        <w:rPr>
          <w:rFonts w:ascii="Arial Narrow" w:eastAsia="Arial Narrow" w:hAnsi="Arial Narrow" w:cs="Arial Narrow"/>
        </w:rPr>
        <w:t xml:space="preserve"> </w:t>
      </w:r>
      <w:proofErr w:type="spellStart"/>
      <w:r w:rsidRPr="00BD78D3">
        <w:rPr>
          <w:rFonts w:ascii="Arial Narrow" w:eastAsia="Arial Narrow" w:hAnsi="Arial Narrow" w:cs="Arial Narrow"/>
        </w:rPr>
        <w:t>contract</w:t>
      </w:r>
      <w:proofErr w:type="spellEnd"/>
      <w:r w:rsidRPr="00BD78D3">
        <w:rPr>
          <w:rFonts w:ascii="Arial Narrow" w:eastAsia="Arial Narrow" w:hAnsi="Arial Narrow" w:cs="Arial Narrow"/>
        </w:rPr>
        <w:t xml:space="preserve"> </w:t>
      </w:r>
      <w:proofErr w:type="spellStart"/>
      <w:r w:rsidRPr="00BD78D3">
        <w:rPr>
          <w:rFonts w:ascii="Arial Narrow" w:eastAsia="Arial Narrow" w:hAnsi="Arial Narrow" w:cs="Arial Narrow"/>
        </w:rPr>
        <w:t>during</w:t>
      </w:r>
      <w:proofErr w:type="spellEnd"/>
      <w:r w:rsidRPr="00BD78D3">
        <w:rPr>
          <w:rFonts w:ascii="Arial Narrow" w:eastAsia="Arial Narrow" w:hAnsi="Arial Narrow" w:cs="Arial Narrow"/>
        </w:rPr>
        <w:t xml:space="preserve"> the </w:t>
      </w:r>
      <w:proofErr w:type="spellStart"/>
      <w:r w:rsidRPr="00BD78D3">
        <w:rPr>
          <w:rFonts w:ascii="Arial Narrow" w:eastAsia="Arial Narrow" w:hAnsi="Arial Narrow" w:cs="Arial Narrow"/>
        </w:rPr>
        <w:t>years</w:t>
      </w:r>
      <w:proofErr w:type="spellEnd"/>
      <w:r w:rsidRPr="00BD78D3">
        <w:rPr>
          <w:rFonts w:ascii="Arial Narrow" w:eastAsia="Arial Narrow" w:hAnsi="Arial Narrow" w:cs="Arial Narrow"/>
        </w:rPr>
        <w:t xml:space="preserve"> </w:t>
      </w:r>
      <w:r w:rsidR="0058125A">
        <w:rPr>
          <w:rFonts w:ascii="Arial Narrow" w:eastAsia="Arial Narrow" w:hAnsi="Arial Narrow" w:cs="Arial Narrow"/>
        </w:rPr>
        <w:t>2023</w:t>
      </w:r>
      <w:r w:rsidRPr="00BD78D3">
        <w:rPr>
          <w:rFonts w:ascii="Arial Narrow" w:eastAsia="Arial Narrow" w:hAnsi="Arial Narrow" w:cs="Arial Narrow"/>
        </w:rPr>
        <w:t xml:space="preserve">, </w:t>
      </w:r>
      <w:r w:rsidR="0058125A">
        <w:rPr>
          <w:rFonts w:ascii="Arial Narrow" w:eastAsia="Arial Narrow" w:hAnsi="Arial Narrow" w:cs="Arial Narrow"/>
        </w:rPr>
        <w:t>2022</w:t>
      </w:r>
      <w:r w:rsidRPr="00BD78D3">
        <w:rPr>
          <w:rFonts w:ascii="Arial Narrow" w:eastAsia="Arial Narrow" w:hAnsi="Arial Narrow" w:cs="Arial Narrow"/>
        </w:rPr>
        <w:t xml:space="preserve"> and </w:t>
      </w:r>
      <w:r w:rsidR="0058125A">
        <w:rPr>
          <w:rFonts w:ascii="Arial Narrow" w:eastAsia="Arial Narrow" w:hAnsi="Arial Narrow" w:cs="Arial Narrow"/>
        </w:rPr>
        <w:t>2021</w:t>
      </w:r>
      <w:r w:rsidRPr="00BD78D3">
        <w:rPr>
          <w:rFonts w:ascii="Arial Narrow" w:eastAsia="Arial Narrow" w:hAnsi="Arial Narrow" w:cs="Arial Narrow"/>
        </w:rPr>
        <w:t xml:space="preserve"> budget </w:t>
      </w:r>
      <w:proofErr w:type="spellStart"/>
      <w:r w:rsidRPr="00BD78D3">
        <w:rPr>
          <w:rFonts w:ascii="Arial Narrow" w:eastAsia="Arial Narrow" w:hAnsi="Arial Narrow" w:cs="Arial Narrow"/>
        </w:rPr>
        <w:t>exercises</w:t>
      </w:r>
      <w:proofErr w:type="spellEnd"/>
      <w:r w:rsidRPr="00BD78D3">
        <w:rPr>
          <w:rFonts w:ascii="Arial Narrow" w:eastAsia="Arial Narrow" w:hAnsi="Arial Narrow" w:cs="Arial Narrow"/>
        </w:rPr>
        <w:t>.</w:t>
      </w:r>
    </w:p>
    <w:p w:rsidR="005356AE" w:rsidRPr="00042335" w:rsidRDefault="005356AE" w:rsidP="00DA519D">
      <w:pPr>
        <w:tabs>
          <w:tab w:val="left" w:pos="0"/>
        </w:tabs>
        <w:spacing w:after="0" w:line="240" w:lineRule="auto"/>
        <w:ind w:right="141"/>
        <w:jc w:val="both"/>
        <w:rPr>
          <w:rFonts w:ascii="Arial Narrow" w:eastAsia="Arial Narrow" w:hAnsi="Arial Narrow" w:cs="Arial Narrow"/>
          <w:b/>
        </w:rPr>
      </w:pPr>
      <w:r w:rsidRPr="00042335">
        <w:rPr>
          <w:rFonts w:ascii="Arial Narrow" w:eastAsia="Arial Narrow" w:hAnsi="Arial Narrow" w:cs="Arial Narrow"/>
          <w:b/>
        </w:rPr>
        <w:t xml:space="preserve">14.2. Essential </w:t>
      </w:r>
      <w:proofErr w:type="spellStart"/>
      <w:r w:rsidRPr="00042335">
        <w:rPr>
          <w:rFonts w:ascii="Arial Narrow" w:eastAsia="Arial Narrow" w:hAnsi="Arial Narrow" w:cs="Arial Narrow"/>
          <w:b/>
        </w:rPr>
        <w:t>criteria</w:t>
      </w:r>
      <w:proofErr w:type="spellEnd"/>
    </w:p>
    <w:p w:rsidR="005356AE" w:rsidRPr="00042335" w:rsidRDefault="005356AE" w:rsidP="00DA519D">
      <w:pPr>
        <w:spacing w:after="0" w:line="240" w:lineRule="auto"/>
        <w:ind w:right="141"/>
        <w:jc w:val="both"/>
        <w:rPr>
          <w:rFonts w:ascii="Arial Narrow" w:eastAsia="Arial Narrow" w:hAnsi="Arial Narrow" w:cs="Arial Narrow"/>
        </w:rPr>
      </w:pPr>
      <w:r w:rsidRPr="00042335">
        <w:rPr>
          <w:rFonts w:ascii="Arial Narrow" w:eastAsia="Arial Narrow" w:hAnsi="Arial Narrow" w:cs="Arial Narrow"/>
        </w:rPr>
        <w:t xml:space="preserve">The </w:t>
      </w:r>
      <w:proofErr w:type="spellStart"/>
      <w:r w:rsidRPr="00042335">
        <w:rPr>
          <w:rFonts w:ascii="Arial Narrow" w:eastAsia="Arial Narrow" w:hAnsi="Arial Narrow" w:cs="Arial Narrow"/>
        </w:rPr>
        <w:t>technical</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proposals</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shall</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be</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evaluated</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following</w:t>
      </w:r>
      <w:proofErr w:type="spellEnd"/>
      <w:r w:rsidRPr="00042335">
        <w:rPr>
          <w:rFonts w:ascii="Arial Narrow" w:eastAsia="Arial Narrow" w:hAnsi="Arial Narrow" w:cs="Arial Narrow"/>
        </w:rPr>
        <w:t xml:space="preserve"> essential </w:t>
      </w:r>
      <w:proofErr w:type="spellStart"/>
      <w:r w:rsidRPr="00042335">
        <w:rPr>
          <w:rFonts w:ascii="Arial Narrow" w:eastAsia="Arial Narrow" w:hAnsi="Arial Narrow" w:cs="Arial Narrow"/>
        </w:rPr>
        <w:t>criteria</w:t>
      </w:r>
      <w:proofErr w:type="spellEnd"/>
      <w:r w:rsidRPr="00042335">
        <w:rPr>
          <w:rFonts w:ascii="Arial Narrow" w:eastAsia="Arial Narrow" w:hAnsi="Arial Narrow" w:cs="Arial Narrow"/>
        </w:rPr>
        <w:t>:</w:t>
      </w:r>
    </w:p>
    <w:tbl>
      <w:tblPr>
        <w:tblW w:w="0" w:type="auto"/>
        <w:jc w:val="center"/>
        <w:tblCellMar>
          <w:left w:w="10" w:type="dxa"/>
          <w:right w:w="10" w:type="dxa"/>
        </w:tblCellMar>
        <w:tblLook w:val="04A0" w:firstRow="1" w:lastRow="0" w:firstColumn="1" w:lastColumn="0" w:noHBand="0" w:noVBand="1"/>
      </w:tblPr>
      <w:tblGrid>
        <w:gridCol w:w="598"/>
        <w:gridCol w:w="7333"/>
        <w:gridCol w:w="2278"/>
      </w:tblGrid>
      <w:tr w:rsidR="005356AE" w:rsidRPr="00042335" w:rsidTr="00270C02">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b/>
              </w:rPr>
              <w:t>No</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b/>
              </w:rPr>
              <w:t xml:space="preserve">Essential </w:t>
            </w:r>
            <w:proofErr w:type="spellStart"/>
            <w:r w:rsidRPr="00042335">
              <w:rPr>
                <w:rFonts w:ascii="Arial Narrow" w:eastAsia="Arial Narrow" w:hAnsi="Arial Narrow" w:cs="Arial Narrow"/>
                <w:b/>
              </w:rPr>
              <w:t>criteria</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b/>
              </w:rPr>
              <w:t>Binary</w:t>
            </w:r>
            <w:proofErr w:type="spellEnd"/>
            <w:r w:rsidRPr="00042335">
              <w:rPr>
                <w:rFonts w:ascii="Arial Narrow" w:eastAsia="Arial Narrow" w:hAnsi="Arial Narrow" w:cs="Arial Narrow"/>
                <w:b/>
              </w:rPr>
              <w:t xml:space="preserve"> notation</w:t>
            </w:r>
          </w:p>
        </w:tc>
      </w:tr>
      <w:tr w:rsidR="005356AE" w:rsidRPr="00042335" w:rsidTr="00270C02">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1</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 xml:space="preserve">General </w:t>
            </w:r>
            <w:proofErr w:type="spellStart"/>
            <w:r w:rsidRPr="00042335">
              <w:rPr>
                <w:rFonts w:ascii="Arial Narrow" w:eastAsia="Arial Narrow" w:hAnsi="Arial Narrow" w:cs="Arial Narrow"/>
              </w:rPr>
              <w:t>presentation</w:t>
            </w:r>
            <w:proofErr w:type="spellEnd"/>
            <w:r w:rsidRPr="00042335">
              <w:rPr>
                <w:rFonts w:ascii="Arial Narrow" w:eastAsia="Arial Narrow" w:hAnsi="Arial Narrow" w:cs="Arial Narrow"/>
              </w:rPr>
              <w:t xml:space="preserve"> of the </w:t>
            </w:r>
            <w:proofErr w:type="spellStart"/>
            <w:r w:rsidRPr="00042335">
              <w:rPr>
                <w:rFonts w:ascii="Arial Narrow" w:eastAsia="Arial Narrow" w:hAnsi="Arial Narrow" w:cs="Arial Narrow"/>
              </w:rPr>
              <w:t>offer</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Yes</w:t>
            </w:r>
            <w:proofErr w:type="spellEnd"/>
            <w:r w:rsidRPr="00042335">
              <w:rPr>
                <w:rFonts w:ascii="Arial Narrow" w:eastAsia="Arial Narrow" w:hAnsi="Arial Narrow" w:cs="Arial Narrow"/>
              </w:rPr>
              <w:t xml:space="preserve"> / No</w:t>
            </w:r>
          </w:p>
        </w:tc>
      </w:tr>
      <w:tr w:rsidR="005356AE" w:rsidRPr="00042335" w:rsidTr="00270C02">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2</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Contractor's</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references</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Yes</w:t>
            </w:r>
            <w:proofErr w:type="spellEnd"/>
            <w:r w:rsidRPr="00042335">
              <w:rPr>
                <w:rFonts w:ascii="Arial Narrow" w:eastAsia="Arial Narrow" w:hAnsi="Arial Narrow" w:cs="Arial Narrow"/>
              </w:rPr>
              <w:t xml:space="preserve"> / No</w:t>
            </w:r>
          </w:p>
        </w:tc>
      </w:tr>
      <w:tr w:rsidR="005356AE" w:rsidRPr="00042335" w:rsidTr="00270C02">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3</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Human</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resources</w:t>
            </w:r>
            <w:proofErr w:type="spellEnd"/>
            <w:r w:rsidRPr="00042335">
              <w:rPr>
                <w:rFonts w:ascii="Arial Narrow" w:eastAsia="Arial Narrow" w:hAnsi="Arial Narrow" w:cs="Arial Narrow"/>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Yes</w:t>
            </w:r>
            <w:proofErr w:type="spellEnd"/>
            <w:r w:rsidRPr="00042335">
              <w:rPr>
                <w:rFonts w:ascii="Arial Narrow" w:eastAsia="Arial Narrow" w:hAnsi="Arial Narrow" w:cs="Arial Narrow"/>
              </w:rPr>
              <w:t xml:space="preserve"> / No</w:t>
            </w:r>
          </w:p>
        </w:tc>
      </w:tr>
      <w:tr w:rsidR="005356AE" w:rsidRPr="00042335" w:rsidTr="00270C02">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4</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Material</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resources</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Yes</w:t>
            </w:r>
            <w:proofErr w:type="spellEnd"/>
            <w:r w:rsidRPr="00042335">
              <w:rPr>
                <w:rFonts w:ascii="Arial Narrow" w:eastAsia="Arial Narrow" w:hAnsi="Arial Narrow" w:cs="Arial Narrow"/>
              </w:rPr>
              <w:t xml:space="preserve"> / No</w:t>
            </w:r>
          </w:p>
        </w:tc>
      </w:tr>
      <w:tr w:rsidR="005356AE" w:rsidRPr="00042335" w:rsidTr="00270C02">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5</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Methodology</w:t>
            </w:r>
            <w:proofErr w:type="spellEnd"/>
            <w:r w:rsidRPr="00042335">
              <w:rPr>
                <w:rFonts w:ascii="Arial Narrow" w:eastAsia="Arial Narrow" w:hAnsi="Arial Narrow" w:cs="Arial Narrow"/>
              </w:rPr>
              <w:t xml:space="preserve"> and Planning of </w:t>
            </w:r>
            <w:proofErr w:type="spellStart"/>
            <w:r w:rsidRPr="00042335">
              <w:rPr>
                <w:rFonts w:ascii="Arial Narrow" w:eastAsia="Arial Narrow" w:hAnsi="Arial Narrow" w:cs="Arial Narrow"/>
              </w:rPr>
              <w:t>activities</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Yes</w:t>
            </w:r>
            <w:proofErr w:type="spellEnd"/>
            <w:r w:rsidRPr="00042335">
              <w:rPr>
                <w:rFonts w:ascii="Arial Narrow" w:eastAsia="Arial Narrow" w:hAnsi="Arial Narrow" w:cs="Arial Narrow"/>
              </w:rPr>
              <w:t xml:space="preserve"> / No</w:t>
            </w:r>
          </w:p>
        </w:tc>
      </w:tr>
      <w:tr w:rsidR="005356AE" w:rsidRPr="00042335" w:rsidTr="00270C02">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6</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 xml:space="preserve">Financial </w:t>
            </w:r>
            <w:proofErr w:type="spellStart"/>
            <w:r w:rsidRPr="00042335">
              <w:rPr>
                <w:rFonts w:ascii="Arial Narrow" w:eastAsia="Arial Narrow" w:hAnsi="Arial Narrow" w:cs="Arial Narrow"/>
              </w:rPr>
              <w:t>capacity</w:t>
            </w:r>
            <w:proofErr w:type="spellEnd"/>
            <w:r w:rsidRPr="00042335">
              <w:rPr>
                <w:rFonts w:ascii="Arial Narrow" w:eastAsia="Arial Narrow" w:hAnsi="Arial Narrow" w:cs="Arial Narrow"/>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Yes</w:t>
            </w:r>
            <w:proofErr w:type="spellEnd"/>
            <w:r w:rsidRPr="00042335">
              <w:rPr>
                <w:rFonts w:ascii="Arial Narrow" w:eastAsia="Arial Narrow" w:hAnsi="Arial Narrow" w:cs="Arial Narrow"/>
              </w:rPr>
              <w:t xml:space="preserve"> / No</w:t>
            </w:r>
          </w:p>
        </w:tc>
      </w:tr>
      <w:tr w:rsidR="005356AE" w:rsidRPr="00042335" w:rsidTr="00270C02">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7</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 xml:space="preserve">Turnover </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Yes</w:t>
            </w:r>
            <w:proofErr w:type="spellEnd"/>
            <w:r w:rsidRPr="00042335">
              <w:rPr>
                <w:rFonts w:ascii="Arial Narrow" w:eastAsia="Arial Narrow" w:hAnsi="Arial Narrow" w:cs="Arial Narrow"/>
              </w:rPr>
              <w:t xml:space="preserve"> / No</w:t>
            </w:r>
          </w:p>
        </w:tc>
      </w:tr>
      <w:tr w:rsidR="005356AE" w:rsidRPr="00042335" w:rsidTr="00270C02">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8</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 xml:space="preserve">Consent of administrative and </w:t>
            </w:r>
            <w:proofErr w:type="spellStart"/>
            <w:r w:rsidRPr="00042335">
              <w:rPr>
                <w:rFonts w:ascii="Arial Narrow" w:eastAsia="Arial Narrow" w:hAnsi="Arial Narrow" w:cs="Arial Narrow"/>
              </w:rPr>
              <w:t>technical</w:t>
            </w:r>
            <w:proofErr w:type="spellEnd"/>
            <w:r w:rsidRPr="00042335">
              <w:rPr>
                <w:rFonts w:ascii="Arial Narrow" w:eastAsia="Arial Narrow" w:hAnsi="Arial Narrow" w:cs="Arial Narrow"/>
              </w:rPr>
              <w:t xml:space="preserve"> clauses</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Yes</w:t>
            </w:r>
            <w:proofErr w:type="spellEnd"/>
            <w:r w:rsidRPr="00042335">
              <w:rPr>
                <w:rFonts w:ascii="Arial Narrow" w:eastAsia="Arial Narrow" w:hAnsi="Arial Narrow" w:cs="Arial Narrow"/>
              </w:rPr>
              <w:t xml:space="preserve"> / No</w:t>
            </w:r>
          </w:p>
        </w:tc>
      </w:tr>
      <w:tr w:rsidR="005356AE" w:rsidRPr="00042335" w:rsidTr="00270C02">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9</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 xml:space="preserve">Attestation of the site </w:t>
            </w:r>
            <w:proofErr w:type="spellStart"/>
            <w:r w:rsidRPr="00042335">
              <w:rPr>
                <w:rFonts w:ascii="Arial Narrow" w:eastAsia="Arial Narrow" w:hAnsi="Arial Narrow" w:cs="Arial Narrow"/>
              </w:rPr>
              <w:t>visit</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signed</w:t>
            </w:r>
            <w:proofErr w:type="spellEnd"/>
            <w:r w:rsidRPr="00042335">
              <w:rPr>
                <w:rFonts w:ascii="Arial Narrow" w:eastAsia="Arial Narrow" w:hAnsi="Arial Narrow" w:cs="Arial Narrow"/>
              </w:rPr>
              <w:t xml:space="preserve"> on </w:t>
            </w:r>
            <w:proofErr w:type="spellStart"/>
            <w:r w:rsidRPr="00042335">
              <w:rPr>
                <w:rFonts w:ascii="Arial Narrow" w:eastAsia="Arial Narrow" w:hAnsi="Arial Narrow" w:cs="Arial Narrow"/>
              </w:rPr>
              <w:t>honour</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Yes</w:t>
            </w:r>
            <w:proofErr w:type="spellEnd"/>
            <w:r w:rsidRPr="00042335">
              <w:rPr>
                <w:rFonts w:ascii="Arial Narrow" w:eastAsia="Arial Narrow" w:hAnsi="Arial Narrow" w:cs="Arial Narrow"/>
              </w:rPr>
              <w:t xml:space="preserve"> / No</w:t>
            </w:r>
          </w:p>
        </w:tc>
      </w:tr>
      <w:tr w:rsidR="005356AE" w:rsidRPr="00042335" w:rsidTr="00270C02">
        <w:trPr>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r w:rsidRPr="00042335">
              <w:rPr>
                <w:rFonts w:ascii="Arial Narrow" w:eastAsia="Arial Narrow" w:hAnsi="Arial Narrow" w:cs="Arial Narrow"/>
              </w:rPr>
              <w:t>10</w:t>
            </w:r>
          </w:p>
        </w:tc>
        <w:tc>
          <w:tcPr>
            <w:tcW w:w="7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Taking</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into</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account</w:t>
            </w:r>
            <w:proofErr w:type="spellEnd"/>
            <w:r w:rsidRPr="00042335">
              <w:rPr>
                <w:rFonts w:ascii="Arial Narrow" w:eastAsia="Arial Narrow" w:hAnsi="Arial Narrow" w:cs="Arial Narrow"/>
              </w:rPr>
              <w:t xml:space="preserve"> of the social  and </w:t>
            </w:r>
            <w:proofErr w:type="spellStart"/>
            <w:r w:rsidRPr="00042335">
              <w:rPr>
                <w:rFonts w:ascii="Arial Narrow" w:eastAsia="Arial Narrow" w:hAnsi="Arial Narrow" w:cs="Arial Narrow"/>
              </w:rPr>
              <w:t>environmental</w:t>
            </w:r>
            <w:proofErr w:type="spellEnd"/>
            <w:r w:rsidRPr="00042335">
              <w:rPr>
                <w:rFonts w:ascii="Arial Narrow" w:eastAsia="Arial Narrow" w:hAnsi="Arial Narrow" w:cs="Arial Narrow"/>
              </w:rPr>
              <w:t xml:space="preserve"> aspects</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Pr="00042335" w:rsidRDefault="005356AE" w:rsidP="00DA519D">
            <w:pPr>
              <w:spacing w:after="0" w:line="240" w:lineRule="auto"/>
              <w:ind w:right="141"/>
              <w:jc w:val="both"/>
              <w:rPr>
                <w:rFonts w:ascii="Arial Narrow" w:hAnsi="Arial Narrow"/>
              </w:rPr>
            </w:pPr>
            <w:proofErr w:type="spellStart"/>
            <w:r w:rsidRPr="00042335">
              <w:rPr>
                <w:rFonts w:ascii="Arial Narrow" w:eastAsia="Arial Narrow" w:hAnsi="Arial Narrow" w:cs="Arial Narrow"/>
              </w:rPr>
              <w:t>Yes</w:t>
            </w:r>
            <w:proofErr w:type="spellEnd"/>
            <w:r w:rsidRPr="00042335">
              <w:rPr>
                <w:rFonts w:ascii="Arial Narrow" w:eastAsia="Arial Narrow" w:hAnsi="Arial Narrow" w:cs="Arial Narrow"/>
              </w:rPr>
              <w:t xml:space="preserve"> / No</w:t>
            </w:r>
          </w:p>
        </w:tc>
      </w:tr>
    </w:tbl>
    <w:p w:rsidR="005356AE" w:rsidRPr="00042335" w:rsidRDefault="005356AE" w:rsidP="00DA519D">
      <w:pPr>
        <w:spacing w:after="0" w:line="240" w:lineRule="auto"/>
        <w:ind w:right="141"/>
        <w:jc w:val="both"/>
        <w:rPr>
          <w:rFonts w:ascii="Arial Narrow" w:eastAsia="Arial Narrow" w:hAnsi="Arial Narrow" w:cs="Arial Narrow"/>
          <w:color w:val="000000"/>
        </w:rPr>
      </w:pPr>
      <w:proofErr w:type="spellStart"/>
      <w:r w:rsidRPr="00042335">
        <w:rPr>
          <w:rFonts w:ascii="Arial Narrow" w:eastAsia="Arial Narrow" w:hAnsi="Arial Narrow" w:cs="Arial Narrow"/>
          <w:color w:val="000000"/>
        </w:rPr>
        <w:t>Only</w:t>
      </w:r>
      <w:proofErr w:type="spellEnd"/>
      <w:r w:rsidRPr="00042335">
        <w:rPr>
          <w:rFonts w:ascii="Arial Narrow" w:eastAsia="Arial Narrow" w:hAnsi="Arial Narrow" w:cs="Arial Narrow"/>
          <w:color w:val="000000"/>
        </w:rPr>
        <w:t xml:space="preserve"> the </w:t>
      </w:r>
      <w:proofErr w:type="spellStart"/>
      <w:r w:rsidRPr="00042335">
        <w:rPr>
          <w:rFonts w:ascii="Arial Narrow" w:eastAsia="Arial Narrow" w:hAnsi="Arial Narrow" w:cs="Arial Narrow"/>
          <w:color w:val="000000"/>
        </w:rPr>
        <w:t>offer</w:t>
      </w:r>
      <w:proofErr w:type="spellEnd"/>
      <w:r w:rsidRPr="00042335">
        <w:rPr>
          <w:rFonts w:ascii="Arial Narrow" w:eastAsia="Arial Narrow" w:hAnsi="Arial Narrow" w:cs="Arial Narrow"/>
          <w:color w:val="000000"/>
        </w:rPr>
        <w:t xml:space="preserve"> has </w:t>
      </w:r>
      <w:proofErr w:type="spellStart"/>
      <w:r w:rsidRPr="00042335">
        <w:rPr>
          <w:rFonts w:ascii="Arial Narrow" w:eastAsia="Arial Narrow" w:hAnsi="Arial Narrow" w:cs="Arial Narrow"/>
          <w:color w:val="000000"/>
        </w:rPr>
        <w:t>got</w:t>
      </w:r>
      <w:proofErr w:type="spellEnd"/>
      <w:r w:rsidRPr="00042335">
        <w:rPr>
          <w:rFonts w:ascii="Arial Narrow" w:eastAsia="Arial Narrow" w:hAnsi="Arial Narrow" w:cs="Arial Narrow"/>
          <w:color w:val="000000"/>
        </w:rPr>
        <w:t xml:space="preserve"> a note </w:t>
      </w:r>
      <w:proofErr w:type="spellStart"/>
      <w:r w:rsidRPr="00042335">
        <w:rPr>
          <w:rFonts w:ascii="Arial Narrow" w:eastAsia="Arial Narrow" w:hAnsi="Arial Narrow" w:cs="Arial Narrow"/>
          <w:color w:val="000000"/>
        </w:rPr>
        <w:t>superior</w:t>
      </w:r>
      <w:proofErr w:type="spellEnd"/>
      <w:r w:rsidRPr="00042335">
        <w:rPr>
          <w:rFonts w:ascii="Arial Narrow" w:eastAsia="Arial Narrow" w:hAnsi="Arial Narrow" w:cs="Arial Narrow"/>
          <w:color w:val="000000"/>
        </w:rPr>
        <w:t xml:space="preserve"> or </w:t>
      </w:r>
      <w:proofErr w:type="spellStart"/>
      <w:r w:rsidRPr="00042335">
        <w:rPr>
          <w:rFonts w:ascii="Arial Narrow" w:eastAsia="Arial Narrow" w:hAnsi="Arial Narrow" w:cs="Arial Narrow"/>
          <w:color w:val="000000"/>
        </w:rPr>
        <w:t>equal</w:t>
      </w:r>
      <w:proofErr w:type="spellEnd"/>
      <w:r w:rsidRPr="00042335">
        <w:rPr>
          <w:rFonts w:ascii="Arial Narrow" w:eastAsia="Arial Narrow" w:hAnsi="Arial Narrow" w:cs="Arial Narrow"/>
          <w:color w:val="000000"/>
        </w:rPr>
        <w:t xml:space="preserve"> to 70 % of “</w:t>
      </w:r>
      <w:proofErr w:type="spellStart"/>
      <w:r w:rsidRPr="00042335">
        <w:rPr>
          <w:rFonts w:ascii="Arial Narrow" w:eastAsia="Arial Narrow" w:hAnsi="Arial Narrow" w:cs="Arial Narrow"/>
          <w:color w:val="000000"/>
        </w:rPr>
        <w:t>yes</w:t>
      </w:r>
      <w:proofErr w:type="spellEnd"/>
      <w:r w:rsidRPr="00042335">
        <w:rPr>
          <w:rFonts w:ascii="Arial Narrow" w:eastAsia="Arial Narrow" w:hAnsi="Arial Narrow" w:cs="Arial Narrow"/>
          <w:color w:val="000000"/>
        </w:rPr>
        <w:t xml:space="preserve">” </w:t>
      </w:r>
      <w:proofErr w:type="spellStart"/>
      <w:r w:rsidRPr="00042335">
        <w:rPr>
          <w:rFonts w:ascii="Arial Narrow" w:eastAsia="Arial Narrow" w:hAnsi="Arial Narrow" w:cs="Arial Narrow"/>
          <w:color w:val="000000"/>
        </w:rPr>
        <w:t>will</w:t>
      </w:r>
      <w:proofErr w:type="spellEnd"/>
      <w:r w:rsidRPr="00042335">
        <w:rPr>
          <w:rFonts w:ascii="Arial Narrow" w:eastAsia="Arial Narrow" w:hAnsi="Arial Narrow" w:cs="Arial Narrow"/>
          <w:color w:val="000000"/>
        </w:rPr>
        <w:t xml:space="preserve"> </w:t>
      </w:r>
      <w:proofErr w:type="spellStart"/>
      <w:r w:rsidRPr="00042335">
        <w:rPr>
          <w:rFonts w:ascii="Arial Narrow" w:eastAsia="Arial Narrow" w:hAnsi="Arial Narrow" w:cs="Arial Narrow"/>
          <w:color w:val="000000"/>
        </w:rPr>
        <w:t>be</w:t>
      </w:r>
      <w:proofErr w:type="spellEnd"/>
      <w:r w:rsidRPr="00042335">
        <w:rPr>
          <w:rFonts w:ascii="Arial Narrow" w:eastAsia="Arial Narrow" w:hAnsi="Arial Narrow" w:cs="Arial Narrow"/>
          <w:color w:val="000000"/>
        </w:rPr>
        <w:t xml:space="preserve"> </w:t>
      </w:r>
      <w:proofErr w:type="spellStart"/>
      <w:r w:rsidRPr="00042335">
        <w:rPr>
          <w:rFonts w:ascii="Arial Narrow" w:eastAsia="Arial Narrow" w:hAnsi="Arial Narrow" w:cs="Arial Narrow"/>
          <w:color w:val="000000"/>
        </w:rPr>
        <w:t>judged</w:t>
      </w:r>
      <w:proofErr w:type="spellEnd"/>
      <w:r w:rsidRPr="00042335">
        <w:rPr>
          <w:rFonts w:ascii="Arial Narrow" w:eastAsia="Arial Narrow" w:hAnsi="Arial Narrow" w:cs="Arial Narrow"/>
          <w:color w:val="000000"/>
        </w:rPr>
        <w:t xml:space="preserve"> capable.</w:t>
      </w:r>
    </w:p>
    <w:p w:rsidR="005356AE" w:rsidRPr="0058125A" w:rsidRDefault="0058125A" w:rsidP="0058125A">
      <w:pPr>
        <w:spacing w:after="0" w:line="240" w:lineRule="auto"/>
        <w:ind w:left="360" w:right="141"/>
        <w:jc w:val="both"/>
        <w:rPr>
          <w:rFonts w:ascii="Arial Narrow" w:eastAsia="Arial" w:hAnsi="Arial Narrow" w:cs="Arial"/>
          <w:b/>
        </w:rPr>
      </w:pPr>
      <w:r>
        <w:rPr>
          <w:rFonts w:ascii="Arial Narrow" w:eastAsia="Arial" w:hAnsi="Arial Narrow" w:cs="Arial"/>
          <w:b/>
        </w:rPr>
        <w:t xml:space="preserve">15. </w:t>
      </w:r>
      <w:proofErr w:type="spellStart"/>
      <w:r w:rsidR="005356AE" w:rsidRPr="0058125A">
        <w:rPr>
          <w:rFonts w:ascii="Arial Narrow" w:eastAsia="Arial" w:hAnsi="Arial Narrow" w:cs="Arial"/>
          <w:b/>
        </w:rPr>
        <w:t>Award</w:t>
      </w:r>
      <w:proofErr w:type="spellEnd"/>
      <w:r w:rsidR="005356AE" w:rsidRPr="0058125A">
        <w:rPr>
          <w:rFonts w:ascii="Arial Narrow" w:eastAsia="Arial" w:hAnsi="Arial Narrow" w:cs="Arial"/>
          <w:b/>
        </w:rPr>
        <w:t xml:space="preserve">  </w:t>
      </w:r>
    </w:p>
    <w:p w:rsidR="005356AE" w:rsidRPr="00042335" w:rsidRDefault="005356AE" w:rsidP="00DA519D">
      <w:pPr>
        <w:spacing w:after="0" w:line="240" w:lineRule="auto"/>
        <w:ind w:right="141"/>
        <w:jc w:val="both"/>
        <w:rPr>
          <w:rFonts w:ascii="Arial Narrow" w:eastAsia="Arial Narrow" w:hAnsi="Arial Narrow" w:cs="Arial Narrow"/>
        </w:rPr>
      </w:pPr>
      <w:r w:rsidRPr="00042335">
        <w:rPr>
          <w:rFonts w:ascii="Arial Narrow" w:eastAsia="Arial Narrow" w:hAnsi="Arial Narrow" w:cs="Arial Narrow"/>
        </w:rPr>
        <w:t xml:space="preserve">The </w:t>
      </w:r>
      <w:proofErr w:type="spellStart"/>
      <w:r w:rsidRPr="00042335">
        <w:rPr>
          <w:rFonts w:ascii="Arial Narrow" w:eastAsia="Arial Narrow" w:hAnsi="Arial Narrow" w:cs="Arial Narrow"/>
        </w:rPr>
        <w:t>project</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owner</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shall</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award</w:t>
      </w:r>
      <w:proofErr w:type="spellEnd"/>
      <w:r w:rsidRPr="00042335">
        <w:rPr>
          <w:rFonts w:ascii="Arial Narrow" w:eastAsia="Arial Narrow" w:hAnsi="Arial Narrow" w:cs="Arial Narrow"/>
        </w:rPr>
        <w:t xml:space="preserve"> the </w:t>
      </w:r>
      <w:proofErr w:type="spellStart"/>
      <w:r w:rsidRPr="00042335">
        <w:rPr>
          <w:rFonts w:ascii="Arial Narrow" w:eastAsia="Arial Narrow" w:hAnsi="Arial Narrow" w:cs="Arial Narrow"/>
        </w:rPr>
        <w:t>jobbing</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Order</w:t>
      </w:r>
      <w:proofErr w:type="spellEnd"/>
      <w:r w:rsidRPr="00042335">
        <w:rPr>
          <w:rFonts w:ascii="Arial Narrow" w:eastAsia="Arial Narrow" w:hAnsi="Arial Narrow" w:cs="Arial Narrow"/>
        </w:rPr>
        <w:t xml:space="preserve"> to the </w:t>
      </w:r>
      <w:proofErr w:type="spellStart"/>
      <w:r w:rsidRPr="00042335">
        <w:rPr>
          <w:rFonts w:ascii="Arial Narrow" w:eastAsia="Arial Narrow" w:hAnsi="Arial Narrow" w:cs="Arial Narrow"/>
        </w:rPr>
        <w:t>contractor</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with</w:t>
      </w:r>
      <w:proofErr w:type="spellEnd"/>
      <w:r w:rsidRPr="00042335">
        <w:rPr>
          <w:rFonts w:ascii="Arial Narrow" w:eastAsia="Arial Narrow" w:hAnsi="Arial Narrow" w:cs="Arial Narrow"/>
        </w:rPr>
        <w:t xml:space="preserve"> the </w:t>
      </w:r>
      <w:proofErr w:type="spellStart"/>
      <w:r w:rsidRPr="00042335">
        <w:rPr>
          <w:rFonts w:ascii="Arial Narrow" w:eastAsia="Arial Narrow" w:hAnsi="Arial Narrow" w:cs="Arial Narrow"/>
        </w:rPr>
        <w:t>lowest</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bid</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deemed</w:t>
      </w:r>
      <w:proofErr w:type="spellEnd"/>
      <w:r w:rsidRPr="00042335">
        <w:rPr>
          <w:rFonts w:ascii="Arial Narrow" w:eastAsia="Arial Narrow" w:hAnsi="Arial Narrow" w:cs="Arial Narrow"/>
        </w:rPr>
        <w:t xml:space="preserve"> to </w:t>
      </w:r>
      <w:proofErr w:type="spellStart"/>
      <w:r w:rsidRPr="00042335">
        <w:rPr>
          <w:rFonts w:ascii="Arial Narrow" w:eastAsia="Arial Narrow" w:hAnsi="Arial Narrow" w:cs="Arial Narrow"/>
        </w:rPr>
        <w:t>be</w:t>
      </w:r>
      <w:proofErr w:type="spellEnd"/>
      <w:r w:rsidRPr="00042335">
        <w:rPr>
          <w:rFonts w:ascii="Arial Narrow" w:eastAsia="Arial Narrow" w:hAnsi="Arial Narrow" w:cs="Arial Narrow"/>
        </w:rPr>
        <w:t xml:space="preserve"> in </w:t>
      </w:r>
      <w:proofErr w:type="spellStart"/>
      <w:r w:rsidRPr="00042335">
        <w:rPr>
          <w:rFonts w:ascii="Arial Narrow" w:eastAsia="Arial Narrow" w:hAnsi="Arial Narrow" w:cs="Arial Narrow"/>
        </w:rPr>
        <w:t>keeping</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with</w:t>
      </w:r>
      <w:proofErr w:type="spellEnd"/>
      <w:r w:rsidRPr="00042335">
        <w:rPr>
          <w:rFonts w:ascii="Arial Narrow" w:eastAsia="Arial Narrow" w:hAnsi="Arial Narrow" w:cs="Arial Narrow"/>
        </w:rPr>
        <w:t xml:space="preserve"> the consultation file. </w:t>
      </w:r>
    </w:p>
    <w:p w:rsidR="005356AE" w:rsidRPr="00042335" w:rsidRDefault="00FA5EB6" w:rsidP="0058125A">
      <w:pPr>
        <w:spacing w:after="0" w:line="240" w:lineRule="auto"/>
        <w:ind w:right="141"/>
        <w:jc w:val="both"/>
        <w:rPr>
          <w:rFonts w:ascii="Arial Narrow" w:eastAsia="Arial" w:hAnsi="Arial Narrow" w:cs="Arial"/>
          <w:b/>
        </w:rPr>
      </w:pPr>
      <w:r>
        <w:rPr>
          <w:rFonts w:ascii="Arial Narrow" w:eastAsia="Arial" w:hAnsi="Arial Narrow" w:cs="Arial"/>
          <w:b/>
        </w:rPr>
        <w:t xml:space="preserve">        16. </w:t>
      </w:r>
      <w:proofErr w:type="spellStart"/>
      <w:r w:rsidR="005356AE" w:rsidRPr="00042335">
        <w:rPr>
          <w:rFonts w:ascii="Arial Narrow" w:eastAsia="Arial" w:hAnsi="Arial Narrow" w:cs="Arial"/>
          <w:b/>
        </w:rPr>
        <w:t>Validity</w:t>
      </w:r>
      <w:proofErr w:type="spellEnd"/>
      <w:r w:rsidR="005356AE" w:rsidRPr="00042335">
        <w:rPr>
          <w:rFonts w:ascii="Arial Narrow" w:eastAsia="Arial" w:hAnsi="Arial Narrow" w:cs="Arial"/>
          <w:b/>
        </w:rPr>
        <w:t xml:space="preserve">  of </w:t>
      </w:r>
      <w:proofErr w:type="spellStart"/>
      <w:r w:rsidR="005356AE" w:rsidRPr="00042335">
        <w:rPr>
          <w:rFonts w:ascii="Arial Narrow" w:eastAsia="Arial" w:hAnsi="Arial Narrow" w:cs="Arial"/>
          <w:b/>
        </w:rPr>
        <w:t>offers</w:t>
      </w:r>
      <w:proofErr w:type="spellEnd"/>
    </w:p>
    <w:p w:rsidR="005356AE" w:rsidRPr="00042335" w:rsidRDefault="005356AE" w:rsidP="00DA519D">
      <w:pPr>
        <w:spacing w:after="0" w:line="240" w:lineRule="auto"/>
        <w:ind w:right="141"/>
        <w:jc w:val="both"/>
        <w:rPr>
          <w:rFonts w:ascii="Arial Narrow" w:eastAsia="Arial Narrow" w:hAnsi="Arial Narrow" w:cs="Arial Narrow"/>
        </w:rPr>
      </w:pPr>
      <w:proofErr w:type="spellStart"/>
      <w:r w:rsidRPr="00042335">
        <w:rPr>
          <w:rFonts w:ascii="Arial Narrow" w:eastAsia="Arial Narrow" w:hAnsi="Arial Narrow" w:cs="Arial Narrow"/>
        </w:rPr>
        <w:t>Bidders</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will</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remain</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committed</w:t>
      </w:r>
      <w:proofErr w:type="spellEnd"/>
      <w:r w:rsidRPr="00042335">
        <w:rPr>
          <w:rFonts w:ascii="Arial Narrow" w:eastAsia="Arial Narrow" w:hAnsi="Arial Narrow" w:cs="Arial Narrow"/>
        </w:rPr>
        <w:t xml:space="preserve"> to </w:t>
      </w:r>
      <w:proofErr w:type="spellStart"/>
      <w:r w:rsidRPr="00042335">
        <w:rPr>
          <w:rFonts w:ascii="Arial Narrow" w:eastAsia="Arial Narrow" w:hAnsi="Arial Narrow" w:cs="Arial Narrow"/>
        </w:rPr>
        <w:t>their</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offers</w:t>
      </w:r>
      <w:proofErr w:type="spellEnd"/>
      <w:r w:rsidRPr="00042335">
        <w:rPr>
          <w:rFonts w:ascii="Arial Narrow" w:eastAsia="Arial Narrow" w:hAnsi="Arial Narrow" w:cs="Arial Narrow"/>
        </w:rPr>
        <w:t xml:space="preserve"> for </w:t>
      </w:r>
      <w:proofErr w:type="spellStart"/>
      <w:r w:rsidRPr="00042335">
        <w:rPr>
          <w:rFonts w:ascii="Arial Narrow" w:eastAsia="Arial Narrow" w:hAnsi="Arial Narrow" w:cs="Arial Narrow"/>
        </w:rPr>
        <w:t>ninety</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days</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from</w:t>
      </w:r>
      <w:proofErr w:type="spellEnd"/>
      <w:r w:rsidRPr="00042335">
        <w:rPr>
          <w:rFonts w:ascii="Arial Narrow" w:eastAsia="Arial Narrow" w:hAnsi="Arial Narrow" w:cs="Arial Narrow"/>
        </w:rPr>
        <w:t xml:space="preserve"> the deadline set for the </w:t>
      </w:r>
      <w:proofErr w:type="spellStart"/>
      <w:r w:rsidRPr="00042335">
        <w:rPr>
          <w:rFonts w:ascii="Arial Narrow" w:eastAsia="Arial Narrow" w:hAnsi="Arial Narrow" w:cs="Arial Narrow"/>
        </w:rPr>
        <w:t>submission</w:t>
      </w:r>
      <w:proofErr w:type="spellEnd"/>
      <w:r w:rsidRPr="00042335">
        <w:rPr>
          <w:rFonts w:ascii="Arial Narrow" w:eastAsia="Arial Narrow" w:hAnsi="Arial Narrow" w:cs="Arial Narrow"/>
        </w:rPr>
        <w:t xml:space="preserve"> of tenders.</w:t>
      </w:r>
    </w:p>
    <w:p w:rsidR="005356AE" w:rsidRPr="00042335" w:rsidRDefault="00FA5EB6" w:rsidP="00DA519D">
      <w:pPr>
        <w:spacing w:after="0" w:line="240" w:lineRule="auto"/>
        <w:ind w:right="141"/>
        <w:jc w:val="both"/>
        <w:rPr>
          <w:rFonts w:ascii="Arial Narrow" w:eastAsia="Arial" w:hAnsi="Arial Narrow" w:cs="Arial"/>
          <w:b/>
        </w:rPr>
      </w:pPr>
      <w:r>
        <w:rPr>
          <w:rFonts w:ascii="Arial Narrow" w:eastAsia="Arial" w:hAnsi="Arial Narrow" w:cs="Arial"/>
          <w:b/>
        </w:rPr>
        <w:t xml:space="preserve">        17. </w:t>
      </w:r>
      <w:proofErr w:type="spellStart"/>
      <w:r w:rsidR="005356AE" w:rsidRPr="00042335">
        <w:rPr>
          <w:rFonts w:ascii="Arial Narrow" w:eastAsia="Arial" w:hAnsi="Arial Narrow" w:cs="Arial"/>
          <w:b/>
        </w:rPr>
        <w:t>Additional</w:t>
      </w:r>
      <w:proofErr w:type="spellEnd"/>
      <w:r w:rsidR="005356AE" w:rsidRPr="00042335">
        <w:rPr>
          <w:rFonts w:ascii="Arial Narrow" w:eastAsia="Arial" w:hAnsi="Arial Narrow" w:cs="Arial"/>
          <w:b/>
        </w:rPr>
        <w:t xml:space="preserve">  information</w:t>
      </w:r>
    </w:p>
    <w:p w:rsidR="005356AE" w:rsidRPr="00042335" w:rsidRDefault="005356AE" w:rsidP="00DA519D">
      <w:pPr>
        <w:spacing w:after="0" w:line="240" w:lineRule="auto"/>
        <w:ind w:left="720" w:right="141"/>
        <w:jc w:val="both"/>
        <w:rPr>
          <w:rFonts w:ascii="Arial Narrow" w:eastAsia="Arial Narrow" w:hAnsi="Arial Narrow" w:cs="Arial Narrow"/>
          <w:b/>
        </w:rPr>
      </w:pPr>
      <w:proofErr w:type="spellStart"/>
      <w:r w:rsidRPr="00042335">
        <w:rPr>
          <w:rFonts w:ascii="Arial Narrow" w:eastAsia="Arial Narrow" w:hAnsi="Arial Narrow" w:cs="Arial Narrow"/>
        </w:rPr>
        <w:t>Complementary</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technical</w:t>
      </w:r>
      <w:proofErr w:type="spellEnd"/>
      <w:r w:rsidRPr="00042335">
        <w:rPr>
          <w:rFonts w:ascii="Arial Narrow" w:eastAsia="Arial Narrow" w:hAnsi="Arial Narrow" w:cs="Arial Narrow"/>
        </w:rPr>
        <w:t xml:space="preserve"> information </w:t>
      </w:r>
      <w:proofErr w:type="spellStart"/>
      <w:r w:rsidRPr="00042335">
        <w:rPr>
          <w:rFonts w:ascii="Arial Narrow" w:eastAsia="Arial Narrow" w:hAnsi="Arial Narrow" w:cs="Arial Narrow"/>
        </w:rPr>
        <w:t>may</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be</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obtained</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during</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working</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hours</w:t>
      </w:r>
      <w:proofErr w:type="spellEnd"/>
      <w:r w:rsidRPr="00042335">
        <w:rPr>
          <w:rFonts w:ascii="Arial Narrow" w:eastAsia="Arial Narrow" w:hAnsi="Arial Narrow" w:cs="Arial Narrow"/>
        </w:rPr>
        <w:t xml:space="preserve"> </w:t>
      </w:r>
      <w:proofErr w:type="spellStart"/>
      <w:r w:rsidRPr="00042335">
        <w:rPr>
          <w:rFonts w:ascii="Arial Narrow" w:eastAsia="Arial Narrow" w:hAnsi="Arial Narrow" w:cs="Arial Narrow"/>
        </w:rPr>
        <w:t>at</w:t>
      </w:r>
      <w:proofErr w:type="spellEnd"/>
      <w:r w:rsidRPr="00042335">
        <w:rPr>
          <w:rFonts w:ascii="Arial Narrow" w:eastAsia="Arial Narrow" w:hAnsi="Arial Narrow" w:cs="Arial Narrow"/>
        </w:rPr>
        <w:t xml:space="preserve"> Madingring Council.</w:t>
      </w:r>
    </w:p>
    <w:p w:rsidR="005356AE" w:rsidRPr="00042335" w:rsidRDefault="00BD78D3" w:rsidP="00BD78D3">
      <w:pPr>
        <w:spacing w:after="0" w:line="240" w:lineRule="auto"/>
        <w:ind w:left="3552" w:right="141" w:firstLine="696"/>
        <w:jc w:val="both"/>
        <w:rPr>
          <w:rFonts w:ascii="Arial Narrow" w:eastAsia="Arial" w:hAnsi="Arial Narrow" w:cs="Arial"/>
          <w:b/>
        </w:rPr>
      </w:pPr>
      <w:r>
        <w:rPr>
          <w:rFonts w:ascii="Arial Narrow" w:eastAsia="Arial" w:hAnsi="Arial Narrow" w:cs="Arial"/>
          <w:b/>
        </w:rPr>
        <w:t xml:space="preserve">                                                </w:t>
      </w:r>
      <w:r w:rsidR="005356AE" w:rsidRPr="00042335">
        <w:rPr>
          <w:rFonts w:ascii="Arial Narrow" w:eastAsia="Arial" w:hAnsi="Arial Narrow" w:cs="Arial"/>
          <w:b/>
        </w:rPr>
        <w:t xml:space="preserve">Madingring, the </w:t>
      </w:r>
      <w:r w:rsidR="005E1FEA">
        <w:rPr>
          <w:rFonts w:ascii="Arial Narrow" w:eastAsia="Arial" w:hAnsi="Arial Narrow" w:cs="Arial"/>
          <w:b/>
        </w:rPr>
        <w:t>________________</w:t>
      </w:r>
    </w:p>
    <w:p w:rsidR="005356AE" w:rsidRPr="00042335" w:rsidRDefault="00BD78D3" w:rsidP="00DA519D">
      <w:pPr>
        <w:spacing w:after="0" w:line="240" w:lineRule="auto"/>
        <w:ind w:left="720" w:right="141"/>
        <w:jc w:val="center"/>
        <w:rPr>
          <w:rFonts w:ascii="Arial Narrow" w:eastAsia="Arial" w:hAnsi="Arial Narrow" w:cs="Arial"/>
        </w:rPr>
      </w:pPr>
      <w:r>
        <w:rPr>
          <w:rFonts w:ascii="Arial Narrow" w:eastAsia="Arial" w:hAnsi="Arial Narrow" w:cs="Arial"/>
          <w:b/>
        </w:rPr>
        <w:t xml:space="preserve">                                                                                     </w:t>
      </w:r>
      <w:r w:rsidR="005356AE" w:rsidRPr="00042335">
        <w:rPr>
          <w:rFonts w:ascii="Arial Narrow" w:eastAsia="Arial" w:hAnsi="Arial Narrow" w:cs="Arial"/>
          <w:b/>
        </w:rPr>
        <w:t xml:space="preserve">The </w:t>
      </w:r>
      <w:proofErr w:type="spellStart"/>
      <w:r w:rsidR="005356AE" w:rsidRPr="00042335">
        <w:rPr>
          <w:rFonts w:ascii="Arial Narrow" w:eastAsia="Arial" w:hAnsi="Arial Narrow" w:cs="Arial"/>
          <w:b/>
        </w:rPr>
        <w:t>Mayor</w:t>
      </w:r>
      <w:proofErr w:type="spellEnd"/>
    </w:p>
    <w:p w:rsidR="005356AE" w:rsidRPr="00042335" w:rsidRDefault="00BD78D3" w:rsidP="00DA519D">
      <w:pPr>
        <w:spacing w:after="0" w:line="240" w:lineRule="auto"/>
        <w:ind w:left="720" w:right="141"/>
        <w:jc w:val="center"/>
        <w:rPr>
          <w:rFonts w:ascii="Arial Narrow" w:eastAsia="Arial" w:hAnsi="Arial Narrow" w:cs="Arial"/>
          <w:i/>
        </w:rPr>
      </w:pPr>
      <w:r>
        <w:rPr>
          <w:rFonts w:ascii="Arial Narrow" w:eastAsia="Arial" w:hAnsi="Arial Narrow" w:cs="Arial"/>
          <w:b/>
          <w:i/>
        </w:rPr>
        <w:t xml:space="preserve">                                                                                          </w:t>
      </w:r>
      <w:r w:rsidR="005356AE" w:rsidRPr="00042335">
        <w:rPr>
          <w:rFonts w:ascii="Arial Narrow" w:eastAsia="Arial" w:hAnsi="Arial Narrow" w:cs="Arial"/>
          <w:b/>
          <w:i/>
        </w:rPr>
        <w:t>(</w:t>
      </w:r>
      <w:proofErr w:type="spellStart"/>
      <w:r w:rsidR="005356AE" w:rsidRPr="00042335">
        <w:rPr>
          <w:rFonts w:ascii="Arial Narrow" w:eastAsia="Arial" w:hAnsi="Arial Narrow" w:cs="Arial"/>
          <w:i/>
        </w:rPr>
        <w:t>Contracting</w:t>
      </w:r>
      <w:proofErr w:type="spellEnd"/>
      <w:r w:rsidR="005356AE" w:rsidRPr="00042335">
        <w:rPr>
          <w:rFonts w:ascii="Arial Narrow" w:eastAsia="Arial" w:hAnsi="Arial Narrow" w:cs="Arial"/>
          <w:i/>
        </w:rPr>
        <w:t xml:space="preserve"> </w:t>
      </w:r>
      <w:proofErr w:type="spellStart"/>
      <w:r w:rsidR="005356AE" w:rsidRPr="00042335">
        <w:rPr>
          <w:rFonts w:ascii="Arial Narrow" w:eastAsia="Arial" w:hAnsi="Arial Narrow" w:cs="Arial"/>
          <w:i/>
        </w:rPr>
        <w:t>Authority</w:t>
      </w:r>
      <w:proofErr w:type="spellEnd"/>
      <w:r w:rsidR="005356AE" w:rsidRPr="00042335">
        <w:rPr>
          <w:rFonts w:ascii="Arial Narrow" w:eastAsia="Arial" w:hAnsi="Arial Narrow" w:cs="Arial"/>
          <w:i/>
        </w:rPr>
        <w:t>)</w:t>
      </w:r>
    </w:p>
    <w:p w:rsidR="005356AE" w:rsidRDefault="005356AE" w:rsidP="00DA519D">
      <w:pPr>
        <w:spacing w:after="0" w:line="276" w:lineRule="auto"/>
        <w:ind w:right="141"/>
        <w:rPr>
          <w:rFonts w:ascii="Arial" w:eastAsia="Arial" w:hAnsi="Arial" w:cs="Arial"/>
          <w:sz w:val="24"/>
        </w:rPr>
      </w:pPr>
    </w:p>
    <w:p w:rsidR="005356AE" w:rsidRPr="00DA519D" w:rsidRDefault="005356AE" w:rsidP="00DA519D">
      <w:pPr>
        <w:spacing w:after="0" w:line="276" w:lineRule="auto"/>
        <w:ind w:left="720" w:right="141"/>
        <w:jc w:val="both"/>
        <w:rPr>
          <w:rFonts w:ascii="Arial" w:eastAsia="Arial" w:hAnsi="Arial" w:cs="Arial"/>
          <w:b/>
          <w:sz w:val="18"/>
          <w:u w:val="single"/>
        </w:rPr>
      </w:pPr>
      <w:r w:rsidRPr="00DA519D">
        <w:rPr>
          <w:rFonts w:ascii="Arial" w:eastAsia="Arial" w:hAnsi="Arial" w:cs="Arial"/>
          <w:b/>
          <w:sz w:val="18"/>
          <w:u w:val="single"/>
        </w:rPr>
        <w:t>Ampliations</w:t>
      </w:r>
      <w:r w:rsidRPr="00DA519D">
        <w:rPr>
          <w:rFonts w:ascii="Arial" w:eastAsia="Arial" w:hAnsi="Arial" w:cs="Arial"/>
          <w:b/>
          <w:sz w:val="18"/>
        </w:rPr>
        <w:t> :</w:t>
      </w:r>
    </w:p>
    <w:p w:rsidR="005356AE" w:rsidRPr="00042335" w:rsidRDefault="005356AE" w:rsidP="00B77B02">
      <w:pPr>
        <w:pStyle w:val="Paragraphedeliste"/>
        <w:numPr>
          <w:ilvl w:val="1"/>
          <w:numId w:val="46"/>
        </w:numPr>
        <w:tabs>
          <w:tab w:val="left" w:pos="851"/>
        </w:tabs>
        <w:spacing w:after="0" w:line="276" w:lineRule="auto"/>
        <w:ind w:right="141"/>
        <w:rPr>
          <w:rFonts w:ascii="Arial" w:eastAsia="Arial" w:hAnsi="Arial" w:cs="Arial"/>
          <w:sz w:val="16"/>
        </w:rPr>
      </w:pPr>
      <w:r w:rsidRPr="00042335">
        <w:rPr>
          <w:rFonts w:ascii="Arial" w:eastAsia="Arial" w:hAnsi="Arial" w:cs="Arial"/>
          <w:sz w:val="16"/>
        </w:rPr>
        <w:t>DD/PCT/MR</w:t>
      </w:r>
    </w:p>
    <w:p w:rsidR="005356AE" w:rsidRPr="00042335" w:rsidRDefault="005356AE" w:rsidP="00B77B02">
      <w:pPr>
        <w:pStyle w:val="Paragraphedeliste"/>
        <w:numPr>
          <w:ilvl w:val="1"/>
          <w:numId w:val="46"/>
        </w:numPr>
        <w:tabs>
          <w:tab w:val="left" w:pos="851"/>
        </w:tabs>
        <w:spacing w:after="0" w:line="276" w:lineRule="auto"/>
        <w:ind w:right="141"/>
        <w:rPr>
          <w:rFonts w:ascii="Arial" w:eastAsia="Arial" w:hAnsi="Arial" w:cs="Arial"/>
          <w:sz w:val="16"/>
        </w:rPr>
      </w:pPr>
      <w:r w:rsidRPr="00042335">
        <w:rPr>
          <w:rFonts w:ascii="Arial" w:eastAsia="Arial" w:hAnsi="Arial" w:cs="Arial"/>
          <w:sz w:val="16"/>
        </w:rPr>
        <w:t xml:space="preserve">PCRA/NO/GRA </w:t>
      </w:r>
    </w:p>
    <w:p w:rsidR="005356AE" w:rsidRPr="00042335" w:rsidRDefault="005356AE" w:rsidP="00B77B02">
      <w:pPr>
        <w:pStyle w:val="Paragraphedeliste"/>
        <w:numPr>
          <w:ilvl w:val="1"/>
          <w:numId w:val="46"/>
        </w:numPr>
        <w:tabs>
          <w:tab w:val="left" w:pos="851"/>
        </w:tabs>
        <w:spacing w:after="0" w:line="276" w:lineRule="auto"/>
        <w:ind w:right="141"/>
        <w:rPr>
          <w:rFonts w:ascii="Arial" w:eastAsia="Arial" w:hAnsi="Arial" w:cs="Arial"/>
          <w:sz w:val="16"/>
        </w:rPr>
      </w:pPr>
      <w:r w:rsidRPr="00042335">
        <w:rPr>
          <w:rFonts w:ascii="Arial" w:eastAsia="Arial" w:hAnsi="Arial" w:cs="Arial"/>
          <w:sz w:val="16"/>
        </w:rPr>
        <w:t>ITB/MADINGRING</w:t>
      </w:r>
    </w:p>
    <w:p w:rsidR="005356AE" w:rsidRPr="00042335" w:rsidRDefault="005356AE" w:rsidP="00B77B02">
      <w:pPr>
        <w:pStyle w:val="Paragraphedeliste"/>
        <w:numPr>
          <w:ilvl w:val="1"/>
          <w:numId w:val="46"/>
        </w:numPr>
        <w:tabs>
          <w:tab w:val="left" w:pos="851"/>
        </w:tabs>
        <w:spacing w:after="0" w:line="276" w:lineRule="auto"/>
        <w:ind w:right="141"/>
        <w:rPr>
          <w:rFonts w:ascii="Arial" w:eastAsia="Arial" w:hAnsi="Arial" w:cs="Arial"/>
          <w:sz w:val="16"/>
        </w:rPr>
      </w:pPr>
      <w:r w:rsidRPr="00042335">
        <w:rPr>
          <w:rFonts w:ascii="Arial" w:eastAsia="Arial" w:hAnsi="Arial" w:cs="Arial"/>
          <w:sz w:val="16"/>
        </w:rPr>
        <w:t>DISPLAY (FOR INFO)</w:t>
      </w:r>
    </w:p>
    <w:p w:rsidR="005356AE" w:rsidRPr="00042335" w:rsidRDefault="005356AE" w:rsidP="00B77B02">
      <w:pPr>
        <w:pStyle w:val="Paragraphedeliste"/>
        <w:numPr>
          <w:ilvl w:val="1"/>
          <w:numId w:val="46"/>
        </w:numPr>
        <w:tabs>
          <w:tab w:val="left" w:pos="851"/>
        </w:tabs>
        <w:spacing w:after="0" w:line="276" w:lineRule="auto"/>
        <w:ind w:right="141"/>
        <w:rPr>
          <w:rFonts w:ascii="Arial" w:eastAsia="Arial" w:hAnsi="Arial" w:cs="Arial"/>
          <w:sz w:val="16"/>
        </w:rPr>
      </w:pPr>
      <w:r w:rsidRPr="00042335">
        <w:rPr>
          <w:rFonts w:ascii="Arial" w:eastAsia="Arial" w:hAnsi="Arial" w:cs="Arial"/>
          <w:sz w:val="16"/>
        </w:rPr>
        <w:t>ARCHIVES.-</w:t>
      </w: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keepNext/>
        <w:spacing w:after="0" w:line="240" w:lineRule="auto"/>
        <w:ind w:right="141"/>
        <w:jc w:val="center"/>
        <w:rPr>
          <w:rFonts w:ascii="Arial Black" w:eastAsia="Arial Black" w:hAnsi="Arial Black" w:cs="Arial Black"/>
          <w:b/>
          <w:sz w:val="36"/>
        </w:rPr>
      </w:pPr>
    </w:p>
    <w:p w:rsidR="005356AE" w:rsidRDefault="005356AE" w:rsidP="005356AE">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 2 : REGLEMENT GENERAL D’APPEL D’OFFRES (RGAO)</w:t>
      </w: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ind w:right="141"/>
        <w:rPr>
          <w:rFonts w:ascii="Arial" w:eastAsia="Arial" w:hAnsi="Arial" w:cs="Arial"/>
          <w:b/>
          <w:sz w:val="24"/>
        </w:rPr>
      </w:pPr>
      <w:r>
        <w:rPr>
          <w:rFonts w:ascii="Arial" w:eastAsia="Arial" w:hAnsi="Arial" w:cs="Arial"/>
          <w:b/>
          <w:sz w:val="24"/>
        </w:rPr>
        <w:t xml:space="preserve"> </w:t>
      </w:r>
    </w:p>
    <w:p w:rsidR="005356AE" w:rsidRDefault="005356AE" w:rsidP="005356AE">
      <w:pPr>
        <w:ind w:right="141"/>
        <w:rPr>
          <w:rFonts w:ascii="Arial" w:eastAsia="Arial" w:hAnsi="Arial" w:cs="Arial"/>
          <w:b/>
          <w:sz w:val="24"/>
        </w:rPr>
      </w:pPr>
    </w:p>
    <w:p w:rsidR="00A76B0B" w:rsidRDefault="00A76B0B" w:rsidP="005356AE">
      <w:pPr>
        <w:spacing w:after="0" w:line="240" w:lineRule="auto"/>
        <w:ind w:right="141"/>
        <w:jc w:val="center"/>
        <w:rPr>
          <w:rFonts w:ascii="Arial" w:eastAsia="Arial" w:hAnsi="Arial" w:cs="Arial"/>
          <w:b/>
          <w:sz w:val="24"/>
        </w:rPr>
      </w:pPr>
    </w:p>
    <w:p w:rsidR="00A76B0B" w:rsidRDefault="00A76B0B" w:rsidP="005356AE">
      <w:pPr>
        <w:spacing w:after="0" w:line="240" w:lineRule="auto"/>
        <w:ind w:right="141"/>
        <w:jc w:val="center"/>
        <w:rPr>
          <w:rFonts w:ascii="Arial" w:eastAsia="Arial" w:hAnsi="Arial" w:cs="Arial"/>
          <w:b/>
          <w:sz w:val="24"/>
        </w:rPr>
      </w:pPr>
    </w:p>
    <w:p w:rsidR="00A76B0B" w:rsidRDefault="00A76B0B" w:rsidP="005356AE">
      <w:pPr>
        <w:spacing w:after="0" w:line="240" w:lineRule="auto"/>
        <w:ind w:right="141"/>
        <w:jc w:val="center"/>
        <w:rPr>
          <w:rFonts w:ascii="Arial" w:eastAsia="Arial" w:hAnsi="Arial" w:cs="Arial"/>
          <w:b/>
          <w:sz w:val="24"/>
        </w:rPr>
      </w:pPr>
    </w:p>
    <w:p w:rsidR="00A76B0B" w:rsidRDefault="00A76B0B" w:rsidP="005356AE">
      <w:pPr>
        <w:spacing w:after="0" w:line="240" w:lineRule="auto"/>
        <w:ind w:right="141"/>
        <w:jc w:val="center"/>
        <w:rPr>
          <w:rFonts w:ascii="Arial" w:eastAsia="Arial" w:hAnsi="Arial" w:cs="Arial"/>
          <w:b/>
          <w:sz w:val="24"/>
        </w:rPr>
      </w:pPr>
    </w:p>
    <w:p w:rsidR="00A76B0B" w:rsidRDefault="00A76B0B" w:rsidP="005356AE">
      <w:pPr>
        <w:spacing w:after="0" w:line="240" w:lineRule="auto"/>
        <w:ind w:right="141"/>
        <w:jc w:val="center"/>
        <w:rPr>
          <w:rFonts w:ascii="Arial" w:eastAsia="Arial" w:hAnsi="Arial" w:cs="Arial"/>
          <w:b/>
          <w:sz w:val="24"/>
        </w:rPr>
      </w:pPr>
    </w:p>
    <w:p w:rsidR="00A76B0B" w:rsidRDefault="00A76B0B" w:rsidP="005356AE">
      <w:pPr>
        <w:spacing w:after="0" w:line="240" w:lineRule="auto"/>
        <w:ind w:right="141"/>
        <w:jc w:val="center"/>
        <w:rPr>
          <w:rFonts w:ascii="Arial" w:eastAsia="Arial" w:hAnsi="Arial" w:cs="Arial"/>
          <w:b/>
          <w:sz w:val="24"/>
        </w:rPr>
      </w:pPr>
    </w:p>
    <w:p w:rsidR="005356AE" w:rsidRDefault="005356AE" w:rsidP="005356AE">
      <w:pPr>
        <w:spacing w:after="0" w:line="240" w:lineRule="auto"/>
        <w:ind w:right="141"/>
        <w:jc w:val="center"/>
        <w:rPr>
          <w:rFonts w:ascii="Arial" w:eastAsia="Arial" w:hAnsi="Arial" w:cs="Arial"/>
          <w:b/>
          <w:sz w:val="24"/>
        </w:rPr>
      </w:pPr>
      <w:r>
        <w:rPr>
          <w:rFonts w:ascii="Arial" w:eastAsia="Arial" w:hAnsi="Arial" w:cs="Arial"/>
          <w:b/>
          <w:sz w:val="24"/>
        </w:rPr>
        <w:lastRenderedPageBreak/>
        <w:t>REGLEMENT GENERAL DE L'APPEL D'OFFRES</w:t>
      </w:r>
    </w:p>
    <w:p w:rsidR="005356AE" w:rsidRDefault="005356AE" w:rsidP="005356AE">
      <w:pPr>
        <w:spacing w:after="0" w:line="240" w:lineRule="auto"/>
        <w:ind w:right="141"/>
        <w:jc w:val="both"/>
        <w:rPr>
          <w:rFonts w:ascii="Arial" w:eastAsia="Arial" w:hAnsi="Arial" w:cs="Arial"/>
          <w:b/>
          <w:sz w:val="24"/>
        </w:rPr>
      </w:pPr>
      <w:r>
        <w:rPr>
          <w:rFonts w:ascii="Arial" w:eastAsia="Arial" w:hAnsi="Arial" w:cs="Arial"/>
          <w:b/>
          <w:sz w:val="24"/>
        </w:rPr>
        <w:t>A. Généralités</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Article 1 : portée de la soumission</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L’Autorité Contractante, définie dans le règlement particulier de l’Appel d’Offres, lance un Appel d’Offres pour les travaux </w:t>
      </w:r>
      <w:r w:rsidR="00AF23AD">
        <w:rPr>
          <w:rFonts w:ascii="Arial" w:eastAsia="Arial" w:hAnsi="Arial" w:cs="Arial"/>
          <w:sz w:val="20"/>
        </w:rPr>
        <w:t>d’électrification à énergie solaire de la localité de Djeing 2</w:t>
      </w:r>
      <w:r>
        <w:rPr>
          <w:rFonts w:ascii="Arial" w:eastAsia="Arial" w:hAnsi="Arial" w:cs="Arial"/>
          <w:b/>
          <w:sz w:val="20"/>
        </w:rPr>
        <w:t>,  A</w:t>
      </w:r>
      <w:r>
        <w:rPr>
          <w:rFonts w:ascii="Arial" w:eastAsia="Arial" w:hAnsi="Arial" w:cs="Arial"/>
          <w:sz w:val="20"/>
        </w:rPr>
        <w:t>rrondissement de Madingring,  décrits dans le Dossier d’Appel d’Offres et brièvement définis dans le RPAO.</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Dans le présent Dossier d’Appel d’Offres, les termes « Maître d’Ouvrage » et «Maître d’Ouvrage », sont interchangeables et le terme « jour » désigne un jour calendaire.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b/>
          <w:sz w:val="20"/>
        </w:rPr>
        <w:t>Article 2 :</w:t>
      </w:r>
      <w:r>
        <w:rPr>
          <w:rFonts w:ascii="Arial" w:eastAsia="Arial" w:hAnsi="Arial" w:cs="Arial"/>
          <w:sz w:val="20"/>
        </w:rPr>
        <w:t xml:space="preserve"> </w:t>
      </w:r>
      <w:r>
        <w:rPr>
          <w:rFonts w:ascii="Arial" w:eastAsia="Arial" w:hAnsi="Arial" w:cs="Arial"/>
          <w:b/>
          <w:sz w:val="20"/>
        </w:rPr>
        <w:t>Financement</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La  source  de  financement  des  travaux  objet  du présent appel d’offres est précisée dans le RPAO.</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Article 3 : Fraude et corruption</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3.1. L’Autorité Contractante exige des soumissionnaires et des entrepreneurs, qu'ils respectent les règles d'éthique professionnelle les plus strictes durant la passation et l'exécution de ces marchés. En vertu de ce principe,  L’Autorité Contractante: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a. Définit, aux fins de cette clause, les expressions ci-dessous de la façon suivante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i. Est coupable de "corruption" quiconque offre, donne, sollicite ou accepte un quelconque avantage en vue d'influencer l'action d'un agent public au cours de l'attribution ou de l’exécution d'un marché,</w:t>
      </w:r>
    </w:p>
    <w:p w:rsidR="005356AE" w:rsidRDefault="005356AE" w:rsidP="005356AE">
      <w:pPr>
        <w:spacing w:after="0" w:line="240" w:lineRule="auto"/>
        <w:ind w:left="142" w:right="141" w:hanging="142"/>
        <w:jc w:val="both"/>
        <w:rPr>
          <w:rFonts w:ascii="Arial" w:eastAsia="Arial" w:hAnsi="Arial" w:cs="Arial"/>
          <w:sz w:val="20"/>
        </w:rPr>
      </w:pPr>
      <w:r>
        <w:rPr>
          <w:rFonts w:ascii="Arial" w:eastAsia="Arial" w:hAnsi="Arial" w:cs="Arial"/>
          <w:sz w:val="20"/>
        </w:rPr>
        <w:t xml:space="preserve">ii. Se livre à des "manœuvres frauduleuses" quiconque déforme ou dénature des faits afin d'influencer l'attribution ou l'exécution d'un marché;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iii. "Pratiques collusoires" désignent toute forme d'entente entre deux ou plusieurs soumissionnaires (que. L’Autorité Contractante ait connaissance ou non) visant à maintenir artificiellement les prix des offres à des niveaux ne correspondant pas à ceux qui résulteraient du jeu de la concurrence;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iv. "Pratiques coercitives" désignent toute forme d'atteinte aux personnes ou à  leurs biens ou de menaces à leur encontre afin d'influencer leur action au cours de l'attribution ou de l'exécution d'un marché.</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3.2. Le Ministre, Autorité chargée des 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4 : Candidats admis à concourir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4.1. L’Appel d'Offres n’étant pas restreint, la consultation est ouverte à égales conditions, à toutes les Entreprises de droit camerounais spécialisées dans le domaine des bâtiments et travaux publics ou toutes autres activités similaires.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4.2. En règle générale, l'Appel d'Offres s'adresse à tous les entrepreneurs, sous réserve des dispositions ci-après :</w:t>
      </w:r>
    </w:p>
    <w:p w:rsidR="005356AE" w:rsidRDefault="005356AE" w:rsidP="00B77B02">
      <w:pPr>
        <w:numPr>
          <w:ilvl w:val="0"/>
          <w:numId w:val="1"/>
        </w:numPr>
        <w:tabs>
          <w:tab w:val="left" w:pos="720"/>
          <w:tab w:val="left" w:pos="567"/>
        </w:tabs>
        <w:spacing w:after="0" w:line="240" w:lineRule="auto"/>
        <w:ind w:right="141" w:hanging="360"/>
        <w:jc w:val="both"/>
        <w:rPr>
          <w:rFonts w:ascii="Arial" w:eastAsia="Arial" w:hAnsi="Arial" w:cs="Arial"/>
          <w:sz w:val="20"/>
        </w:rPr>
      </w:pPr>
      <w:r>
        <w:rPr>
          <w:rFonts w:ascii="Arial" w:eastAsia="Arial" w:hAnsi="Arial" w:cs="Arial"/>
          <w:sz w:val="20"/>
        </w:rPr>
        <w:t>Le soumissionnaire doit être de droit Camerounais (y compris tous les membres d'un groupement d'entreprises et tous les sous-traitants du soumissionnaire) doit être d'un pays éligible, conformément à la convention de financement;</w:t>
      </w:r>
    </w:p>
    <w:p w:rsidR="005356AE" w:rsidRDefault="005356AE" w:rsidP="00B77B02">
      <w:pPr>
        <w:numPr>
          <w:ilvl w:val="0"/>
          <w:numId w:val="1"/>
        </w:numPr>
        <w:tabs>
          <w:tab w:val="left" w:pos="720"/>
          <w:tab w:val="left" w:pos="567"/>
        </w:tabs>
        <w:spacing w:after="0" w:line="240" w:lineRule="auto"/>
        <w:ind w:right="141" w:hanging="360"/>
        <w:jc w:val="both"/>
        <w:rPr>
          <w:rFonts w:ascii="Arial" w:eastAsia="Arial" w:hAnsi="Arial" w:cs="Arial"/>
          <w:sz w:val="20"/>
        </w:rPr>
      </w:pPr>
      <w:r>
        <w:rPr>
          <w:rFonts w:ascii="Arial" w:eastAsia="Arial" w:hAnsi="Arial" w:cs="Arial"/>
          <w:sz w:val="20"/>
        </w:rPr>
        <w:t>Un soumissionnaire (y compris tous les membres d'un groupement d'entreprises et tous les sous-traitants du soumissionnaire) ne doit pas se trouver en situation de conflit d'intérêt.</w:t>
      </w:r>
    </w:p>
    <w:p w:rsidR="005356AE" w:rsidRDefault="005356AE" w:rsidP="00B77B02">
      <w:pPr>
        <w:numPr>
          <w:ilvl w:val="0"/>
          <w:numId w:val="1"/>
        </w:numPr>
        <w:tabs>
          <w:tab w:val="left" w:pos="720"/>
          <w:tab w:val="left" w:pos="567"/>
        </w:tabs>
        <w:spacing w:after="0" w:line="240" w:lineRule="auto"/>
        <w:ind w:right="141" w:hanging="360"/>
        <w:jc w:val="both"/>
        <w:rPr>
          <w:rFonts w:ascii="Arial" w:eastAsia="Arial" w:hAnsi="Arial" w:cs="Arial"/>
          <w:sz w:val="20"/>
        </w:rPr>
      </w:pPr>
      <w:r>
        <w:rPr>
          <w:rFonts w:ascii="Arial" w:eastAsia="Arial" w:hAnsi="Arial" w:cs="Arial"/>
          <w:sz w:val="20"/>
        </w:rPr>
        <w:t>Le soumissionnaire peut être jugé comme étant en situation de conflit d'intérêt s'il :</w:t>
      </w:r>
    </w:p>
    <w:p w:rsidR="005356AE" w:rsidRDefault="005356AE" w:rsidP="00B77B02">
      <w:pPr>
        <w:numPr>
          <w:ilvl w:val="0"/>
          <w:numId w:val="1"/>
        </w:numPr>
        <w:tabs>
          <w:tab w:val="left" w:pos="567"/>
        </w:tabs>
        <w:spacing w:after="0" w:line="240" w:lineRule="auto"/>
        <w:ind w:right="141" w:hanging="284"/>
        <w:jc w:val="both"/>
        <w:rPr>
          <w:rFonts w:ascii="Arial" w:eastAsia="Arial" w:hAnsi="Arial" w:cs="Arial"/>
          <w:sz w:val="20"/>
        </w:rPr>
      </w:pPr>
      <w:r>
        <w:rPr>
          <w:rFonts w:ascii="Arial" w:eastAsia="Arial" w:hAnsi="Arial" w:cs="Arial"/>
          <w:sz w:val="20"/>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ou </w:t>
      </w:r>
    </w:p>
    <w:p w:rsidR="005356AE" w:rsidRDefault="005356AE" w:rsidP="00B77B02">
      <w:pPr>
        <w:numPr>
          <w:ilvl w:val="0"/>
          <w:numId w:val="1"/>
        </w:numPr>
        <w:tabs>
          <w:tab w:val="left" w:pos="567"/>
        </w:tabs>
        <w:spacing w:after="0" w:line="240" w:lineRule="auto"/>
        <w:ind w:right="141" w:hanging="284"/>
        <w:jc w:val="both"/>
        <w:rPr>
          <w:rFonts w:ascii="Arial" w:eastAsia="Arial" w:hAnsi="Arial" w:cs="Arial"/>
          <w:sz w:val="20"/>
        </w:rPr>
      </w:pPr>
      <w:r>
        <w:rPr>
          <w:rFonts w:ascii="Arial" w:eastAsia="Arial" w:hAnsi="Arial" w:cs="Arial"/>
          <w:sz w:val="20"/>
        </w:rPr>
        <w:t>Présente plus d'une offre dans le cadre du présent Appel d'Offres, à l'exception des offres variantes autorisées selon l'article 18, le cas échéant; cependant, ceci ne fait pas obstacle à la participation de sous-traitants dans plus d'une offre.</w:t>
      </w:r>
    </w:p>
    <w:p w:rsidR="005356AE" w:rsidRDefault="005356AE" w:rsidP="00B77B02">
      <w:pPr>
        <w:numPr>
          <w:ilvl w:val="0"/>
          <w:numId w:val="1"/>
        </w:numPr>
        <w:tabs>
          <w:tab w:val="left" w:pos="720"/>
          <w:tab w:val="left" w:pos="567"/>
        </w:tabs>
        <w:spacing w:after="0" w:line="240" w:lineRule="auto"/>
        <w:ind w:right="141" w:hanging="360"/>
        <w:jc w:val="both"/>
        <w:rPr>
          <w:rFonts w:ascii="Arial" w:eastAsia="Arial" w:hAnsi="Arial" w:cs="Arial"/>
          <w:sz w:val="20"/>
        </w:rPr>
      </w:pPr>
      <w:r>
        <w:rPr>
          <w:rFonts w:ascii="Arial" w:eastAsia="Arial" w:hAnsi="Arial" w:cs="Arial"/>
          <w:sz w:val="20"/>
        </w:rPr>
        <w:t>Le soumissionnaire ne doit pas être sous le coup d'une décision d'exclusion.</w:t>
      </w:r>
    </w:p>
    <w:p w:rsidR="005356AE" w:rsidRDefault="005356AE" w:rsidP="00B77B02">
      <w:pPr>
        <w:numPr>
          <w:ilvl w:val="0"/>
          <w:numId w:val="1"/>
        </w:numPr>
        <w:tabs>
          <w:tab w:val="left" w:pos="720"/>
          <w:tab w:val="left" w:pos="567"/>
        </w:tabs>
        <w:spacing w:after="0" w:line="240" w:lineRule="auto"/>
        <w:ind w:right="141" w:hanging="360"/>
        <w:jc w:val="both"/>
        <w:rPr>
          <w:rFonts w:ascii="Arial" w:eastAsia="Arial" w:hAnsi="Arial" w:cs="Arial"/>
          <w:sz w:val="20"/>
        </w:rPr>
      </w:pPr>
      <w:r>
        <w:rPr>
          <w:rFonts w:ascii="Arial" w:eastAsia="Arial" w:hAnsi="Arial" w:cs="Arial"/>
          <w:sz w:val="20"/>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5356AE" w:rsidRDefault="005356AE" w:rsidP="005356AE">
      <w:pPr>
        <w:spacing w:after="0"/>
        <w:ind w:right="141"/>
        <w:rPr>
          <w:rFonts w:ascii="Arial" w:eastAsia="Arial" w:hAnsi="Arial" w:cs="Arial"/>
          <w:b/>
          <w:sz w:val="20"/>
        </w:rPr>
      </w:pPr>
      <w:r>
        <w:rPr>
          <w:rFonts w:ascii="Arial" w:eastAsia="Arial" w:hAnsi="Arial" w:cs="Arial"/>
          <w:b/>
          <w:sz w:val="20"/>
        </w:rPr>
        <w:t xml:space="preserve">Article 5 : matériaux, matériels, fournitures, équipements et services autorisés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5.2. Aux fins de l'article 5.1 ci-dessus, le terme « provenir »  désigne le lieu où les biens sont extraits, cultivés, produits ou fabriqués et d'où proviennent les services.</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6 : Qualification du Soumissionnaire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6.1. Les soumissionnaires doivent, comme partie intégrante de leur offre :</w:t>
      </w:r>
    </w:p>
    <w:p w:rsidR="005356AE" w:rsidRDefault="005356AE" w:rsidP="00B77B02">
      <w:pPr>
        <w:numPr>
          <w:ilvl w:val="0"/>
          <w:numId w:val="2"/>
        </w:numPr>
        <w:tabs>
          <w:tab w:val="left" w:pos="720"/>
        </w:tabs>
        <w:spacing w:after="0" w:line="240" w:lineRule="auto"/>
        <w:ind w:right="141" w:hanging="357"/>
        <w:jc w:val="both"/>
        <w:rPr>
          <w:rFonts w:ascii="Arial" w:eastAsia="Arial" w:hAnsi="Arial" w:cs="Arial"/>
          <w:sz w:val="20"/>
        </w:rPr>
      </w:pPr>
      <w:r>
        <w:rPr>
          <w:rFonts w:ascii="Arial" w:eastAsia="Arial" w:hAnsi="Arial" w:cs="Arial"/>
          <w:sz w:val="20"/>
        </w:rPr>
        <w:t xml:space="preserve">Soumettre un pouvoir habilitant le signataire de la soumission à engager sa structure; </w:t>
      </w:r>
    </w:p>
    <w:p w:rsidR="005356AE" w:rsidRDefault="005356AE" w:rsidP="00B77B02">
      <w:pPr>
        <w:numPr>
          <w:ilvl w:val="0"/>
          <w:numId w:val="2"/>
        </w:numPr>
        <w:tabs>
          <w:tab w:val="left" w:pos="720"/>
        </w:tabs>
        <w:spacing w:after="0" w:line="240" w:lineRule="auto"/>
        <w:ind w:right="141" w:hanging="357"/>
        <w:jc w:val="both"/>
        <w:rPr>
          <w:rFonts w:ascii="Arial" w:eastAsia="Arial" w:hAnsi="Arial" w:cs="Arial"/>
          <w:sz w:val="20"/>
        </w:rPr>
      </w:pPr>
      <w:r>
        <w:rPr>
          <w:rFonts w:ascii="Arial" w:eastAsia="Arial" w:hAnsi="Arial" w:cs="Arial"/>
          <w:sz w:val="20"/>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Les informations relatives aux points suivants sont exigées le cas échéant :</w:t>
      </w:r>
    </w:p>
    <w:p w:rsidR="005356AE" w:rsidRDefault="005356AE" w:rsidP="00B77B02">
      <w:pPr>
        <w:numPr>
          <w:ilvl w:val="0"/>
          <w:numId w:val="3"/>
        </w:numPr>
        <w:tabs>
          <w:tab w:val="left" w:pos="1080"/>
        </w:tabs>
        <w:spacing w:after="0" w:line="240" w:lineRule="auto"/>
        <w:ind w:right="141" w:hanging="426"/>
        <w:jc w:val="both"/>
        <w:rPr>
          <w:rFonts w:ascii="Arial" w:eastAsia="Arial" w:hAnsi="Arial" w:cs="Arial"/>
          <w:sz w:val="20"/>
        </w:rPr>
      </w:pPr>
      <w:r>
        <w:rPr>
          <w:rFonts w:ascii="Arial" w:eastAsia="Arial" w:hAnsi="Arial" w:cs="Arial"/>
          <w:sz w:val="20"/>
        </w:rPr>
        <w:t>La production des bilans certifiés et chiffres d'affaires récents;</w:t>
      </w:r>
    </w:p>
    <w:p w:rsidR="005356AE" w:rsidRDefault="005356AE" w:rsidP="00B77B02">
      <w:pPr>
        <w:numPr>
          <w:ilvl w:val="0"/>
          <w:numId w:val="3"/>
        </w:numPr>
        <w:tabs>
          <w:tab w:val="left" w:pos="1080"/>
        </w:tabs>
        <w:spacing w:after="0" w:line="240" w:lineRule="auto"/>
        <w:ind w:right="141" w:hanging="426"/>
        <w:jc w:val="both"/>
        <w:rPr>
          <w:rFonts w:ascii="Arial" w:eastAsia="Arial" w:hAnsi="Arial" w:cs="Arial"/>
          <w:sz w:val="20"/>
        </w:rPr>
      </w:pPr>
      <w:r>
        <w:rPr>
          <w:rFonts w:ascii="Arial" w:eastAsia="Arial" w:hAnsi="Arial" w:cs="Arial"/>
          <w:sz w:val="20"/>
        </w:rPr>
        <w:t>Accès à une ligne de crédit ou disposition d'autres ressources financières;</w:t>
      </w:r>
    </w:p>
    <w:p w:rsidR="005356AE" w:rsidRDefault="005356AE" w:rsidP="00B77B02">
      <w:pPr>
        <w:numPr>
          <w:ilvl w:val="0"/>
          <w:numId w:val="3"/>
        </w:numPr>
        <w:tabs>
          <w:tab w:val="left" w:pos="1080"/>
        </w:tabs>
        <w:spacing w:after="0" w:line="240" w:lineRule="auto"/>
        <w:ind w:right="141" w:hanging="426"/>
        <w:jc w:val="both"/>
        <w:rPr>
          <w:rFonts w:ascii="Arial" w:eastAsia="Arial" w:hAnsi="Arial" w:cs="Arial"/>
          <w:sz w:val="20"/>
        </w:rPr>
      </w:pPr>
      <w:r>
        <w:rPr>
          <w:rFonts w:ascii="Arial" w:eastAsia="Arial" w:hAnsi="Arial" w:cs="Arial"/>
          <w:sz w:val="20"/>
        </w:rPr>
        <w:lastRenderedPageBreak/>
        <w:t>Les commandes acquises et les marchés attribués;</w:t>
      </w:r>
    </w:p>
    <w:p w:rsidR="005356AE" w:rsidRDefault="005356AE" w:rsidP="00B77B02">
      <w:pPr>
        <w:numPr>
          <w:ilvl w:val="0"/>
          <w:numId w:val="3"/>
        </w:numPr>
        <w:tabs>
          <w:tab w:val="left" w:pos="1080"/>
        </w:tabs>
        <w:spacing w:after="0" w:line="240" w:lineRule="auto"/>
        <w:ind w:right="141" w:hanging="426"/>
        <w:jc w:val="both"/>
        <w:rPr>
          <w:rFonts w:ascii="Arial" w:eastAsia="Arial" w:hAnsi="Arial" w:cs="Arial"/>
          <w:sz w:val="20"/>
        </w:rPr>
      </w:pPr>
      <w:r>
        <w:rPr>
          <w:rFonts w:ascii="Arial" w:eastAsia="Arial" w:hAnsi="Arial" w:cs="Arial"/>
          <w:sz w:val="20"/>
        </w:rPr>
        <w:t>Les litiges en cours;</w:t>
      </w:r>
    </w:p>
    <w:p w:rsidR="005356AE" w:rsidRDefault="005356AE" w:rsidP="00B77B02">
      <w:pPr>
        <w:numPr>
          <w:ilvl w:val="0"/>
          <w:numId w:val="3"/>
        </w:numPr>
        <w:tabs>
          <w:tab w:val="left" w:pos="1080"/>
        </w:tabs>
        <w:spacing w:after="0" w:line="240" w:lineRule="auto"/>
        <w:ind w:right="141" w:hanging="426"/>
        <w:jc w:val="both"/>
        <w:rPr>
          <w:rFonts w:ascii="Arial" w:eastAsia="Arial" w:hAnsi="Arial" w:cs="Arial"/>
          <w:sz w:val="20"/>
        </w:rPr>
      </w:pPr>
      <w:r>
        <w:rPr>
          <w:rFonts w:ascii="Arial" w:eastAsia="Arial" w:hAnsi="Arial" w:cs="Arial"/>
          <w:sz w:val="20"/>
        </w:rPr>
        <w:t>La disponibilité du matériel indispensable.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6.2. Les soumissions présentées par deux ou plusieurs entreprises groupées (Cotraitance) doivent satisfaire aux conditions suivantes:</w:t>
      </w:r>
    </w:p>
    <w:p w:rsidR="005356AE" w:rsidRDefault="005356AE" w:rsidP="00B77B02">
      <w:pPr>
        <w:numPr>
          <w:ilvl w:val="0"/>
          <w:numId w:val="4"/>
        </w:numPr>
        <w:tabs>
          <w:tab w:val="left" w:pos="720"/>
        </w:tabs>
        <w:spacing w:after="0" w:line="240" w:lineRule="auto"/>
        <w:ind w:right="141" w:hanging="360"/>
        <w:jc w:val="both"/>
        <w:rPr>
          <w:rFonts w:ascii="Arial" w:eastAsia="Arial" w:hAnsi="Arial" w:cs="Arial"/>
          <w:sz w:val="20"/>
        </w:rPr>
      </w:pPr>
      <w:r>
        <w:rPr>
          <w:rFonts w:ascii="Arial" w:eastAsia="Arial" w:hAnsi="Arial" w:cs="Arial"/>
          <w:sz w:val="20"/>
        </w:rPr>
        <w:t>L'offre devra inclure pour chacune des entreprises, tous les renseignements énumérés à l'Article 6.1 ci-dessus. Le RPAO devra préciser les informations à fournir par le groupement et celles à fournir par chaque membre du groupement;</w:t>
      </w:r>
    </w:p>
    <w:p w:rsidR="005356AE" w:rsidRDefault="005356AE" w:rsidP="00B77B02">
      <w:pPr>
        <w:numPr>
          <w:ilvl w:val="0"/>
          <w:numId w:val="4"/>
        </w:numPr>
        <w:tabs>
          <w:tab w:val="left" w:pos="720"/>
        </w:tabs>
        <w:spacing w:after="0" w:line="240" w:lineRule="auto"/>
        <w:ind w:right="141" w:hanging="360"/>
        <w:jc w:val="both"/>
        <w:rPr>
          <w:rFonts w:ascii="Arial" w:eastAsia="Arial" w:hAnsi="Arial" w:cs="Arial"/>
          <w:sz w:val="20"/>
        </w:rPr>
      </w:pPr>
      <w:r>
        <w:rPr>
          <w:rFonts w:ascii="Arial" w:eastAsia="Arial" w:hAnsi="Arial" w:cs="Arial"/>
          <w:sz w:val="20"/>
        </w:rPr>
        <w:t>L'offre et le marché doivent être signés de façon à obliger tous les membres du groupement;</w:t>
      </w:r>
    </w:p>
    <w:p w:rsidR="005356AE" w:rsidRDefault="005356AE" w:rsidP="00B77B02">
      <w:pPr>
        <w:numPr>
          <w:ilvl w:val="0"/>
          <w:numId w:val="4"/>
        </w:numPr>
        <w:tabs>
          <w:tab w:val="left" w:pos="720"/>
        </w:tabs>
        <w:spacing w:after="0" w:line="240" w:lineRule="auto"/>
        <w:ind w:right="141" w:hanging="360"/>
        <w:jc w:val="both"/>
        <w:rPr>
          <w:rFonts w:ascii="Arial" w:eastAsia="Arial" w:hAnsi="Arial" w:cs="Arial"/>
          <w:sz w:val="20"/>
        </w:rPr>
      </w:pPr>
      <w:r>
        <w:rPr>
          <w:rFonts w:ascii="Arial" w:eastAsia="Arial" w:hAnsi="Arial" w:cs="Arial"/>
          <w:sz w:val="20"/>
        </w:rPr>
        <w:t>La nature du groupement (conjoint ou solidaire comme cela est requis dans le RPAO) doit être précisée et justifiée par la production d'une copie de l'accord de groupement en bonne et due forme;</w:t>
      </w:r>
    </w:p>
    <w:p w:rsidR="005356AE" w:rsidRDefault="005356AE" w:rsidP="00B77B02">
      <w:pPr>
        <w:numPr>
          <w:ilvl w:val="0"/>
          <w:numId w:val="4"/>
        </w:numPr>
        <w:tabs>
          <w:tab w:val="left" w:pos="720"/>
        </w:tabs>
        <w:spacing w:after="0" w:line="240" w:lineRule="auto"/>
        <w:ind w:right="141" w:hanging="360"/>
        <w:jc w:val="both"/>
        <w:rPr>
          <w:rFonts w:ascii="Arial" w:eastAsia="Arial" w:hAnsi="Arial" w:cs="Arial"/>
          <w:sz w:val="20"/>
        </w:rPr>
      </w:pPr>
      <w:r>
        <w:rPr>
          <w:rFonts w:ascii="Arial" w:eastAsia="Arial" w:hAnsi="Arial" w:cs="Arial"/>
          <w:sz w:val="20"/>
        </w:rPr>
        <w:t>Le membre du groupement désigné comme mandataire, représentera l'ensemble des entreprises vis-à-vis du Maître d'Ouvrage pour l'exécution du marché;</w:t>
      </w:r>
    </w:p>
    <w:p w:rsidR="005356AE" w:rsidRDefault="005356AE" w:rsidP="00B77B02">
      <w:pPr>
        <w:numPr>
          <w:ilvl w:val="0"/>
          <w:numId w:val="4"/>
        </w:numPr>
        <w:tabs>
          <w:tab w:val="left" w:pos="720"/>
        </w:tabs>
        <w:spacing w:after="0" w:line="240" w:lineRule="auto"/>
        <w:ind w:right="141" w:hanging="360"/>
        <w:jc w:val="both"/>
        <w:rPr>
          <w:rFonts w:ascii="Arial" w:eastAsia="Arial" w:hAnsi="Arial" w:cs="Arial"/>
          <w:sz w:val="20"/>
        </w:rPr>
      </w:pPr>
      <w:r>
        <w:rPr>
          <w:rFonts w:ascii="Arial" w:eastAsia="Arial" w:hAnsi="Arial" w:cs="Arial"/>
          <w:sz w:val="20"/>
        </w:rPr>
        <w:t>En cas de groupement solidaire, les cotraitants se répartissent les sommes qui ont réglées par le Maître d'Ouvrage dans un compte unique; en revanche, chaque entreprise est payée par le Maître d'Ouvrage dans son propre compte, lorsqu'il s'agit d'un groupement conjoint.</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6.3. Les soumissionnaires doivent également présenter des propositions suffisamment détaillées pour démontrer qu'elles sont conformes aux spécifications techniques et aux délais d'exécution visés dans le RPAO.</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7 : Visite du site des travaux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7.1. Le soumissionnaire doit visiter et inspecter le site des travaux et ses environs et d'obtenir par lui-même, et sous sa propre responsabilité, tous les renseignements qui peuvent être nécessaires pour la préparation de l'offre et l'exécution des travaux. Cette visite doit faire l’objet d’une </w:t>
      </w:r>
      <w:r>
        <w:rPr>
          <w:rFonts w:ascii="Arial" w:eastAsia="Arial" w:hAnsi="Arial" w:cs="Arial"/>
          <w:b/>
          <w:sz w:val="20"/>
        </w:rPr>
        <w:t xml:space="preserve">attestation de visite de site </w:t>
      </w:r>
      <w:r>
        <w:rPr>
          <w:rFonts w:ascii="Arial" w:eastAsia="Arial" w:hAnsi="Arial" w:cs="Arial"/>
          <w:sz w:val="20"/>
        </w:rPr>
        <w:t xml:space="preserve">signée sur l’honneur, assortie d’un </w:t>
      </w:r>
      <w:r>
        <w:rPr>
          <w:rFonts w:ascii="Arial" w:eastAsia="Arial" w:hAnsi="Arial" w:cs="Arial"/>
          <w:b/>
          <w:sz w:val="20"/>
        </w:rPr>
        <w:t>rapport de visite de site</w:t>
      </w:r>
      <w:r>
        <w:rPr>
          <w:rFonts w:ascii="Arial" w:eastAsia="Arial" w:hAnsi="Arial" w:cs="Arial"/>
          <w:sz w:val="20"/>
        </w:rPr>
        <w:t>. Les coûts liés à la visite du site sont à la charge du soumissionnaire.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7.2. Le Maître d'Ouvrage autorisera le Soumissionnaire et ses employés ou agents à accéder à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5356AE" w:rsidRDefault="005356AE" w:rsidP="005356AE">
      <w:pPr>
        <w:spacing w:after="0" w:line="240" w:lineRule="auto"/>
        <w:ind w:right="141"/>
        <w:rPr>
          <w:rFonts w:ascii="Arial" w:eastAsia="Arial" w:hAnsi="Arial" w:cs="Arial"/>
          <w:b/>
          <w:sz w:val="20"/>
        </w:rPr>
      </w:pPr>
      <w:r>
        <w:rPr>
          <w:rFonts w:ascii="Arial" w:eastAsia="Arial" w:hAnsi="Arial" w:cs="Arial"/>
          <w:b/>
          <w:sz w:val="20"/>
        </w:rPr>
        <w:t>B.</w:t>
      </w:r>
      <w:r>
        <w:rPr>
          <w:rFonts w:ascii="Arial" w:eastAsia="Arial" w:hAnsi="Arial" w:cs="Arial"/>
          <w:sz w:val="20"/>
        </w:rPr>
        <w:t xml:space="preserve"> </w:t>
      </w:r>
      <w:r>
        <w:rPr>
          <w:rFonts w:ascii="Arial" w:eastAsia="Arial" w:hAnsi="Arial" w:cs="Arial"/>
          <w:b/>
          <w:sz w:val="20"/>
        </w:rPr>
        <w:t xml:space="preserve">Dossier d'Appel d'Offres </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Article 8 : Contenu du Dossier d'Appel d'Offres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8.1. Le Dossier d'Appel d'Offres décrit les travaux faisant l'objet du marché, fixe les procédures de consultation des entrepreneurs et précise les conditions du marché. Outre le (s) additif (s) publié (s) conformément à l'article 10 du RGAO, il comprend les principaux documents énumérés ci-après :</w:t>
      </w:r>
    </w:p>
    <w:p w:rsidR="005356AE" w:rsidRDefault="005356AE" w:rsidP="005356AE">
      <w:pPr>
        <w:spacing w:after="0" w:line="240" w:lineRule="auto"/>
        <w:ind w:right="141"/>
        <w:jc w:val="both"/>
        <w:rPr>
          <w:rFonts w:ascii="Arial" w:eastAsia="Arial" w:hAnsi="Arial" w:cs="Arial"/>
          <w:color w:val="C00000"/>
          <w:sz w:val="20"/>
        </w:rPr>
      </w:pPr>
      <w:r>
        <w:rPr>
          <w:rFonts w:ascii="Arial" w:eastAsia="Arial" w:hAnsi="Arial" w:cs="Arial"/>
          <w:sz w:val="20"/>
        </w:rPr>
        <w:t xml:space="preserve">a. L'Avis d'Appel d'Offres (AAO); </w:t>
      </w:r>
    </w:p>
    <w:p w:rsidR="005356AE" w:rsidRDefault="005356AE" w:rsidP="005356AE">
      <w:pPr>
        <w:spacing w:after="0" w:line="240" w:lineRule="auto"/>
        <w:ind w:right="141"/>
        <w:jc w:val="both"/>
        <w:rPr>
          <w:rFonts w:ascii="Arial" w:eastAsia="Arial" w:hAnsi="Arial" w:cs="Arial"/>
          <w:sz w:val="20"/>
        </w:rPr>
      </w:pPr>
      <w:proofErr w:type="gramStart"/>
      <w:r>
        <w:rPr>
          <w:rFonts w:ascii="Arial" w:eastAsia="Arial" w:hAnsi="Arial" w:cs="Arial"/>
          <w:sz w:val="20"/>
        </w:rPr>
        <w:t>b</w:t>
      </w:r>
      <w:proofErr w:type="gramEnd"/>
      <w:r>
        <w:rPr>
          <w:rFonts w:ascii="Arial" w:eastAsia="Arial" w:hAnsi="Arial" w:cs="Arial"/>
          <w:sz w:val="20"/>
        </w:rPr>
        <w:t>. Le Règlement Général de l'Appel d'Offres (RGAO);</w:t>
      </w:r>
    </w:p>
    <w:p w:rsidR="005356AE" w:rsidRDefault="005356AE" w:rsidP="005356AE">
      <w:pPr>
        <w:spacing w:after="0" w:line="240" w:lineRule="auto"/>
        <w:ind w:right="141"/>
        <w:jc w:val="both"/>
        <w:rPr>
          <w:rFonts w:ascii="Arial" w:eastAsia="Arial" w:hAnsi="Arial" w:cs="Arial"/>
          <w:sz w:val="20"/>
        </w:rPr>
      </w:pPr>
      <w:proofErr w:type="gramStart"/>
      <w:r>
        <w:rPr>
          <w:rFonts w:ascii="Arial" w:eastAsia="Arial" w:hAnsi="Arial" w:cs="Arial"/>
          <w:sz w:val="20"/>
        </w:rPr>
        <w:t>c</w:t>
      </w:r>
      <w:proofErr w:type="gramEnd"/>
      <w:r>
        <w:rPr>
          <w:rFonts w:ascii="Arial" w:eastAsia="Arial" w:hAnsi="Arial" w:cs="Arial"/>
          <w:sz w:val="20"/>
        </w:rPr>
        <w:t>. Le Règlement Particulier de l'Appel d'Offres (RPAO);</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d. Le Cahier des Clauses Administratives Particulières (CCAP);</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e. Le Cahier des Clauses Techniques Particulières (CCTP);</w:t>
      </w:r>
    </w:p>
    <w:p w:rsidR="005356AE" w:rsidRDefault="005356AE" w:rsidP="005356AE">
      <w:pPr>
        <w:spacing w:after="0" w:line="240" w:lineRule="auto"/>
        <w:ind w:right="141"/>
        <w:jc w:val="both"/>
        <w:rPr>
          <w:rFonts w:ascii="Arial" w:eastAsia="Arial" w:hAnsi="Arial" w:cs="Arial"/>
          <w:sz w:val="20"/>
        </w:rPr>
      </w:pPr>
      <w:proofErr w:type="gramStart"/>
      <w:r>
        <w:rPr>
          <w:rFonts w:ascii="Arial" w:eastAsia="Arial" w:hAnsi="Arial" w:cs="Arial"/>
          <w:sz w:val="20"/>
        </w:rPr>
        <w:t>f</w:t>
      </w:r>
      <w:proofErr w:type="gramEnd"/>
      <w:r>
        <w:rPr>
          <w:rFonts w:ascii="Arial" w:eastAsia="Arial" w:hAnsi="Arial" w:cs="Arial"/>
          <w:sz w:val="20"/>
        </w:rPr>
        <w:t>. Le Cadre du Bordereau des Prix Unitaires;</w:t>
      </w:r>
    </w:p>
    <w:p w:rsidR="005356AE" w:rsidRDefault="005356AE" w:rsidP="005356AE">
      <w:pPr>
        <w:spacing w:after="0" w:line="240" w:lineRule="auto"/>
        <w:ind w:right="141"/>
        <w:jc w:val="both"/>
        <w:rPr>
          <w:rFonts w:ascii="Arial" w:eastAsia="Arial" w:hAnsi="Arial" w:cs="Arial"/>
          <w:sz w:val="20"/>
        </w:rPr>
      </w:pPr>
      <w:proofErr w:type="gramStart"/>
      <w:r>
        <w:rPr>
          <w:rFonts w:ascii="Arial" w:eastAsia="Arial" w:hAnsi="Arial" w:cs="Arial"/>
          <w:sz w:val="20"/>
        </w:rPr>
        <w:t>g</w:t>
      </w:r>
      <w:proofErr w:type="gramEnd"/>
      <w:r>
        <w:rPr>
          <w:rFonts w:ascii="Arial" w:eastAsia="Arial" w:hAnsi="Arial" w:cs="Arial"/>
          <w:sz w:val="20"/>
        </w:rPr>
        <w:t>. Le Cadre du Détail Quantitatif et Estimatif;</w:t>
      </w:r>
    </w:p>
    <w:p w:rsidR="005356AE" w:rsidRDefault="005356AE" w:rsidP="005356AE">
      <w:pPr>
        <w:spacing w:after="0" w:line="240" w:lineRule="auto"/>
        <w:ind w:right="141"/>
        <w:jc w:val="both"/>
        <w:rPr>
          <w:rFonts w:ascii="Arial" w:eastAsia="Arial" w:hAnsi="Arial" w:cs="Arial"/>
          <w:sz w:val="20"/>
        </w:rPr>
      </w:pPr>
      <w:proofErr w:type="gramStart"/>
      <w:r>
        <w:rPr>
          <w:rFonts w:ascii="Arial" w:eastAsia="Arial" w:hAnsi="Arial" w:cs="Arial"/>
          <w:sz w:val="20"/>
        </w:rPr>
        <w:t>h</w:t>
      </w:r>
      <w:proofErr w:type="gramEnd"/>
      <w:r>
        <w:rPr>
          <w:rFonts w:ascii="Arial" w:eastAsia="Arial" w:hAnsi="Arial" w:cs="Arial"/>
          <w:sz w:val="20"/>
        </w:rPr>
        <w:t>. Le Cadre du Sous Détail des Prix Unitaires;</w:t>
      </w:r>
    </w:p>
    <w:p w:rsidR="005356AE" w:rsidRDefault="005356AE" w:rsidP="005356AE">
      <w:pPr>
        <w:spacing w:after="0" w:line="240" w:lineRule="auto"/>
        <w:ind w:right="141"/>
        <w:jc w:val="both"/>
        <w:rPr>
          <w:rFonts w:ascii="Arial" w:eastAsia="Arial" w:hAnsi="Arial" w:cs="Arial"/>
          <w:sz w:val="20"/>
        </w:rPr>
      </w:pPr>
      <w:proofErr w:type="gramStart"/>
      <w:r>
        <w:rPr>
          <w:rFonts w:ascii="Arial" w:eastAsia="Arial" w:hAnsi="Arial" w:cs="Arial"/>
          <w:sz w:val="20"/>
        </w:rPr>
        <w:t>i</w:t>
      </w:r>
      <w:proofErr w:type="gramEnd"/>
      <w:r>
        <w:rPr>
          <w:rFonts w:ascii="Arial" w:eastAsia="Arial" w:hAnsi="Arial" w:cs="Arial"/>
          <w:sz w:val="20"/>
        </w:rPr>
        <w:t>. Le Cadre du planning d'exécution;</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j. Documents graphiques et autres éléments du dossier technique;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k. Modèle de fiches de présentation du matériel, personnel et références;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l. Modèle de lettre de soumission;</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m. Modèle de caution de soumission;</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n. Modèle de cautionnement définitif;</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o. Modèle de caution d'avance de démarrage;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p. modèle de caution de retenue de garantie en remplacement de la retenue de garantie;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q. Modèle de marché;</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r. Formulaire relatif aux études préalables;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s. La liste des banques de 1</w:t>
      </w:r>
      <w:r>
        <w:rPr>
          <w:rFonts w:ascii="Arial" w:eastAsia="Arial" w:hAnsi="Arial" w:cs="Arial"/>
          <w:sz w:val="20"/>
          <w:vertAlign w:val="superscript"/>
        </w:rPr>
        <w:t>er</w:t>
      </w:r>
      <w:r>
        <w:rPr>
          <w:rFonts w:ascii="Arial" w:eastAsia="Arial" w:hAnsi="Arial" w:cs="Arial"/>
          <w:sz w:val="20"/>
        </w:rPr>
        <w:t>ordreagrée par le Ministre en charge des finances autorisés à émettre des cautions.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8.2. Le Soumissionnaire doit examiner l'ensemble des règlements, formulaires, conditions et spécifications contenus dans le DAO. Il lui appartient de fournir tous les renseignements demandés et de préparer une offre conforme à tous égards au Dossier. Toute carence  entraîne le rejet de son offre.</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9: Eclaircissements apportés au Dossier d'Appel d'Offres et recours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d'éclaircissements reçue au moins </w:t>
      </w:r>
      <w:r>
        <w:rPr>
          <w:rFonts w:ascii="Arial" w:eastAsia="Arial" w:hAnsi="Arial" w:cs="Arial"/>
          <w:b/>
          <w:sz w:val="20"/>
        </w:rPr>
        <w:t>quatorze  (14) jours</w:t>
      </w:r>
      <w:r>
        <w:rPr>
          <w:rFonts w:ascii="Arial" w:eastAsia="Arial" w:hAnsi="Arial" w:cs="Arial"/>
          <w:sz w:val="20"/>
        </w:rPr>
        <w:t xml:space="preserve"> pour les (AON), </w:t>
      </w:r>
      <w:r>
        <w:rPr>
          <w:rFonts w:ascii="Arial" w:eastAsia="Arial" w:hAnsi="Arial" w:cs="Arial"/>
          <w:b/>
          <w:sz w:val="20"/>
        </w:rPr>
        <w:t>Vingt et un (21) jours</w:t>
      </w:r>
      <w:r>
        <w:rPr>
          <w:rFonts w:ascii="Arial" w:eastAsia="Arial" w:hAnsi="Arial" w:cs="Arial"/>
          <w:sz w:val="20"/>
        </w:rPr>
        <w:t xml:space="preserve"> pour les (AOI) avant la date limite de dépôt des offres.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Une copie de la réponse du Maître d'Ouvrage indiquant la question posée mais ne mentionnant pas son auteur, est adressée à tous les soumissionnaires ayant acheté le Dossier d'Appel d'Offres, avec copie à l’Autorité Contractante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9.2.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9.3. Le recours doit être adressé l’Autorité Contractante avec copies à l'organisme  chargé de la régulation des marchés publics et au Président de la commission.</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Il doit parvenir à l’Autorité Contractante au plus tard </w:t>
      </w:r>
      <w:r>
        <w:rPr>
          <w:rFonts w:ascii="Arial" w:eastAsia="Arial" w:hAnsi="Arial" w:cs="Arial"/>
          <w:b/>
          <w:sz w:val="20"/>
        </w:rPr>
        <w:t>sept (07) jours</w:t>
      </w:r>
      <w:r>
        <w:rPr>
          <w:rFonts w:ascii="Arial" w:eastAsia="Arial" w:hAnsi="Arial" w:cs="Arial"/>
          <w:sz w:val="20"/>
        </w:rPr>
        <w:t xml:space="preserve"> avant la date d'ouverture des offres.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lastRenderedPageBreak/>
        <w:t>9.4.0 L’Autorité Contractante dispose de trois (03) jours pour réagir ; la copie de la réaction est transmise à l'organisme chargé de la régulation des marchés publics;</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10: Modification du Dossier d'Appel d'Offres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10.1. L’Autorité Contractante peut, à tout moment avant la date limite de dépôt des offres et pour tout motif, que ce soit à son initiative ou en réponse à une demande d'éclaircissements formulée par un soumissionnaire, modifier le Dossier d'Appel d'Offres en publiant un additif.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5356AE" w:rsidRDefault="005356AE" w:rsidP="005356AE">
      <w:pPr>
        <w:spacing w:after="0" w:line="240" w:lineRule="auto"/>
        <w:ind w:right="141"/>
        <w:rPr>
          <w:rFonts w:ascii="Arial" w:eastAsia="Arial" w:hAnsi="Arial" w:cs="Arial"/>
          <w:b/>
          <w:sz w:val="20"/>
        </w:rPr>
      </w:pPr>
      <w:r>
        <w:rPr>
          <w:rFonts w:ascii="Arial" w:eastAsia="Arial" w:hAnsi="Arial" w:cs="Arial"/>
          <w:b/>
          <w:sz w:val="20"/>
        </w:rPr>
        <w:t>C. Préparation des offres</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11 : Frais de soumission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12 : Langue de l'offre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13 : Documents constituants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13.1. L'offre présentée par le soumissionnaire comprendra les documents détaillés au RPAO, dûment remplis et regroupés en trois volumes :</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 Volume 1 : Dossier administratif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Il comprend :</w:t>
      </w:r>
    </w:p>
    <w:p w:rsidR="005356AE" w:rsidRDefault="005356AE" w:rsidP="00B77B02">
      <w:pPr>
        <w:numPr>
          <w:ilvl w:val="0"/>
          <w:numId w:val="5"/>
        </w:numPr>
        <w:spacing w:after="0" w:line="240" w:lineRule="auto"/>
        <w:ind w:right="141" w:hanging="284"/>
        <w:jc w:val="both"/>
        <w:rPr>
          <w:rFonts w:ascii="Arial" w:eastAsia="Arial" w:hAnsi="Arial" w:cs="Arial"/>
          <w:sz w:val="20"/>
        </w:rPr>
      </w:pPr>
      <w:r>
        <w:rPr>
          <w:rFonts w:ascii="Arial" w:eastAsia="Arial" w:hAnsi="Arial" w:cs="Arial"/>
          <w:sz w:val="20"/>
        </w:rPr>
        <w:t xml:space="preserve">Tous les documents attestant que le soumissionnaire : </w:t>
      </w:r>
    </w:p>
    <w:p w:rsidR="005356AE" w:rsidRDefault="005356AE" w:rsidP="00B77B02">
      <w:pPr>
        <w:numPr>
          <w:ilvl w:val="0"/>
          <w:numId w:val="5"/>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A souscrit les déclarations prévues par les lois et règlements en vigueur;</w:t>
      </w:r>
    </w:p>
    <w:p w:rsidR="005356AE" w:rsidRDefault="005356AE" w:rsidP="00B77B02">
      <w:pPr>
        <w:numPr>
          <w:ilvl w:val="0"/>
          <w:numId w:val="5"/>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S’est acquitté les droits, taxes, impôts, cotisations, contributions, redevances ou prélèvements de quelque nature que ce soit;</w:t>
      </w:r>
    </w:p>
    <w:p w:rsidR="005356AE" w:rsidRDefault="005356AE" w:rsidP="00B77B02">
      <w:pPr>
        <w:numPr>
          <w:ilvl w:val="0"/>
          <w:numId w:val="5"/>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N'est pas en état de liquidation judiciaire ou en faillite;</w:t>
      </w:r>
    </w:p>
    <w:p w:rsidR="005356AE" w:rsidRDefault="005356AE" w:rsidP="00B77B02">
      <w:pPr>
        <w:numPr>
          <w:ilvl w:val="0"/>
          <w:numId w:val="5"/>
        </w:numPr>
        <w:tabs>
          <w:tab w:val="left" w:pos="720"/>
        </w:tabs>
        <w:spacing w:after="0" w:line="240" w:lineRule="auto"/>
        <w:ind w:right="141" w:hanging="360"/>
        <w:jc w:val="both"/>
        <w:rPr>
          <w:rFonts w:ascii="Arial" w:eastAsia="Arial" w:hAnsi="Arial" w:cs="Arial"/>
          <w:sz w:val="20"/>
        </w:rPr>
      </w:pPr>
      <w:r>
        <w:rPr>
          <w:rFonts w:ascii="Arial" w:eastAsia="Arial" w:hAnsi="Arial" w:cs="Arial"/>
          <w:sz w:val="20"/>
        </w:rPr>
        <w:t>N'est pas frappé de l'une des interdictions ou d’échéances prévues par la législation en vigueur.</w:t>
      </w:r>
    </w:p>
    <w:p w:rsidR="005356AE" w:rsidRDefault="005356AE" w:rsidP="00B77B02">
      <w:pPr>
        <w:numPr>
          <w:ilvl w:val="0"/>
          <w:numId w:val="5"/>
        </w:numPr>
        <w:tabs>
          <w:tab w:val="left" w:pos="1080"/>
        </w:tabs>
        <w:spacing w:after="0" w:line="240" w:lineRule="auto"/>
        <w:ind w:right="141" w:hanging="284"/>
        <w:jc w:val="both"/>
        <w:rPr>
          <w:rFonts w:ascii="Arial" w:eastAsia="Arial" w:hAnsi="Arial" w:cs="Arial"/>
          <w:sz w:val="20"/>
        </w:rPr>
      </w:pPr>
      <w:r>
        <w:rPr>
          <w:rFonts w:ascii="Arial" w:eastAsia="Arial" w:hAnsi="Arial" w:cs="Arial"/>
          <w:sz w:val="20"/>
        </w:rPr>
        <w:t>La caution de soumission établie conformément aux dispositions de l'article 17 du RGAO;</w:t>
      </w:r>
    </w:p>
    <w:p w:rsidR="005356AE" w:rsidRDefault="005356AE" w:rsidP="00B77B02">
      <w:pPr>
        <w:numPr>
          <w:ilvl w:val="0"/>
          <w:numId w:val="5"/>
        </w:numPr>
        <w:tabs>
          <w:tab w:val="left" w:pos="1080"/>
        </w:tabs>
        <w:spacing w:after="0" w:line="240" w:lineRule="auto"/>
        <w:ind w:right="141" w:hanging="284"/>
        <w:jc w:val="both"/>
        <w:rPr>
          <w:rFonts w:ascii="Arial" w:eastAsia="Arial" w:hAnsi="Arial" w:cs="Arial"/>
          <w:sz w:val="20"/>
        </w:rPr>
      </w:pPr>
      <w:r>
        <w:rPr>
          <w:rFonts w:ascii="Arial" w:eastAsia="Arial" w:hAnsi="Arial" w:cs="Arial"/>
          <w:sz w:val="20"/>
        </w:rPr>
        <w:t>La confirmation écrite habilitant le signataire de l'offre à engager le Soumissionnaire, conformément aux dispositions de l'article 6.1 du RGAO; le cas échéant</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b. Volume 2 : Offre technique </w:t>
      </w:r>
    </w:p>
    <w:p w:rsidR="005356AE" w:rsidRDefault="005356AE" w:rsidP="005356AE">
      <w:pPr>
        <w:spacing w:after="0" w:line="240" w:lineRule="auto"/>
        <w:ind w:right="141"/>
        <w:jc w:val="both"/>
        <w:rPr>
          <w:rFonts w:ascii="Arial" w:eastAsia="Arial" w:hAnsi="Arial" w:cs="Arial"/>
          <w:sz w:val="20"/>
        </w:rPr>
      </w:pPr>
      <w:proofErr w:type="gramStart"/>
      <w:r>
        <w:rPr>
          <w:rFonts w:ascii="Arial" w:eastAsia="Arial" w:hAnsi="Arial" w:cs="Arial"/>
          <w:sz w:val="20"/>
        </w:rPr>
        <w:t>b.1</w:t>
      </w:r>
      <w:proofErr w:type="gramEnd"/>
      <w:r>
        <w:rPr>
          <w:rFonts w:ascii="Arial" w:eastAsia="Arial" w:hAnsi="Arial" w:cs="Arial"/>
          <w:sz w:val="20"/>
        </w:rPr>
        <w:t xml:space="preserve">. Les renseignements sur les qualifications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Le RPAO précise la liste des documents à fournir par les soumissionnaires pour justifier les critères de qualification mentionnées à l'article 6.1 du RPAO.</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b.2. Méthodologie</w:t>
      </w:r>
    </w:p>
    <w:p w:rsidR="005356AE" w:rsidRDefault="005356AE" w:rsidP="005356AE">
      <w:pPr>
        <w:spacing w:after="0" w:line="240" w:lineRule="auto"/>
        <w:ind w:right="141"/>
        <w:jc w:val="both"/>
        <w:rPr>
          <w:rFonts w:ascii="Arial" w:eastAsia="Arial" w:hAnsi="Arial" w:cs="Arial"/>
          <w:sz w:val="20"/>
        </w:rPr>
      </w:pPr>
      <w:proofErr w:type="gramStart"/>
      <w:r>
        <w:rPr>
          <w:rFonts w:ascii="Arial" w:eastAsia="Arial" w:hAnsi="Arial" w:cs="Arial"/>
          <w:sz w:val="20"/>
        </w:rPr>
        <w:t>le</w:t>
      </w:r>
      <w:proofErr w:type="gramEnd"/>
      <w:r>
        <w:rPr>
          <w:rFonts w:ascii="Arial" w:eastAsia="Arial" w:hAnsi="Arial" w:cs="Arial"/>
          <w:sz w:val="20"/>
        </w:rPr>
        <w:t xml:space="preserve"> RPAO précise les éléments constitutifs de la proposition technique des soumissionnaires notamment : une note méthodologie portant sur une analyse des travaux et précisant l'organisation et le programme que le soumissionnaire compte mettre en place ou en œuvre pour les réaliser (installations, planning, PAQ sous-traitance, attestation de visite du site le cas échéant, etc.);</w:t>
      </w:r>
    </w:p>
    <w:p w:rsidR="005356AE" w:rsidRDefault="005356AE" w:rsidP="005356AE">
      <w:pPr>
        <w:spacing w:after="0" w:line="240" w:lineRule="auto"/>
        <w:ind w:right="141"/>
        <w:jc w:val="both"/>
        <w:rPr>
          <w:rFonts w:ascii="Arial" w:eastAsia="Arial" w:hAnsi="Arial" w:cs="Arial"/>
          <w:sz w:val="20"/>
        </w:rPr>
      </w:pPr>
      <w:proofErr w:type="gramStart"/>
      <w:r>
        <w:rPr>
          <w:rFonts w:ascii="Arial" w:eastAsia="Arial" w:hAnsi="Arial" w:cs="Arial"/>
          <w:sz w:val="20"/>
        </w:rPr>
        <w:t>b.3</w:t>
      </w:r>
      <w:proofErr w:type="gramEnd"/>
      <w:r>
        <w:rPr>
          <w:rFonts w:ascii="Arial" w:eastAsia="Arial" w:hAnsi="Arial" w:cs="Arial"/>
          <w:sz w:val="20"/>
        </w:rPr>
        <w:t xml:space="preserve">. Les preuves d'acceptations de conditions du marché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Le soumissionnaire remettra les copies dûment paraphées des documents à caractère administratif et technique régissant le marché, à savoir : </w:t>
      </w:r>
    </w:p>
    <w:p w:rsidR="005356AE" w:rsidRDefault="005356AE" w:rsidP="00B77B02">
      <w:pPr>
        <w:numPr>
          <w:ilvl w:val="0"/>
          <w:numId w:val="6"/>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 xml:space="preserve">Le Cahier des Clauses Administratives Particulières  (CCAP) </w:t>
      </w:r>
    </w:p>
    <w:p w:rsidR="005356AE" w:rsidRDefault="005356AE" w:rsidP="00B77B02">
      <w:pPr>
        <w:numPr>
          <w:ilvl w:val="0"/>
          <w:numId w:val="6"/>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Le Cahier des Clauses Techniques particulières (CCTP)</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b.4. Commentaires (facultatifs)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Un commentaire des choix techniques du projet et d'éventuelles propositions.</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c. Volume 3 : Offre financière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Le RPAO précise les éléments permettant de justifier le coût des travaux, à savoir : </w:t>
      </w:r>
    </w:p>
    <w:p w:rsidR="005356AE" w:rsidRDefault="005356AE" w:rsidP="00B77B02">
      <w:pPr>
        <w:numPr>
          <w:ilvl w:val="0"/>
          <w:numId w:val="7"/>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La soumission proprement dite, en original rédigé selon le modèle joint, timbré au tarif en vigueur signée et datée;</w:t>
      </w:r>
    </w:p>
    <w:p w:rsidR="005356AE" w:rsidRDefault="005356AE" w:rsidP="00B77B02">
      <w:pPr>
        <w:numPr>
          <w:ilvl w:val="0"/>
          <w:numId w:val="7"/>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 xml:space="preserve">Le bordereau des prix unitaires dûment rempli; </w:t>
      </w:r>
    </w:p>
    <w:p w:rsidR="005356AE" w:rsidRDefault="005356AE" w:rsidP="00B77B02">
      <w:pPr>
        <w:numPr>
          <w:ilvl w:val="0"/>
          <w:numId w:val="7"/>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Le détail  estimatif dûment rempli;</w:t>
      </w:r>
    </w:p>
    <w:p w:rsidR="005356AE" w:rsidRDefault="005356AE" w:rsidP="00B77B02">
      <w:pPr>
        <w:numPr>
          <w:ilvl w:val="0"/>
          <w:numId w:val="7"/>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le sous-détail des prix et/ou la décomposition des prix forfaitaires;</w:t>
      </w:r>
    </w:p>
    <w:p w:rsidR="005356AE" w:rsidRDefault="005356AE" w:rsidP="00B77B02">
      <w:pPr>
        <w:numPr>
          <w:ilvl w:val="0"/>
          <w:numId w:val="7"/>
        </w:numPr>
        <w:tabs>
          <w:tab w:val="left" w:pos="720"/>
        </w:tabs>
        <w:spacing w:after="0" w:line="240" w:lineRule="auto"/>
        <w:ind w:right="141" w:hanging="284"/>
        <w:jc w:val="both"/>
        <w:rPr>
          <w:rFonts w:ascii="Arial" w:eastAsia="Arial" w:hAnsi="Arial" w:cs="Arial"/>
          <w:sz w:val="20"/>
        </w:rPr>
      </w:pPr>
      <w:r>
        <w:rPr>
          <w:rFonts w:ascii="Arial" w:eastAsia="Arial" w:hAnsi="Arial" w:cs="Arial"/>
          <w:sz w:val="20"/>
        </w:rPr>
        <w:t>L'échéancier prévisionnel de paiements le cas échéant.</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Les soumissionnaires utiliseront à cet effet les pièces et modèles prévus dans le Dossier d'Appel d'Offres, sous réserve des dispositions de l'Article 17.2 du RGAO concernant les autres formes possibles de caution de Soumission.</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13.2. Si conformément aux dispositions du RPAO, les soumissionnaires présentent des offres pour plusieurs lots (Sans Objet).</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14 : Montant de l'offre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14.1. Sauf indication contraire figurant dans le Dossier d'Appel d'Offres, le montant du marché couvrira l'ensemble des travaux décrits dans l'Article 1.1 du RGAO, sur la base du Bordereau des prix et du Détail Quantitatif ; Estimatif chiffrés et sous détail des prix présentés par le soumissionnaire.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lastRenderedPageBreak/>
        <w:t>14.2. Le soumissionnaire remplira les prix unitaires et totaux de tous les postes du Bordereau des Prix et du Détail quantitatif et estimatif issu du sous détail des prix;</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14.3. Sous réserve des dispositions contraires prévues dans le RPAO et au CCAP, tous les droits, impôts et taxes payables par le soumissionnaire au titre du futur marché, ou à tout autre titre, quinze (15) jours avant la date limite de dépôt des offres seront inclus dans les prix et dans le montant total de son offre.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14.4. Si les clauses de révision et/ou d'actualisation des prix sont prévues au marché, la date d'établissement des prix initiaux, ainsi que les modalités de révision et/ou d'actualisation desdits prix doivent être précisées. Etant entendu que tout marcher dont la durée d'exécution est au plus égale à un (1) an ne peut faire l'objet de révision des prix.</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14.5. Tous les prix unitaires devront être justifiés par des sous-détails établis conformément au cadre proposé de la pièce N°8.</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15 : Monnaies de soumission et de règlement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15.1. En cas d'Appel d'Offres Internationaux, les monnaies de l'offre devront suivre les dispositions soit de l'Option A ou de l'Option B ci-dessous; l'option applicable étant celle retenue dans le RPAO.</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15.2. Option A : le montant de la soumission est libellé entièrement en monnaie nationale :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Le montant de la soumission, les prix unitaires du Bordereau des Prix et les prix du Détail quantitatif et estimatif sont libellés entièrement en francs CFA de la manière suivante : </w:t>
      </w:r>
    </w:p>
    <w:p w:rsidR="005356AE" w:rsidRDefault="005356AE" w:rsidP="00B77B02">
      <w:pPr>
        <w:numPr>
          <w:ilvl w:val="0"/>
          <w:numId w:val="8"/>
        </w:numPr>
        <w:tabs>
          <w:tab w:val="left" w:pos="720"/>
          <w:tab w:val="left" w:pos="567"/>
        </w:tabs>
        <w:spacing w:after="0" w:line="240" w:lineRule="auto"/>
        <w:ind w:right="141" w:hanging="142"/>
        <w:jc w:val="both"/>
        <w:rPr>
          <w:rFonts w:ascii="Arial" w:eastAsia="Arial" w:hAnsi="Arial" w:cs="Arial"/>
          <w:sz w:val="20"/>
        </w:rPr>
      </w:pPr>
      <w:r>
        <w:rPr>
          <w:rFonts w:ascii="Arial" w:eastAsia="Arial" w:hAnsi="Arial" w:cs="Arial"/>
          <w:sz w:val="20"/>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5356AE" w:rsidRDefault="005356AE" w:rsidP="00B77B02">
      <w:pPr>
        <w:numPr>
          <w:ilvl w:val="0"/>
          <w:numId w:val="8"/>
        </w:numPr>
        <w:tabs>
          <w:tab w:val="left" w:pos="720"/>
          <w:tab w:val="left" w:pos="567"/>
        </w:tabs>
        <w:spacing w:after="0" w:line="240" w:lineRule="auto"/>
        <w:ind w:right="141" w:hanging="142"/>
        <w:jc w:val="both"/>
        <w:rPr>
          <w:rFonts w:ascii="Arial" w:eastAsia="Arial" w:hAnsi="Arial" w:cs="Arial"/>
          <w:sz w:val="20"/>
        </w:rPr>
      </w:pPr>
      <w:r>
        <w:rPr>
          <w:rFonts w:ascii="Arial" w:eastAsia="Arial" w:hAnsi="Arial" w:cs="Arial"/>
          <w:sz w:val="20"/>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15.3. Option B : le montant de la soumission est directement libellé en monnaie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Nationale et étrangère aux taux fixés dans le RPAO.</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Le soumissionnaire libellera les prix unitaires du Bordereau des Prix et les prix du Détail quantitatif et estimatif de la manière suivante : </w:t>
      </w:r>
    </w:p>
    <w:p w:rsidR="005356AE" w:rsidRDefault="005356AE" w:rsidP="00B77B02">
      <w:pPr>
        <w:numPr>
          <w:ilvl w:val="0"/>
          <w:numId w:val="9"/>
        </w:numPr>
        <w:tabs>
          <w:tab w:val="left" w:pos="720"/>
          <w:tab w:val="left" w:pos="567"/>
        </w:tabs>
        <w:spacing w:after="0" w:line="240" w:lineRule="auto"/>
        <w:ind w:right="141" w:hanging="360"/>
        <w:jc w:val="both"/>
        <w:rPr>
          <w:rFonts w:ascii="Arial" w:eastAsia="Arial" w:hAnsi="Arial" w:cs="Arial"/>
          <w:sz w:val="20"/>
        </w:rPr>
      </w:pPr>
      <w:r>
        <w:rPr>
          <w:rFonts w:ascii="Arial" w:eastAsia="Arial" w:hAnsi="Arial" w:cs="Arial"/>
          <w:sz w:val="20"/>
        </w:rPr>
        <w:t>les prix des intrants nécessaires aux Travaux que le Soumissionnaire compte se procurer dans le pays du Maître d'Ouvrage seront libellés dans la monnaie du pays du Maître d'Ouvrage spécifiée aux RPAO et dénommée "monnaie nationale".</w:t>
      </w:r>
    </w:p>
    <w:p w:rsidR="005356AE" w:rsidRDefault="005356AE" w:rsidP="00B77B02">
      <w:pPr>
        <w:numPr>
          <w:ilvl w:val="0"/>
          <w:numId w:val="9"/>
        </w:numPr>
        <w:tabs>
          <w:tab w:val="left" w:pos="720"/>
          <w:tab w:val="left" w:pos="567"/>
        </w:tabs>
        <w:spacing w:after="0" w:line="240" w:lineRule="auto"/>
        <w:ind w:right="141" w:hanging="360"/>
        <w:jc w:val="both"/>
        <w:rPr>
          <w:rFonts w:ascii="Arial" w:eastAsia="Arial" w:hAnsi="Arial" w:cs="Arial"/>
          <w:sz w:val="20"/>
        </w:rPr>
      </w:pPr>
      <w:r>
        <w:rPr>
          <w:rFonts w:ascii="Arial" w:eastAsia="Arial" w:hAnsi="Arial" w:cs="Arial"/>
          <w:sz w:val="20"/>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15.4. Le Maître d'Ouvrage peut demander aux soumissionnaires d'expliquer leurs besoins en monnaies nationale et étrangère et de justifier que les monnaies inclues dans les prix unitaires et totaux, et indiquées en annexe à la soumission, sont raisonnables; à cette fin, un état détaillé de ses besoins en monnaies étrangères sera fourni par le soumissionnaire.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15.6. Pour les Appels d'Offres nationaux, la monnaie utilisée est le franc CFA.</w:t>
      </w:r>
    </w:p>
    <w:p w:rsidR="005356AE" w:rsidRDefault="005356AE" w:rsidP="005356AE">
      <w:pPr>
        <w:spacing w:after="0" w:line="240" w:lineRule="auto"/>
        <w:ind w:right="141"/>
        <w:rPr>
          <w:rFonts w:ascii="Arial" w:eastAsia="Arial" w:hAnsi="Arial" w:cs="Arial"/>
          <w:b/>
          <w:sz w:val="20"/>
        </w:rPr>
      </w:pPr>
      <w:r>
        <w:rPr>
          <w:rFonts w:ascii="Arial" w:eastAsia="Arial" w:hAnsi="Arial" w:cs="Arial"/>
          <w:b/>
          <w:sz w:val="20"/>
        </w:rPr>
        <w:t xml:space="preserve">Article 16 : Validité des offres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comme non conforme.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16.3. Lorsque le marché ne comporte pas d'article de révision des prix et que la période de validité des offres est prorogée de plus de soixante (60) jours, les montants payables au soumissionnaire retenu, seront actualisés par application de la formule y relative figurant à la demande de prorogation que le maître d'Ouvrage adressera au (x) soumissionnaire (s).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5356AE" w:rsidRDefault="005356AE" w:rsidP="005356AE">
      <w:pPr>
        <w:spacing w:after="0" w:line="240" w:lineRule="auto"/>
        <w:ind w:right="141"/>
        <w:rPr>
          <w:rFonts w:ascii="Arial" w:eastAsia="Arial" w:hAnsi="Arial" w:cs="Arial"/>
          <w:b/>
          <w:sz w:val="20"/>
        </w:rPr>
      </w:pPr>
      <w:r>
        <w:rPr>
          <w:rFonts w:ascii="Arial" w:eastAsia="Arial" w:hAnsi="Arial" w:cs="Arial"/>
          <w:b/>
          <w:sz w:val="20"/>
        </w:rPr>
        <w:t>Article 17 : Caution de soumission</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17.1. En application de l'article 13 du RGAO, le soumissionnaire fournira une caution de soumission du montant spécifié dans le Règlement Particulier de l'Appel d'Offres, laquelle fera partie intégrante de son offre.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17.2. la caution de soumission sera conforme au modèle présenté dans le Dossier d'Appel d'Offres;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lastRenderedPageBreak/>
        <w:t>17.4. Les cautions de soumission et les offres des soumissionnaires non retenus seront restituées dans un délai de quinze (15) jours à compter de la date de publication des résultats.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17.5. La caution de soumission de l'attributaire du marché sera libérée dès que ce dernier aura signé le marché et fourni le Cautionnement définitif requis.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17.6. La caution de soumission peut être saisie : </w:t>
      </w:r>
    </w:p>
    <w:p w:rsidR="005356AE" w:rsidRDefault="005356AE" w:rsidP="00B77B02">
      <w:pPr>
        <w:numPr>
          <w:ilvl w:val="0"/>
          <w:numId w:val="10"/>
        </w:numPr>
        <w:tabs>
          <w:tab w:val="left" w:pos="720"/>
          <w:tab w:val="left" w:pos="567"/>
        </w:tabs>
        <w:spacing w:after="0" w:line="240" w:lineRule="auto"/>
        <w:ind w:right="141"/>
        <w:jc w:val="both"/>
        <w:rPr>
          <w:rFonts w:ascii="Arial" w:eastAsia="Arial" w:hAnsi="Arial" w:cs="Arial"/>
          <w:sz w:val="20"/>
        </w:rPr>
      </w:pPr>
      <w:r>
        <w:rPr>
          <w:rFonts w:ascii="Arial" w:eastAsia="Arial" w:hAnsi="Arial" w:cs="Arial"/>
          <w:sz w:val="20"/>
        </w:rPr>
        <w:t>Si le soumissionnaire retire son offre durant la période de validité;</w:t>
      </w:r>
    </w:p>
    <w:p w:rsidR="005356AE" w:rsidRDefault="005356AE" w:rsidP="00B77B02">
      <w:pPr>
        <w:numPr>
          <w:ilvl w:val="0"/>
          <w:numId w:val="10"/>
        </w:numPr>
        <w:tabs>
          <w:tab w:val="left" w:pos="720"/>
          <w:tab w:val="left" w:pos="567"/>
        </w:tabs>
        <w:spacing w:after="0" w:line="240" w:lineRule="auto"/>
        <w:ind w:right="141"/>
        <w:jc w:val="both"/>
        <w:rPr>
          <w:rFonts w:ascii="Arial" w:eastAsia="Arial" w:hAnsi="Arial" w:cs="Arial"/>
          <w:sz w:val="20"/>
        </w:rPr>
      </w:pPr>
      <w:r>
        <w:rPr>
          <w:rFonts w:ascii="Arial" w:eastAsia="Arial" w:hAnsi="Arial" w:cs="Arial"/>
          <w:sz w:val="20"/>
        </w:rPr>
        <w:t>Si, le soumissionnaire retenu;</w:t>
      </w:r>
    </w:p>
    <w:p w:rsidR="005356AE" w:rsidRDefault="005356AE" w:rsidP="00B77B02">
      <w:pPr>
        <w:numPr>
          <w:ilvl w:val="0"/>
          <w:numId w:val="10"/>
        </w:numPr>
        <w:tabs>
          <w:tab w:val="left" w:pos="567"/>
        </w:tabs>
        <w:spacing w:after="0" w:line="240" w:lineRule="auto"/>
        <w:ind w:right="141"/>
        <w:jc w:val="both"/>
        <w:rPr>
          <w:rFonts w:ascii="Arial" w:eastAsia="Arial" w:hAnsi="Arial" w:cs="Arial"/>
          <w:sz w:val="20"/>
        </w:rPr>
      </w:pPr>
      <w:r>
        <w:rPr>
          <w:rFonts w:ascii="Arial" w:eastAsia="Arial" w:hAnsi="Arial" w:cs="Arial"/>
          <w:sz w:val="20"/>
        </w:rPr>
        <w:t xml:space="preserve">manque à son obligation de souscrire le marché en application de l'article 37 du RGAO, ou </w:t>
      </w:r>
    </w:p>
    <w:p w:rsidR="005356AE" w:rsidRDefault="005356AE" w:rsidP="00B77B02">
      <w:pPr>
        <w:numPr>
          <w:ilvl w:val="0"/>
          <w:numId w:val="10"/>
        </w:numPr>
        <w:tabs>
          <w:tab w:val="left" w:pos="567"/>
        </w:tabs>
        <w:spacing w:after="0" w:line="240" w:lineRule="auto"/>
        <w:ind w:right="141"/>
        <w:jc w:val="both"/>
        <w:rPr>
          <w:rFonts w:ascii="Arial" w:eastAsia="Arial" w:hAnsi="Arial" w:cs="Arial"/>
          <w:sz w:val="20"/>
        </w:rPr>
      </w:pPr>
      <w:r>
        <w:rPr>
          <w:rFonts w:ascii="Arial" w:eastAsia="Arial" w:hAnsi="Arial" w:cs="Arial"/>
          <w:sz w:val="20"/>
        </w:rPr>
        <w:t>Manque à son obligation de fournir le cautionnement définitif en application de l'article 38 du RGAO.</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Article 18 : Propositions variantes des soumissionnaires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18.1. Lorsque les travaux peuvent être exécutés dans des délais d'exécution variables, le RGAO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 détail de prix et méthodes de construction proposées, et tous autres détails utiles. Le Maître d'Ouvrage n'examinera que les variantes techniques, le cas échéant, du soumissionnaire dont l'offre conforme à la solution de base a été évaluée la moins disant.</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Article 19 : Réunion préparatoire à l'établissement des offres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19.1. A moins que le RPAO n'en dispose autrement, le Soumissionnaire peut être invité à assister à une réunion préparatoire qui se tiendra aux lieux et date indiqués dans le RPAO.</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19.2. La réunion préparatoire aura pour objet de fournir des éclaircissements et de répondre à toute question qui pourrait être soulevée à ce stade.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trad. Dans ce cas, les questions et réponses seront transmises selon les modalités de l'Article 19.4 ci-dessous.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19.5. Le fait qu'un soumissionnaire n'assiste pas à la réunion préparatoire à l'établissement des offres ne sera pas un motif de disqualification.</w:t>
      </w:r>
    </w:p>
    <w:p w:rsidR="005356AE" w:rsidRDefault="005356AE" w:rsidP="005356AE">
      <w:pPr>
        <w:spacing w:after="0" w:line="240" w:lineRule="auto"/>
        <w:ind w:right="141"/>
        <w:rPr>
          <w:rFonts w:ascii="Arial" w:eastAsia="Arial" w:hAnsi="Arial" w:cs="Arial"/>
          <w:b/>
          <w:sz w:val="20"/>
        </w:rPr>
      </w:pPr>
      <w:r>
        <w:rPr>
          <w:rFonts w:ascii="Arial" w:eastAsia="Arial" w:hAnsi="Arial" w:cs="Arial"/>
          <w:b/>
          <w:sz w:val="20"/>
        </w:rPr>
        <w:t xml:space="preserve">Article 20 : Forme et signature de l'offre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20.1. Le Soumissionnaire préparera un original des documents constitutifs de l'offre décrits à l'Article 13 du RGAO, en un volume portant clairement l'indication "ORIGINAL". De plus, le Soumissionnaire soumettra le nombre de copies requis dans le RPAO, portant l'indication "COPIE". En cas de divergence entre l'original et les copies, l'original fera foi.</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20.2. L'original et toutes les copies de l'offre devront être dactylographiés ou écrits à l'encre indélébile (dans le cas des copies, des photocopies sont également acceptables) et seront signés par la ou les personnes dîment habilitées à signer au nom du Soumissionnaire, conformément à l'Article 6.1. (a) ou 6.2 (c) du RGAO, selon le cas. Toutes les pages de l'offre comprenant des surcharges ou des changements seront paraphées par le ou les signataires de l'offre.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20.3. L'offre ne doit comporter aucune modification, suppression ni surcharge, à moins que de telles corrections ne soient paraphées par le ou les signataires de la soumission.</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D. Dépôt des offres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b/>
          <w:sz w:val="20"/>
        </w:rPr>
        <w:t>Article 21 : Cachetage et marquage des offres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21.2. Les enveloppes intérieures et extérieures :</w:t>
      </w:r>
    </w:p>
    <w:p w:rsidR="005356AE" w:rsidRDefault="005356AE" w:rsidP="00B77B02">
      <w:pPr>
        <w:numPr>
          <w:ilvl w:val="0"/>
          <w:numId w:val="11"/>
        </w:numPr>
        <w:tabs>
          <w:tab w:val="left" w:pos="720"/>
          <w:tab w:val="left" w:pos="426"/>
        </w:tabs>
        <w:spacing w:after="0" w:line="240" w:lineRule="auto"/>
        <w:ind w:right="141"/>
        <w:jc w:val="both"/>
        <w:rPr>
          <w:rFonts w:ascii="Arial" w:eastAsia="Arial" w:hAnsi="Arial" w:cs="Arial"/>
          <w:sz w:val="20"/>
        </w:rPr>
      </w:pPr>
      <w:r>
        <w:rPr>
          <w:rFonts w:ascii="Arial" w:eastAsia="Arial" w:hAnsi="Arial" w:cs="Arial"/>
          <w:sz w:val="20"/>
        </w:rPr>
        <w:t>Seront adressées à l’Autorité Contractante à l'adresse indiquée dans le Règlement Particulier de l'Appel d'Offres;</w:t>
      </w:r>
    </w:p>
    <w:p w:rsidR="005356AE" w:rsidRDefault="005356AE" w:rsidP="00B77B02">
      <w:pPr>
        <w:numPr>
          <w:ilvl w:val="0"/>
          <w:numId w:val="11"/>
        </w:numPr>
        <w:tabs>
          <w:tab w:val="left" w:pos="720"/>
          <w:tab w:val="left" w:pos="426"/>
        </w:tabs>
        <w:spacing w:after="0" w:line="240" w:lineRule="auto"/>
        <w:ind w:right="141"/>
        <w:jc w:val="both"/>
        <w:rPr>
          <w:rFonts w:ascii="Arial" w:eastAsia="Arial" w:hAnsi="Arial" w:cs="Arial"/>
          <w:sz w:val="20"/>
        </w:rPr>
      </w:pPr>
      <w:r>
        <w:rPr>
          <w:rFonts w:ascii="Arial" w:eastAsia="Arial" w:hAnsi="Arial" w:cs="Arial"/>
          <w:sz w:val="20"/>
        </w:rPr>
        <w:t>Porteront le nom du projet ainsi que l'objet et le numéro de l'Avis d'Appel d'Offres indiqués dans le RPAO, et la mention "A N'OUVRIR QU'EN SEANCE DE DEPOUILLEMENT".</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21.4. Si l'enveloppe extérieure n'est pas scellée et marquée comme indiqué aux articles 21.1 et 21.2 susvisés, à l’Autorité Contractante ne sera nullement responsable si l'offre est égarée ou ouverte prématurément.</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Article 22 : Date et heure limite de dépôt des offres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22.1. Les offres doivent être reçues par l’Autorité Contractante à l'adresse spécifiée à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L’article 21.2 du RPAO au plus tard à la date et à l'heure spécifiées dans le Règlement Particulier de l'Appel d'Offres;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lastRenderedPageBreak/>
        <w:t>22.2. L’Autorité Contractante peut, à son gré, reporter la date limite fixée pour le dépôt des offres en publiant un additif conformément aux dispositions de l'article 10 du RGAO. Dans ce cas, tous les droits et obligations de l’autorité Contractante d'Ouvrage et des soumissionnaires précédemment régis par la date limite initiale seront régis par la nouvelle date limite.</w:t>
      </w:r>
    </w:p>
    <w:p w:rsidR="005356AE" w:rsidRDefault="005356AE" w:rsidP="005356AE">
      <w:pPr>
        <w:spacing w:after="0" w:line="240" w:lineRule="auto"/>
        <w:ind w:right="141"/>
        <w:rPr>
          <w:rFonts w:ascii="Arial" w:eastAsia="Arial" w:hAnsi="Arial" w:cs="Arial"/>
          <w:b/>
          <w:sz w:val="20"/>
        </w:rPr>
      </w:pPr>
      <w:r>
        <w:rPr>
          <w:rFonts w:ascii="Arial" w:eastAsia="Arial" w:hAnsi="Arial" w:cs="Arial"/>
          <w:b/>
          <w:sz w:val="20"/>
        </w:rPr>
        <w:t xml:space="preserve">Article 23 : Offres hors délai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Toute offre parvenue à l’Autorité Contractante après les dates et heure limites fixées pour le dépôt des offres conformément à l'Article 22 du RGAO sera déclarée hors délai et, par conséquent, rejetée.</w:t>
      </w:r>
    </w:p>
    <w:p w:rsidR="005356AE" w:rsidRDefault="005356AE" w:rsidP="005356AE">
      <w:pPr>
        <w:spacing w:after="0" w:line="240" w:lineRule="auto"/>
        <w:ind w:right="141"/>
        <w:rPr>
          <w:rFonts w:ascii="Arial" w:eastAsia="Arial" w:hAnsi="Arial" w:cs="Arial"/>
          <w:b/>
          <w:sz w:val="20"/>
        </w:rPr>
      </w:pPr>
      <w:r>
        <w:rPr>
          <w:rFonts w:ascii="Arial" w:eastAsia="Arial" w:hAnsi="Arial" w:cs="Arial"/>
          <w:b/>
          <w:sz w:val="20"/>
        </w:rPr>
        <w:t xml:space="preserve">Article 24 : Modification, substitution et retrait des offres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24.1 Un soumissionnaire peut modifier, replacer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 MODIFICATION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24.3. Les offres dont les soumissionnaires demandent le retrait en application de l'article 24.1 leur seront envoyées sans avoir été ouvertes.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5356AE" w:rsidRDefault="005356AE" w:rsidP="005356AE">
      <w:pPr>
        <w:spacing w:after="0" w:line="240" w:lineRule="auto"/>
        <w:ind w:right="141"/>
        <w:rPr>
          <w:rFonts w:ascii="Arial" w:eastAsia="Arial" w:hAnsi="Arial" w:cs="Arial"/>
          <w:b/>
          <w:sz w:val="20"/>
        </w:rPr>
      </w:pPr>
      <w:r>
        <w:rPr>
          <w:rFonts w:ascii="Arial" w:eastAsia="Arial" w:hAnsi="Arial" w:cs="Arial"/>
          <w:b/>
          <w:sz w:val="20"/>
        </w:rPr>
        <w:t xml:space="preserve">E. Ouverture des plis et évaluation des offres </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25 : Ouverture des plis et recours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25.1. La Commission de Passation 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25.2. 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25.3. Toutes les enveloppes seront ouvertes l'une après l'autre et le nom du soumissionnaire annoncé à haute voix ainsi que la mention éventuelle d'une modification, le prix de l'offre, y compris tout rabais (</w:t>
      </w:r>
      <w:r>
        <w:rPr>
          <w:rFonts w:ascii="Arial" w:eastAsia="Arial" w:hAnsi="Arial" w:cs="Arial"/>
          <w:i/>
          <w:sz w:val="20"/>
        </w:rPr>
        <w:t>en cas d'ouverture des offres financières</w:t>
      </w:r>
      <w:r>
        <w:rPr>
          <w:rFonts w:ascii="Arial" w:eastAsia="Arial" w:hAnsi="Arial" w:cs="Arial"/>
          <w:sz w:val="20"/>
        </w:rPr>
        <w:t xml:space="preserve">) et toute variante le cas échéant, l'existence d'une garantie d'offre si elle est exigée, et tout autre délai que l’Autorité Contractante peut juger utile de mentionner. Seuls les rabais et variantes de l'offre annoncées à haute voix lors de l'ouverture des plis seront soumis à évaluation.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25.4. Les offres (et les modifications reçues conformément aux dispositions de l'article 24 du RGAO) qui n'ont pas été ouvertes et lues à haute voix durant la séance d'ouverture des plis, quelle qu'en soit la raison, ne seront pas soumises à évaluation.</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25.6. A la fin de chaque séance d'ouverture des plis, le président de la commission met immédiatement à la disposition du point focal désigné par l'ARMP, une copie paraphée des offres des soumissionnaires.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25.7. En cas de recours tel que prévu par le Code des Marchés Publics, il doit être adressé à l'Autorité chargée des marchés publics avec copie à l'organisme chargé de la régulation des marchés publics et à l’Autorité Contractante.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Article 26 : Caractère confidentiel de la procédure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lastRenderedPageBreak/>
        <w:t>26.3. Nonobstant les dispositions de l'alinéa 26.2, entre l'ouverture des plis et l'attribution du marché, si un soumissionnaire souhaite entrer en contact avec l’Autorité Contractante pour des motifs ayant trait à son offre, il devra le faire par écrit.</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27 : Eclaircissements sur les offres et contacts avec le Maître d'Ouvrage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27.1.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pour confirmer la correction d'erreurs de calcul découvertes par la Sous-commission d'Analyse lors de l'évaluation des soumissions conformément aux dispositions de l'Article 29 du RGAO.</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27.2. Sous réserve des dispositions de l'alinéa 1 susvisé, les soumissionnaires ne contacteront pas les membres de la Commission des Marchés et de la Sous-commission d'Analyse pour des questions ayant trait à leurs offres, entre l'ouverture des plis et l'attribution du marché.</w:t>
      </w:r>
    </w:p>
    <w:p w:rsidR="005356AE" w:rsidRDefault="005356AE" w:rsidP="005356AE">
      <w:pPr>
        <w:spacing w:after="0" w:line="240" w:lineRule="auto"/>
        <w:ind w:right="141"/>
        <w:rPr>
          <w:rFonts w:ascii="Arial" w:eastAsia="Arial" w:hAnsi="Arial" w:cs="Arial"/>
          <w:b/>
          <w:sz w:val="20"/>
        </w:rPr>
      </w:pPr>
      <w:r>
        <w:rPr>
          <w:rFonts w:ascii="Arial" w:eastAsia="Arial" w:hAnsi="Arial" w:cs="Arial"/>
          <w:b/>
          <w:sz w:val="20"/>
        </w:rPr>
        <w:t xml:space="preserve">Article 28 : Détermination de la conformité des offres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28.2. La Sous-commission d'Analyse déterminera si l'offre est conforme pour l'essentiel aux dispositions du Dossier d'Appel d'Offres en se basant sur son contenu sans avoir recours à des éléments de preuve extrinsèques.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5356AE" w:rsidRDefault="005356AE" w:rsidP="00B77B02">
      <w:pPr>
        <w:numPr>
          <w:ilvl w:val="0"/>
          <w:numId w:val="12"/>
        </w:numPr>
        <w:tabs>
          <w:tab w:val="left" w:pos="720"/>
          <w:tab w:val="left" w:pos="142"/>
        </w:tabs>
        <w:spacing w:after="0" w:line="240" w:lineRule="auto"/>
        <w:ind w:left="142" w:right="141"/>
        <w:jc w:val="both"/>
        <w:rPr>
          <w:rFonts w:ascii="Arial" w:eastAsia="Arial" w:hAnsi="Arial" w:cs="Arial"/>
          <w:sz w:val="20"/>
        </w:rPr>
      </w:pPr>
      <w:r>
        <w:rPr>
          <w:rFonts w:ascii="Arial" w:eastAsia="Arial" w:hAnsi="Arial" w:cs="Arial"/>
          <w:sz w:val="20"/>
        </w:rPr>
        <w:t>Affecte sensiblement l'étendue, la qualité ou la réalisation des Travaux;</w:t>
      </w:r>
    </w:p>
    <w:p w:rsidR="005356AE" w:rsidRDefault="005356AE" w:rsidP="00B77B02">
      <w:pPr>
        <w:numPr>
          <w:ilvl w:val="0"/>
          <w:numId w:val="12"/>
        </w:numPr>
        <w:tabs>
          <w:tab w:val="left" w:pos="720"/>
          <w:tab w:val="left" w:pos="142"/>
        </w:tabs>
        <w:spacing w:after="0" w:line="240" w:lineRule="auto"/>
        <w:ind w:left="142" w:right="141"/>
        <w:jc w:val="both"/>
        <w:rPr>
          <w:rFonts w:ascii="Arial" w:eastAsia="Arial" w:hAnsi="Arial" w:cs="Arial"/>
          <w:sz w:val="20"/>
        </w:rPr>
      </w:pPr>
      <w:r>
        <w:rPr>
          <w:rFonts w:ascii="Arial" w:eastAsia="Arial" w:hAnsi="Arial" w:cs="Arial"/>
          <w:sz w:val="20"/>
        </w:rPr>
        <w:t>Limite sensiblement, en contradiction avec le Dossier d'Appel d'Offres, les droits du Maître d'Ouvrage ou ses obligations au titre du Marché;</w:t>
      </w:r>
    </w:p>
    <w:p w:rsidR="005356AE" w:rsidRDefault="005356AE" w:rsidP="00B77B02">
      <w:pPr>
        <w:numPr>
          <w:ilvl w:val="0"/>
          <w:numId w:val="12"/>
        </w:numPr>
        <w:tabs>
          <w:tab w:val="left" w:pos="720"/>
          <w:tab w:val="left" w:pos="142"/>
        </w:tabs>
        <w:spacing w:after="0" w:line="240" w:lineRule="auto"/>
        <w:ind w:left="142" w:right="141"/>
        <w:jc w:val="both"/>
        <w:rPr>
          <w:rFonts w:ascii="Arial" w:eastAsia="Arial" w:hAnsi="Arial" w:cs="Arial"/>
          <w:sz w:val="20"/>
        </w:rPr>
      </w:pPr>
      <w:r>
        <w:rPr>
          <w:rFonts w:ascii="Arial" w:eastAsia="Arial" w:hAnsi="Arial" w:cs="Arial"/>
          <w:sz w:val="20"/>
        </w:rPr>
        <w:t>Est telle que sa correction affecterait injustement la compétitivité des autres soumissionnaires qui ont présenté des offres conformes pour l'essentiel au Dossier d'Appel d'Offres.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28.4. Si une offre n'est pas conforme pour  l'essentiel, elle sera écartée par la Commission des Marchés Compétente et ne pourra être par la suite rendue conforme.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28.5.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5356AE" w:rsidRDefault="005356AE" w:rsidP="005356AE">
      <w:pPr>
        <w:spacing w:after="0" w:line="240" w:lineRule="auto"/>
        <w:ind w:right="141"/>
        <w:rPr>
          <w:rFonts w:ascii="Arial" w:eastAsia="Arial" w:hAnsi="Arial" w:cs="Arial"/>
          <w:b/>
          <w:sz w:val="20"/>
        </w:rPr>
      </w:pPr>
      <w:r>
        <w:rPr>
          <w:rFonts w:ascii="Arial" w:eastAsia="Arial" w:hAnsi="Arial" w:cs="Arial"/>
          <w:b/>
          <w:sz w:val="20"/>
        </w:rPr>
        <w:t xml:space="preserve">Article 29 : Qualification du soumissionnaire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La Sous-commission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30 : Correction des erreurs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30.1. La Sous-commission d'Analyse vérifiera les offres reconnues conformes pour l'essentiel au Dossier d'Appel d'Offres pour en rectifier les erreurs de calcul éventuelles. La Sous-commission d'Analyse corrigera les erreurs de la façon suivante: </w:t>
      </w:r>
    </w:p>
    <w:p w:rsidR="005356AE" w:rsidRDefault="005356AE" w:rsidP="00B77B02">
      <w:pPr>
        <w:numPr>
          <w:ilvl w:val="0"/>
          <w:numId w:val="13"/>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placée, auquel cas le prix total indiqué prévaudra et le prix unitaire sera corrigé;</w:t>
      </w:r>
    </w:p>
    <w:p w:rsidR="005356AE" w:rsidRDefault="005356AE" w:rsidP="00B77B02">
      <w:pPr>
        <w:numPr>
          <w:ilvl w:val="0"/>
          <w:numId w:val="13"/>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Si le total obtenu par addition ou soustraction des sous totaux n'est pas exact, les sous totaux feront foi et le total sera corrigé;</w:t>
      </w:r>
    </w:p>
    <w:p w:rsidR="005356AE" w:rsidRDefault="005356AE" w:rsidP="00B77B02">
      <w:pPr>
        <w:numPr>
          <w:ilvl w:val="0"/>
          <w:numId w:val="13"/>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30.2. Le montant figurant dans la Soumission sera corrigé par la Sous-commission d'Analyse, conformément à la procédure de correction d'erreurs susmentionnée et, avec la confirmation du soumissionnaire, ledit montant sera réputé l'engager.</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30.3. Si le Soumissionnaire ayant présenté l'offre évaluée la moins-disant, n'accepte pas les corrections apportées, son offre sera écartée et sa garantie pourra être saisie.</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31 : Conversion en une seule monnaie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31.1. Pour faciliter l'évaluation et la comparaison des offres, la sous-commission d'analyse convertira les prix des offres exprimés dans les diverses monnaies dans lesquelles le montant de l'offre est payable en francs CFA.</w:t>
      </w:r>
    </w:p>
    <w:p w:rsidR="005356AE" w:rsidRDefault="005356AE" w:rsidP="005E1FEA">
      <w:pPr>
        <w:spacing w:after="0" w:line="240" w:lineRule="auto"/>
        <w:ind w:right="141"/>
        <w:jc w:val="both"/>
        <w:rPr>
          <w:rFonts w:ascii="Arial" w:eastAsia="Arial" w:hAnsi="Arial" w:cs="Arial"/>
          <w:b/>
          <w:sz w:val="20"/>
        </w:rPr>
      </w:pPr>
      <w:r>
        <w:rPr>
          <w:rFonts w:ascii="Arial" w:eastAsia="Arial" w:hAnsi="Arial" w:cs="Arial"/>
          <w:sz w:val="20"/>
        </w:rPr>
        <w:t>31.2. La conversion se fera en utilisant le cours vendeur fixé par la Banque des Etats de l'Afrique Centrale (BEAC), dans les conditions définies par le RPAO.</w:t>
      </w:r>
      <w:r w:rsidR="005E1FEA">
        <w:rPr>
          <w:rFonts w:ascii="Arial" w:eastAsia="Arial" w:hAnsi="Arial" w:cs="Arial"/>
          <w:sz w:val="20"/>
        </w:rPr>
        <w:t xml:space="preserve"> </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Article 32 : Evaluation et comparaison des offres au plan financier</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32.1. Seules les offres reconnues conformes, selon les dispositions de l'article 28 du RGAO, seront évaluées et comparées par la Sous-commission d'Analyse.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32.2. En évaluant les offres, la Sous-commission d'Analyse déterminera pour chaque offre le montant évalué de l'offre en rectifiant son montant comme suit : </w:t>
      </w:r>
    </w:p>
    <w:p w:rsidR="005356AE" w:rsidRDefault="005356AE" w:rsidP="00B77B02">
      <w:pPr>
        <w:numPr>
          <w:ilvl w:val="0"/>
          <w:numId w:val="14"/>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En corrigeant toute erreur éventuelle conformément aux dispositions de l'article 30.2 du RGAO;</w:t>
      </w:r>
    </w:p>
    <w:p w:rsidR="005356AE" w:rsidRDefault="005356AE" w:rsidP="00B77B02">
      <w:pPr>
        <w:numPr>
          <w:ilvl w:val="0"/>
          <w:numId w:val="14"/>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5356AE" w:rsidRDefault="005356AE" w:rsidP="00B77B02">
      <w:pPr>
        <w:numPr>
          <w:ilvl w:val="0"/>
          <w:numId w:val="14"/>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lastRenderedPageBreak/>
        <w:t>En convertissant en une seule monnaie le montant résultant des rectifications (a) et (b) ci-dessus, conformément aux dispositions de l'article 31.2 du RGAO;</w:t>
      </w:r>
    </w:p>
    <w:p w:rsidR="005356AE" w:rsidRDefault="005356AE" w:rsidP="00B77B02">
      <w:pPr>
        <w:numPr>
          <w:ilvl w:val="0"/>
          <w:numId w:val="14"/>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En ajustant de façon appropriée, sur des bases techniques ou financières, toute autre modification, divergence ou réserve quantifiable;</w:t>
      </w:r>
    </w:p>
    <w:p w:rsidR="005356AE" w:rsidRDefault="005356AE" w:rsidP="00B77B02">
      <w:pPr>
        <w:numPr>
          <w:ilvl w:val="0"/>
          <w:numId w:val="14"/>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En prenant en considération les différents délais d'exécution proposés par les soumissionnaires, s'ils sont autorisés par le RPAO;</w:t>
      </w:r>
    </w:p>
    <w:p w:rsidR="005356AE" w:rsidRDefault="005356AE" w:rsidP="00B77B02">
      <w:pPr>
        <w:numPr>
          <w:ilvl w:val="0"/>
          <w:numId w:val="14"/>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Le cas échéant, conformément aux dispositions de l'article 13.2 du RGAO, et du RPAO, en appliquant les rabais offerts par le Soumissionnaire pour l'attribution de plus d'un lot, si cet appel d'offres est lancé simultanément pour plusieurs lots;</w:t>
      </w:r>
    </w:p>
    <w:p w:rsidR="005356AE" w:rsidRDefault="005356AE" w:rsidP="00B77B02">
      <w:pPr>
        <w:numPr>
          <w:ilvl w:val="0"/>
          <w:numId w:val="14"/>
        </w:numPr>
        <w:tabs>
          <w:tab w:val="left" w:pos="720"/>
          <w:tab w:val="left" w:pos="284"/>
        </w:tabs>
        <w:spacing w:after="0" w:line="240" w:lineRule="auto"/>
        <w:ind w:right="141"/>
        <w:jc w:val="both"/>
        <w:rPr>
          <w:rFonts w:ascii="Arial" w:eastAsia="Arial" w:hAnsi="Arial" w:cs="Arial"/>
          <w:sz w:val="20"/>
        </w:rPr>
      </w:pPr>
      <w:r>
        <w:rPr>
          <w:rFonts w:ascii="Arial" w:eastAsia="Arial" w:hAnsi="Arial" w:cs="Arial"/>
          <w:sz w:val="20"/>
        </w:rPr>
        <w:t>Le cas échéant, conformément aux dispositions de l'article 18.3 du RPAO et  aux Spécifications techniques, les variantes techniques proposées, si elles sont permises, seront évaluées suivant leur mérité propre et in dépendamment du fait que le Soumissionnaire aura offert ou non un prix pour la solution technique spécifiée par le Maître d'Ouvrage dans le RPAO.</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32.3. L'effet estimé des formules de révision des prix figurant dans les CCAG et CCAP, appliquées durant la période d'exécution du Marché, ne sera pas pris en considération lors de l'évaluation des offres.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32.4. Si l'offre évaluée la moins-disant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w:t>
      </w:r>
      <w:proofErr w:type="gramStart"/>
      <w:r>
        <w:rPr>
          <w:rFonts w:ascii="Arial" w:eastAsia="Arial" w:hAnsi="Arial" w:cs="Arial"/>
          <w:sz w:val="20"/>
        </w:rPr>
        <w:t>au</w:t>
      </w:r>
      <w:proofErr w:type="gramEnd"/>
      <w:r>
        <w:rPr>
          <w:rFonts w:ascii="Arial" w:eastAsia="Arial" w:hAnsi="Arial" w:cs="Arial"/>
          <w:sz w:val="20"/>
        </w:rPr>
        <w:t xml:space="preserve"> cas où les justificatifs présentés par le soumissionnaire ne lui semblent pas satisfaisant, l’Autorité Contractante peut rejeter ladite offre.</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33 : Préférence accordée aux soumissionnaires nationaux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Si cette disposition est mentionnée dans le RPAO, les entrepreneurs nationaux peuvent bénéficier d'une marge de préférence nationale telle que prévue par le Code des Marchés Publics aux fins d'évaluation des offres.</w:t>
      </w:r>
    </w:p>
    <w:p w:rsidR="005356AE" w:rsidRDefault="005356AE" w:rsidP="005356AE">
      <w:pPr>
        <w:spacing w:after="0" w:line="240" w:lineRule="auto"/>
        <w:ind w:right="141"/>
        <w:rPr>
          <w:rFonts w:ascii="Arial" w:eastAsia="Arial" w:hAnsi="Arial" w:cs="Arial"/>
          <w:b/>
          <w:sz w:val="20"/>
        </w:rPr>
      </w:pPr>
      <w:r>
        <w:rPr>
          <w:rFonts w:ascii="Arial" w:eastAsia="Arial" w:hAnsi="Arial" w:cs="Arial"/>
          <w:b/>
          <w:sz w:val="20"/>
        </w:rPr>
        <w:t xml:space="preserve">F. Attribution du marché </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Article 34 : Attribution</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34.1L’Autorité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échéant les rabais proposés.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Article 35 : Droit du Maître d'Ouvrage de déclarer un Appel d'Offres Infructueux ou d'annuler une procédure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L’Autorité Contractante se réserve le droit d'annuler une procédure d'Appel d'Offres après autorisation du Premier Ministre lorsque les offres ont été ouvertes ou de déclarer un Appel d'Offres infructueux après avis de la commission des marchés compétente, sans qu'il y ait lieu à réclamation.</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36 : Notification de l'attribution du marché </w:t>
      </w:r>
    </w:p>
    <w:p w:rsidR="00AE06AB" w:rsidRDefault="005356AE" w:rsidP="00A76B0B">
      <w:pPr>
        <w:spacing w:after="0" w:line="240" w:lineRule="auto"/>
        <w:ind w:right="141"/>
        <w:jc w:val="both"/>
        <w:rPr>
          <w:rFonts w:ascii="Arial" w:eastAsia="Arial" w:hAnsi="Arial" w:cs="Arial"/>
          <w:b/>
          <w:sz w:val="20"/>
        </w:rPr>
      </w:pPr>
      <w:r>
        <w:rPr>
          <w:rFonts w:ascii="Arial" w:eastAsia="Arial" w:hAnsi="Arial" w:cs="Arial"/>
          <w:sz w:val="20"/>
        </w:rPr>
        <w:t xml:space="preserve">Avant l'expiration du délai de validité des offres fixé par le RPAO, l’Autorité Contractante notifiera à l'attributaire du Marché par télécopie confiera à l'attribution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5356AE" w:rsidRDefault="005356AE" w:rsidP="005356AE">
      <w:pPr>
        <w:spacing w:after="0" w:line="240" w:lineRule="auto"/>
        <w:ind w:right="141"/>
        <w:rPr>
          <w:rFonts w:ascii="Arial" w:eastAsia="Arial" w:hAnsi="Arial" w:cs="Arial"/>
          <w:b/>
          <w:sz w:val="20"/>
        </w:rPr>
      </w:pPr>
      <w:r>
        <w:rPr>
          <w:rFonts w:ascii="Arial" w:eastAsia="Arial" w:hAnsi="Arial" w:cs="Arial"/>
          <w:b/>
          <w:sz w:val="20"/>
        </w:rPr>
        <w:t>Article 37 : publication des résultats d'attribution du marché et recours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37.1. L’Autorité Contractante communique à tout soumissionnaire ou administration concernée, sur requête à lui adressée dans un délai maximal de </w:t>
      </w:r>
      <w:r>
        <w:rPr>
          <w:rFonts w:ascii="Arial" w:eastAsia="Arial" w:hAnsi="Arial" w:cs="Arial"/>
          <w:b/>
          <w:sz w:val="20"/>
        </w:rPr>
        <w:t>cinq (05) jours</w:t>
      </w:r>
      <w:r>
        <w:rPr>
          <w:rFonts w:ascii="Arial" w:eastAsia="Arial" w:hAnsi="Arial" w:cs="Arial"/>
          <w:sz w:val="20"/>
        </w:rPr>
        <w:t xml:space="preserve"> après la publication des résultats d'attribution, le rapport de l'observateur indépendant ainsi que le procès y relatif auquel est annexé le rapport d'analyse des offres.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37.2. L’Autorité Contractante est tenu de communiquer les motifs de rejet des offres des soumissionnaires concernés qui en font la demande.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37.3. Après la publication du résultat de l'attribution, les offres non retirées dans un délai maximal de </w:t>
      </w:r>
      <w:r>
        <w:rPr>
          <w:rFonts w:ascii="Arial" w:eastAsia="Arial" w:hAnsi="Arial" w:cs="Arial"/>
          <w:b/>
          <w:sz w:val="20"/>
        </w:rPr>
        <w:t>quinze (15) jours</w:t>
      </w:r>
      <w:r>
        <w:rPr>
          <w:rFonts w:ascii="Arial" w:eastAsia="Arial" w:hAnsi="Arial" w:cs="Arial"/>
          <w:sz w:val="20"/>
        </w:rPr>
        <w:t xml:space="preserve"> seront détruites, sans qu'il y ait lieu à réclamation, à l'exception de l'exemplaire destiné à l'organisme chargé de la régulation des marchés publics.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37.4. En cas de recours, il doit être adressé à l'Autorité chargé des marchés publics, avec copie à l'organisme chargé de la régulation des marchés publics, l’Autorité Contractante ou  le Président de la Commission.</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Il doit intervenir dans un délai maximum de </w:t>
      </w:r>
      <w:r>
        <w:rPr>
          <w:rFonts w:ascii="Arial" w:eastAsia="Arial" w:hAnsi="Arial" w:cs="Arial"/>
          <w:b/>
          <w:sz w:val="20"/>
        </w:rPr>
        <w:t>trois (03) jours</w:t>
      </w:r>
      <w:r>
        <w:rPr>
          <w:rFonts w:ascii="Arial" w:eastAsia="Arial" w:hAnsi="Arial" w:cs="Arial"/>
          <w:sz w:val="20"/>
        </w:rPr>
        <w:t xml:space="preserve"> ouvrables après la publication des résultats.</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Article 38 : Signature du marché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38.1. Après publication des résultats, le projet de marché souscrit par l'attributaire est soumis à la signature par l’Autorité Contractante.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38.2L’Autorité Contractante   dispose d'un délai de </w:t>
      </w:r>
      <w:r>
        <w:rPr>
          <w:rFonts w:ascii="Arial" w:eastAsia="Arial" w:hAnsi="Arial" w:cs="Arial"/>
          <w:b/>
          <w:sz w:val="20"/>
        </w:rPr>
        <w:t>cinq (05) jours</w:t>
      </w:r>
      <w:r>
        <w:rPr>
          <w:rFonts w:ascii="Arial" w:eastAsia="Arial" w:hAnsi="Arial" w:cs="Arial"/>
          <w:sz w:val="20"/>
        </w:rPr>
        <w:t xml:space="preserve"> pour la signature du marché.</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38.3. Le marché doit être notifié à son titulaire dans les </w:t>
      </w:r>
      <w:r>
        <w:rPr>
          <w:rFonts w:ascii="Arial" w:eastAsia="Arial" w:hAnsi="Arial" w:cs="Arial"/>
          <w:b/>
          <w:sz w:val="20"/>
        </w:rPr>
        <w:t>cinq (05) jours</w:t>
      </w:r>
      <w:r>
        <w:rPr>
          <w:rFonts w:ascii="Arial" w:eastAsia="Arial" w:hAnsi="Arial" w:cs="Arial"/>
          <w:sz w:val="20"/>
        </w:rPr>
        <w:t xml:space="preserve"> qui suivent la date de sa signature. </w:t>
      </w:r>
    </w:p>
    <w:p w:rsidR="005356AE" w:rsidRDefault="005356AE" w:rsidP="005356AE">
      <w:pPr>
        <w:spacing w:after="0" w:line="240" w:lineRule="auto"/>
        <w:ind w:right="141"/>
        <w:rPr>
          <w:rFonts w:ascii="Arial" w:eastAsia="Arial" w:hAnsi="Arial" w:cs="Arial"/>
          <w:b/>
          <w:sz w:val="20"/>
        </w:rPr>
      </w:pPr>
      <w:r>
        <w:rPr>
          <w:rFonts w:ascii="Arial" w:eastAsia="Arial" w:hAnsi="Arial" w:cs="Arial"/>
          <w:b/>
          <w:sz w:val="20"/>
        </w:rPr>
        <w:t xml:space="preserve">Article 39 : Cautionnement définitif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39.1. Dans les vingt (20) jours suivant la notification du marché par l’Autorité Contractante, l’entrepreneur fournira à l’Autorité Contractante un cautionnement définitif, sous la forme stipulée dans le RPAO, conformément au modèle fourni le Dossier d'Appel d'Offres.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39.2.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lastRenderedPageBreak/>
        <w:t>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39.4. L'absence de production du cautionnement définitif dans les délais prescrits est susceptible de donner lieu à la résiliation du marché dans les conditions prévues dans le CCAG. </w:t>
      </w:r>
    </w:p>
    <w:p w:rsidR="005356AE" w:rsidRDefault="005356AE" w:rsidP="005356AE">
      <w:pPr>
        <w:spacing w:after="0" w:line="240" w:lineRule="auto"/>
        <w:ind w:right="141"/>
        <w:jc w:val="both"/>
        <w:rPr>
          <w:rFonts w:ascii="Arial" w:eastAsia="Arial" w:hAnsi="Arial" w:cs="Arial"/>
          <w:sz w:val="20"/>
        </w:rPr>
      </w:pPr>
    </w:p>
    <w:p w:rsidR="005356AE" w:rsidRDefault="005356AE" w:rsidP="005356AE">
      <w:pPr>
        <w:spacing w:after="0" w:line="276" w:lineRule="auto"/>
        <w:ind w:right="141"/>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356AE" w:rsidRDefault="005356AE" w:rsidP="005356AE">
      <w:pPr>
        <w:spacing w:after="0" w:line="276" w:lineRule="auto"/>
        <w:ind w:right="141"/>
        <w:jc w:val="center"/>
        <w:rPr>
          <w:rFonts w:ascii="Times New Roman" w:eastAsia="Times New Roman" w:hAnsi="Times New Roman" w:cs="Times New Roman"/>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E1FEA" w:rsidRDefault="005E1FEA"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r>
        <w:rPr>
          <w:rFonts w:ascii="Arial Black" w:eastAsia="Arial Black" w:hAnsi="Arial Black" w:cs="Arial Black"/>
          <w:b/>
          <w:sz w:val="32"/>
        </w:rPr>
        <w:t>PIECE  N°3 : REGLEMENT PARTICULIER D’APPEL D’OFFRES (RPAO)</w:t>
      </w: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spacing w:after="0" w:line="276" w:lineRule="auto"/>
        <w:ind w:right="141"/>
        <w:jc w:val="center"/>
        <w:rPr>
          <w:rFonts w:ascii="Arial" w:eastAsia="Arial" w:hAnsi="Arial" w:cs="Arial"/>
          <w:sz w:val="24"/>
        </w:rPr>
      </w:pPr>
    </w:p>
    <w:p w:rsidR="005356AE" w:rsidRDefault="005356AE" w:rsidP="005356AE">
      <w:pPr>
        <w:ind w:right="141"/>
        <w:rPr>
          <w:rFonts w:ascii="Arial" w:eastAsia="Arial" w:hAnsi="Arial" w:cs="Arial"/>
          <w:b/>
          <w:sz w:val="28"/>
        </w:rPr>
      </w:pPr>
      <w:r>
        <w:rPr>
          <w:rFonts w:ascii="Arial" w:eastAsia="Arial" w:hAnsi="Arial" w:cs="Arial"/>
          <w:b/>
          <w:sz w:val="28"/>
        </w:rPr>
        <w:t xml:space="preserve"> </w:t>
      </w:r>
    </w:p>
    <w:p w:rsidR="005356AE" w:rsidRDefault="005356AE" w:rsidP="005356AE">
      <w:pPr>
        <w:ind w:right="141"/>
        <w:rPr>
          <w:rFonts w:ascii="Arial" w:eastAsia="Arial" w:hAnsi="Arial" w:cs="Arial"/>
          <w:b/>
          <w:sz w:val="28"/>
        </w:rPr>
      </w:pPr>
    </w:p>
    <w:p w:rsidR="00A76B0B" w:rsidRDefault="00A76B0B" w:rsidP="005356AE">
      <w:pPr>
        <w:spacing w:after="0" w:line="240" w:lineRule="auto"/>
        <w:ind w:right="-1"/>
        <w:rPr>
          <w:rFonts w:ascii="Arial" w:eastAsia="Arial" w:hAnsi="Arial" w:cs="Arial"/>
          <w:b/>
          <w:color w:val="000000"/>
          <w:sz w:val="21"/>
          <w:u w:val="single"/>
        </w:rPr>
      </w:pPr>
    </w:p>
    <w:p w:rsidR="00A76B0B" w:rsidRDefault="00A76B0B" w:rsidP="005356AE">
      <w:pPr>
        <w:spacing w:after="0" w:line="240" w:lineRule="auto"/>
        <w:ind w:right="-1"/>
        <w:rPr>
          <w:rFonts w:ascii="Arial" w:eastAsia="Arial" w:hAnsi="Arial" w:cs="Arial"/>
          <w:b/>
          <w:color w:val="000000"/>
          <w:sz w:val="21"/>
          <w:u w:val="single"/>
        </w:rPr>
      </w:pPr>
    </w:p>
    <w:p w:rsidR="005356AE" w:rsidRPr="00663CCB" w:rsidRDefault="005356AE" w:rsidP="005356AE">
      <w:pPr>
        <w:spacing w:after="0" w:line="240" w:lineRule="auto"/>
        <w:ind w:right="-1"/>
        <w:rPr>
          <w:rFonts w:ascii="Arial" w:eastAsia="Arial" w:hAnsi="Arial" w:cs="Arial"/>
          <w:b/>
          <w:sz w:val="21"/>
        </w:rPr>
      </w:pPr>
      <w:r w:rsidRPr="00663CCB">
        <w:rPr>
          <w:rFonts w:ascii="Arial" w:eastAsia="Arial" w:hAnsi="Arial" w:cs="Arial"/>
          <w:b/>
          <w:color w:val="000000"/>
          <w:sz w:val="21"/>
          <w:u w:val="single"/>
        </w:rPr>
        <w:lastRenderedPageBreak/>
        <w:t>A - Introduction</w:t>
      </w:r>
    </w:p>
    <w:p w:rsidR="005356AE" w:rsidRPr="00663CCB" w:rsidRDefault="005356AE" w:rsidP="005356AE">
      <w:pPr>
        <w:spacing w:after="0" w:line="240" w:lineRule="auto"/>
        <w:ind w:right="141"/>
        <w:rPr>
          <w:rFonts w:ascii="Arial" w:eastAsia="Arial" w:hAnsi="Arial" w:cs="Arial"/>
          <w:b/>
          <w:color w:val="000000"/>
          <w:sz w:val="21"/>
          <w:u w:val="single"/>
        </w:rPr>
      </w:pPr>
      <w:r w:rsidRPr="00663CCB">
        <w:rPr>
          <w:rFonts w:ascii="Arial" w:eastAsia="Arial" w:hAnsi="Arial" w:cs="Arial"/>
          <w:b/>
          <w:sz w:val="21"/>
        </w:rPr>
        <w:t xml:space="preserve">1) </w:t>
      </w:r>
      <w:r w:rsidRPr="00663CCB">
        <w:rPr>
          <w:rFonts w:ascii="Arial" w:eastAsia="Arial" w:hAnsi="Arial" w:cs="Arial"/>
          <w:color w:val="000000"/>
          <w:sz w:val="21"/>
          <w:u w:val="single"/>
        </w:rPr>
        <w:t xml:space="preserve">- </w:t>
      </w:r>
      <w:r w:rsidRPr="00663CCB">
        <w:rPr>
          <w:rFonts w:ascii="Arial" w:eastAsia="Arial" w:hAnsi="Arial" w:cs="Arial"/>
          <w:b/>
          <w:color w:val="000000"/>
          <w:sz w:val="21"/>
          <w:u w:val="single"/>
        </w:rPr>
        <w:t>objet de l’appel d’offres :</w:t>
      </w:r>
    </w:p>
    <w:p w:rsidR="005356AE" w:rsidRPr="00663CCB" w:rsidRDefault="005356AE" w:rsidP="005356AE">
      <w:pPr>
        <w:spacing w:after="0" w:line="240" w:lineRule="auto"/>
        <w:ind w:right="141" w:firstLine="708"/>
        <w:jc w:val="both"/>
        <w:rPr>
          <w:rFonts w:ascii="Arial" w:eastAsia="Arial" w:hAnsi="Arial" w:cs="Arial"/>
          <w:sz w:val="21"/>
        </w:rPr>
      </w:pPr>
      <w:r w:rsidRPr="00663CCB">
        <w:rPr>
          <w:rFonts w:ascii="Arial" w:eastAsia="Arial" w:hAnsi="Arial" w:cs="Arial"/>
          <w:sz w:val="21"/>
        </w:rPr>
        <w:t>Dans le cadre de l’exécution du Budget d’Investissement Public, le Maire de la Commune de Madingring, (</w:t>
      </w:r>
      <w:r w:rsidRPr="00663CCB">
        <w:rPr>
          <w:rFonts w:ascii="Arial" w:eastAsia="Arial" w:hAnsi="Arial" w:cs="Arial"/>
          <w:b/>
          <w:sz w:val="21"/>
        </w:rPr>
        <w:t>Autorité Contractante</w:t>
      </w:r>
      <w:r w:rsidRPr="00663CCB">
        <w:rPr>
          <w:rFonts w:ascii="Arial" w:eastAsia="Arial" w:hAnsi="Arial" w:cs="Arial"/>
          <w:sz w:val="21"/>
        </w:rPr>
        <w:t xml:space="preserve">), lance </w:t>
      </w:r>
      <w:r w:rsidR="007A183C" w:rsidRPr="00663CCB">
        <w:rPr>
          <w:rFonts w:ascii="Arial" w:eastAsia="Arial" w:hAnsi="Arial" w:cs="Arial"/>
          <w:sz w:val="21"/>
        </w:rPr>
        <w:t xml:space="preserve">pour le compte du </w:t>
      </w:r>
      <w:r w:rsidR="007A183C" w:rsidRPr="00663CCB">
        <w:rPr>
          <w:rFonts w:ascii="Arial" w:eastAsia="Arial" w:hAnsi="Arial" w:cs="Arial"/>
          <w:b/>
          <w:sz w:val="21"/>
        </w:rPr>
        <w:t>MINEE</w:t>
      </w:r>
      <w:r w:rsidR="007A183C" w:rsidRPr="00663CCB">
        <w:rPr>
          <w:rFonts w:ascii="Arial" w:eastAsia="Arial" w:hAnsi="Arial" w:cs="Arial"/>
          <w:sz w:val="21"/>
        </w:rPr>
        <w:t xml:space="preserve"> </w:t>
      </w:r>
      <w:r w:rsidRPr="00663CCB">
        <w:rPr>
          <w:rFonts w:ascii="Arial" w:eastAsia="Arial" w:hAnsi="Arial" w:cs="Arial"/>
          <w:sz w:val="21"/>
        </w:rPr>
        <w:t xml:space="preserve">un Appel d’offres National ouvert pour l’exécution des travaux </w:t>
      </w:r>
      <w:r w:rsidR="00AF23AD" w:rsidRPr="00663CCB">
        <w:rPr>
          <w:rFonts w:ascii="Arial" w:eastAsia="Arial" w:hAnsi="Arial" w:cs="Arial"/>
          <w:sz w:val="21"/>
        </w:rPr>
        <w:t>d’électrification à énergie solaire de la localité de Djeing 2</w:t>
      </w:r>
      <w:r w:rsidRPr="00663CCB">
        <w:rPr>
          <w:rFonts w:ascii="Arial" w:eastAsia="Arial" w:hAnsi="Arial" w:cs="Arial"/>
          <w:b/>
          <w:sz w:val="21"/>
        </w:rPr>
        <w:t xml:space="preserve">,  </w:t>
      </w:r>
      <w:r w:rsidRPr="00663CCB">
        <w:rPr>
          <w:rFonts w:ascii="Arial" w:eastAsia="Arial" w:hAnsi="Arial" w:cs="Arial"/>
          <w:sz w:val="21"/>
        </w:rPr>
        <w:t>Arrondissement de Madingring, Département du Mayo-Rey, Région du Nord</w:t>
      </w:r>
    </w:p>
    <w:p w:rsidR="005356AE" w:rsidRPr="00663CCB" w:rsidRDefault="005356AE" w:rsidP="005356AE">
      <w:pPr>
        <w:spacing w:after="0" w:line="240" w:lineRule="auto"/>
        <w:ind w:right="141"/>
        <w:jc w:val="both"/>
        <w:rPr>
          <w:rFonts w:ascii="Arial" w:eastAsia="Arial" w:hAnsi="Arial" w:cs="Arial"/>
          <w:b/>
          <w:color w:val="000000"/>
          <w:sz w:val="21"/>
          <w:u w:val="single"/>
        </w:rPr>
      </w:pPr>
      <w:r w:rsidRPr="00663CCB">
        <w:rPr>
          <w:rFonts w:ascii="Arial" w:eastAsia="Arial" w:hAnsi="Arial" w:cs="Arial"/>
          <w:b/>
          <w:color w:val="000000"/>
          <w:sz w:val="21"/>
          <w:u w:val="single"/>
        </w:rPr>
        <w:t>2)</w:t>
      </w:r>
      <w:r w:rsidR="007A183C">
        <w:rPr>
          <w:rFonts w:ascii="Arial" w:eastAsia="Arial" w:hAnsi="Arial" w:cs="Arial"/>
          <w:b/>
          <w:color w:val="000000"/>
          <w:sz w:val="21"/>
          <w:u w:val="single"/>
        </w:rPr>
        <w:t xml:space="preserve"> </w:t>
      </w:r>
      <w:r w:rsidRPr="00663CCB">
        <w:rPr>
          <w:rFonts w:ascii="Arial" w:eastAsia="Arial" w:hAnsi="Arial" w:cs="Arial"/>
          <w:b/>
          <w:color w:val="000000"/>
          <w:sz w:val="21"/>
          <w:u w:val="single"/>
        </w:rPr>
        <w:t>- consistance des travaux :</w:t>
      </w:r>
    </w:p>
    <w:p w:rsidR="005356AE" w:rsidRPr="00663CCB" w:rsidRDefault="005356AE" w:rsidP="005356AE">
      <w:pPr>
        <w:spacing w:after="0" w:line="240" w:lineRule="auto"/>
        <w:ind w:right="141" w:firstLine="708"/>
        <w:jc w:val="both"/>
        <w:rPr>
          <w:rFonts w:ascii="Arial" w:eastAsia="Arial" w:hAnsi="Arial" w:cs="Arial"/>
          <w:color w:val="000000"/>
          <w:sz w:val="21"/>
        </w:rPr>
      </w:pPr>
      <w:r w:rsidRPr="00663CCB">
        <w:rPr>
          <w:rFonts w:ascii="Arial" w:eastAsia="Arial" w:hAnsi="Arial" w:cs="Arial"/>
          <w:sz w:val="21"/>
        </w:rPr>
        <w:t xml:space="preserve">Les travaux, objet du présent Appel d’Offres, comprennent tous les corps d’état prévus au cadre du devis quantitatif et estimatif du projet de construction d’un magasin de stockage </w:t>
      </w:r>
      <w:r w:rsidRPr="00663CCB">
        <w:rPr>
          <w:rFonts w:ascii="Arial" w:eastAsia="Arial" w:hAnsi="Arial" w:cs="Arial"/>
          <w:color w:val="000000"/>
          <w:sz w:val="21"/>
        </w:rPr>
        <w:t>(voir pièce N° 6).</w:t>
      </w:r>
    </w:p>
    <w:p w:rsidR="005356AE" w:rsidRPr="00663CCB" w:rsidRDefault="00157F87" w:rsidP="005356AE">
      <w:pPr>
        <w:spacing w:after="0" w:line="240" w:lineRule="auto"/>
        <w:ind w:right="141"/>
        <w:jc w:val="both"/>
        <w:rPr>
          <w:rFonts w:ascii="Arial" w:eastAsia="Arial" w:hAnsi="Arial" w:cs="Arial"/>
          <w:b/>
          <w:sz w:val="21"/>
        </w:rPr>
      </w:pPr>
      <w:r>
        <w:rPr>
          <w:rFonts w:ascii="Arial" w:eastAsia="Arial" w:hAnsi="Arial" w:cs="Arial"/>
          <w:b/>
          <w:sz w:val="21"/>
        </w:rPr>
        <w:t>3) – F</w:t>
      </w:r>
      <w:r w:rsidR="005356AE" w:rsidRPr="00663CCB">
        <w:rPr>
          <w:rFonts w:ascii="Arial" w:eastAsia="Arial" w:hAnsi="Arial" w:cs="Arial"/>
          <w:b/>
          <w:sz w:val="21"/>
        </w:rPr>
        <w:t xml:space="preserve">inancement </w:t>
      </w:r>
    </w:p>
    <w:p w:rsidR="005356AE" w:rsidRPr="00663CCB" w:rsidRDefault="005356AE" w:rsidP="005356AE">
      <w:pPr>
        <w:spacing w:after="0" w:line="240" w:lineRule="auto"/>
        <w:ind w:right="141" w:firstLine="708"/>
        <w:jc w:val="both"/>
        <w:rPr>
          <w:rFonts w:ascii="Arial" w:eastAsia="Arial" w:hAnsi="Arial" w:cs="Arial"/>
          <w:sz w:val="21"/>
        </w:rPr>
      </w:pPr>
      <w:r w:rsidRPr="00663CCB">
        <w:rPr>
          <w:rFonts w:ascii="Arial" w:eastAsia="Arial" w:hAnsi="Arial" w:cs="Arial"/>
          <w:sz w:val="21"/>
        </w:rPr>
        <w:t xml:space="preserve">Les travaux objet du présent Appel d'Offres sont financés par le Budget d’Investissement Public du </w:t>
      </w:r>
      <w:r w:rsidR="00AF23AD" w:rsidRPr="00663CCB">
        <w:rPr>
          <w:rFonts w:ascii="Arial" w:eastAsia="Arial" w:hAnsi="Arial" w:cs="Arial"/>
          <w:b/>
          <w:sz w:val="21"/>
        </w:rPr>
        <w:t>MINEE</w:t>
      </w:r>
      <w:r w:rsidRPr="00663CCB">
        <w:rPr>
          <w:rFonts w:ascii="Arial" w:eastAsia="Arial" w:hAnsi="Arial" w:cs="Arial"/>
          <w:sz w:val="21"/>
        </w:rPr>
        <w:t xml:space="preserve"> pour  l’exercice </w:t>
      </w:r>
      <w:r w:rsidR="007A183C">
        <w:rPr>
          <w:rFonts w:ascii="Arial" w:eastAsia="Arial" w:hAnsi="Arial" w:cs="Arial"/>
          <w:sz w:val="21"/>
        </w:rPr>
        <w:t>2024</w:t>
      </w:r>
      <w:r w:rsidRPr="00663CCB">
        <w:rPr>
          <w:rFonts w:ascii="Arial" w:eastAsia="Arial" w:hAnsi="Arial" w:cs="Arial"/>
          <w:sz w:val="21"/>
        </w:rPr>
        <w:t xml:space="preserve"> sur les lignes d’imputation budgétaire et</w:t>
      </w:r>
      <w:r w:rsidRPr="00663CCB">
        <w:rPr>
          <w:rFonts w:ascii="Arial" w:eastAsia="Arial" w:hAnsi="Arial" w:cs="Arial"/>
          <w:b/>
          <w:color w:val="000000"/>
          <w:sz w:val="21"/>
        </w:rPr>
        <w:t xml:space="preserve"> </w:t>
      </w:r>
      <w:r w:rsidRPr="00663CCB">
        <w:rPr>
          <w:rFonts w:ascii="Arial" w:eastAsia="Arial" w:hAnsi="Arial" w:cs="Arial"/>
          <w:color w:val="000000"/>
          <w:sz w:val="21"/>
        </w:rPr>
        <w:t xml:space="preserve">Autorisation de dépense ci-après. </w:t>
      </w:r>
      <w:r w:rsidRPr="00663CCB">
        <w:rPr>
          <w:rFonts w:ascii="Arial" w:eastAsia="Arial" w:hAnsi="Arial" w:cs="Arial"/>
          <w:b/>
          <w:color w:val="000000"/>
          <w:sz w:val="21"/>
        </w:rPr>
        <w:t xml:space="preserve"> </w:t>
      </w:r>
    </w:p>
    <w:p w:rsidR="005356AE" w:rsidRPr="00663CCB" w:rsidRDefault="005356AE" w:rsidP="005356AE">
      <w:pPr>
        <w:spacing w:after="0" w:line="276" w:lineRule="auto"/>
        <w:ind w:right="141"/>
        <w:rPr>
          <w:rFonts w:ascii="Arial" w:eastAsia="Arial" w:hAnsi="Arial" w:cs="Arial"/>
          <w:sz w:val="24"/>
        </w:rPr>
      </w:pPr>
      <w:r w:rsidRPr="00663CCB">
        <w:rPr>
          <w:rFonts w:ascii="Arial" w:eastAsia="Arial" w:hAnsi="Arial" w:cs="Arial"/>
          <w:sz w:val="24"/>
        </w:rPr>
        <w:t xml:space="preserve">Imputation : </w:t>
      </w:r>
      <w:r w:rsidR="005E1FEA" w:rsidRPr="00663CCB">
        <w:rPr>
          <w:rFonts w:ascii="Arial" w:eastAsia="Arial" w:hAnsi="Arial" w:cs="Arial"/>
        </w:rPr>
        <w:t>________________________</w:t>
      </w:r>
      <w:r w:rsidRPr="00663CCB">
        <w:rPr>
          <w:rFonts w:ascii="Arial Narrow" w:eastAsia="Arial Narrow" w:hAnsi="Arial Narrow" w:cs="Arial Narrow"/>
        </w:rPr>
        <w:t xml:space="preserve">   </w:t>
      </w:r>
      <w:r w:rsidRPr="00663CCB">
        <w:rPr>
          <w:rFonts w:ascii="Arial" w:eastAsia="Arial" w:hAnsi="Arial" w:cs="Arial"/>
          <w:sz w:val="24"/>
        </w:rPr>
        <w:t xml:space="preserve"> Autorisation de dépense : ________________</w:t>
      </w:r>
    </w:p>
    <w:p w:rsidR="005356AE" w:rsidRPr="00663CCB" w:rsidRDefault="00157F87" w:rsidP="005356AE">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4</w:t>
      </w:r>
      <w:r w:rsidR="007A183C">
        <w:rPr>
          <w:rFonts w:ascii="Arial Narrow" w:eastAsia="Arial Narrow" w:hAnsi="Arial Narrow" w:cs="Arial Narrow"/>
          <w:b/>
          <w:sz w:val="24"/>
        </w:rPr>
        <w:t xml:space="preserve">)- </w:t>
      </w:r>
      <w:r w:rsidR="005356AE" w:rsidRPr="00663CCB">
        <w:rPr>
          <w:rFonts w:ascii="Arial Narrow" w:eastAsia="Arial Narrow" w:hAnsi="Arial Narrow" w:cs="Arial Narrow"/>
          <w:b/>
          <w:sz w:val="24"/>
        </w:rPr>
        <w:t>Délai d’exécution</w:t>
      </w:r>
    </w:p>
    <w:p w:rsidR="005356AE" w:rsidRPr="00663CCB" w:rsidRDefault="005356AE" w:rsidP="005356AE">
      <w:pPr>
        <w:spacing w:after="0" w:line="240" w:lineRule="auto"/>
        <w:jc w:val="both"/>
        <w:rPr>
          <w:rFonts w:ascii="Arial Narrow" w:eastAsia="Arial Narrow" w:hAnsi="Arial Narrow" w:cs="Arial Narrow"/>
          <w:sz w:val="24"/>
        </w:rPr>
      </w:pPr>
      <w:r w:rsidRPr="00663CCB">
        <w:rPr>
          <w:rFonts w:ascii="Arial Narrow" w:eastAsia="Arial Narrow" w:hAnsi="Arial Narrow" w:cs="Arial Narrow"/>
          <w:sz w:val="24"/>
        </w:rPr>
        <w:t xml:space="preserve">Les délais d’exécution du marché seront proposés par le soumissionnaire. Ces délais seront un critère d’évaluation mais ne devront en aucun cas dépasser </w:t>
      </w:r>
      <w:r w:rsidRPr="00663CCB">
        <w:rPr>
          <w:rFonts w:ascii="Arial Narrow" w:eastAsia="Arial Narrow" w:hAnsi="Arial Narrow" w:cs="Arial Narrow"/>
          <w:b/>
          <w:sz w:val="24"/>
        </w:rPr>
        <w:t xml:space="preserve">trois </w:t>
      </w:r>
      <w:r w:rsidRPr="00663CCB">
        <w:rPr>
          <w:rFonts w:ascii="Arial Narrow" w:eastAsia="Arial Narrow" w:hAnsi="Arial Narrow" w:cs="Arial Narrow"/>
          <w:sz w:val="24"/>
        </w:rPr>
        <w:t xml:space="preserve">(03) </w:t>
      </w:r>
      <w:r w:rsidRPr="00663CCB">
        <w:rPr>
          <w:rFonts w:ascii="Arial Narrow" w:eastAsia="Arial Narrow" w:hAnsi="Arial Narrow" w:cs="Arial Narrow"/>
          <w:b/>
          <w:sz w:val="24"/>
        </w:rPr>
        <w:t>mois</w:t>
      </w:r>
      <w:r w:rsidRPr="00663CCB">
        <w:rPr>
          <w:rFonts w:ascii="Arial Narrow" w:eastAsia="Arial Narrow" w:hAnsi="Arial Narrow" w:cs="Arial Narrow"/>
          <w:sz w:val="24"/>
        </w:rPr>
        <w:t xml:space="preserve"> à compter de la date de notification de l’ordre de service de commencer les travaux.</w:t>
      </w:r>
    </w:p>
    <w:p w:rsidR="005356AE" w:rsidRPr="00663CCB" w:rsidRDefault="00157F87" w:rsidP="005356AE">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5</w:t>
      </w:r>
      <w:r w:rsidR="007A183C">
        <w:rPr>
          <w:rFonts w:ascii="Arial Narrow" w:eastAsia="Arial Narrow" w:hAnsi="Arial Narrow" w:cs="Arial Narrow"/>
          <w:b/>
          <w:sz w:val="24"/>
        </w:rPr>
        <w:t xml:space="preserve">) - </w:t>
      </w:r>
      <w:r w:rsidR="005356AE" w:rsidRPr="00663CCB">
        <w:rPr>
          <w:rFonts w:ascii="Arial Narrow" w:eastAsia="Arial Narrow" w:hAnsi="Arial Narrow" w:cs="Arial Narrow"/>
          <w:b/>
          <w:sz w:val="24"/>
        </w:rPr>
        <w:t>Pièces constituant le Dossier d’Appel d’Offres</w:t>
      </w:r>
    </w:p>
    <w:p w:rsidR="005356AE" w:rsidRPr="00663CCB" w:rsidRDefault="005356AE" w:rsidP="005356AE">
      <w:pPr>
        <w:spacing w:after="0" w:line="240" w:lineRule="auto"/>
        <w:jc w:val="both"/>
        <w:rPr>
          <w:rFonts w:ascii="Arial Narrow" w:eastAsia="Arial Narrow" w:hAnsi="Arial Narrow" w:cs="Arial Narrow"/>
          <w:sz w:val="24"/>
        </w:rPr>
      </w:pPr>
      <w:r w:rsidRPr="00663CCB">
        <w:rPr>
          <w:rFonts w:ascii="Arial Narrow" w:eastAsia="Arial Narrow" w:hAnsi="Arial Narrow" w:cs="Arial Narrow"/>
          <w:sz w:val="24"/>
        </w:rPr>
        <w:t>Le présent Dossier d’Appel d’Offres comprend les pièces suivantes :</w:t>
      </w:r>
    </w:p>
    <w:p w:rsidR="005356AE" w:rsidRPr="00663CCB" w:rsidRDefault="005356AE" w:rsidP="00B77B02">
      <w:pPr>
        <w:numPr>
          <w:ilvl w:val="0"/>
          <w:numId w:val="15"/>
        </w:numPr>
        <w:spacing w:after="0" w:line="240" w:lineRule="auto"/>
        <w:ind w:left="720" w:hanging="360"/>
        <w:jc w:val="both"/>
        <w:rPr>
          <w:rFonts w:ascii="Arial Narrow" w:eastAsia="Arial Narrow" w:hAnsi="Arial Narrow" w:cs="Arial Narrow"/>
          <w:sz w:val="24"/>
        </w:rPr>
      </w:pPr>
      <w:r w:rsidRPr="00663CCB">
        <w:rPr>
          <w:rFonts w:ascii="Arial Narrow" w:eastAsia="Arial Narrow" w:hAnsi="Arial Narrow" w:cs="Arial Narrow"/>
          <w:sz w:val="24"/>
        </w:rPr>
        <w:t>L’Avis d’Appel d’Offres National Ouvert (AAONO) ;</w:t>
      </w:r>
    </w:p>
    <w:p w:rsidR="005356AE" w:rsidRPr="00663CCB" w:rsidRDefault="005356AE" w:rsidP="00B77B02">
      <w:pPr>
        <w:numPr>
          <w:ilvl w:val="0"/>
          <w:numId w:val="15"/>
        </w:numPr>
        <w:spacing w:after="0" w:line="240" w:lineRule="auto"/>
        <w:ind w:left="720" w:hanging="360"/>
        <w:jc w:val="both"/>
        <w:rPr>
          <w:rFonts w:ascii="Arial Narrow" w:eastAsia="Arial Narrow" w:hAnsi="Arial Narrow" w:cs="Arial Narrow"/>
          <w:sz w:val="24"/>
        </w:rPr>
      </w:pPr>
      <w:r w:rsidRPr="00663CCB">
        <w:rPr>
          <w:rFonts w:ascii="Arial Narrow" w:eastAsia="Arial Narrow" w:hAnsi="Arial Narrow" w:cs="Arial Narrow"/>
          <w:sz w:val="24"/>
        </w:rPr>
        <w:t>Le Règlement Général d’Appel d’Offres (RGAO) ;</w:t>
      </w:r>
    </w:p>
    <w:p w:rsidR="005356AE" w:rsidRPr="00663CCB" w:rsidRDefault="005356AE" w:rsidP="00B77B02">
      <w:pPr>
        <w:numPr>
          <w:ilvl w:val="0"/>
          <w:numId w:val="15"/>
        </w:numPr>
        <w:spacing w:after="0" w:line="240" w:lineRule="auto"/>
        <w:ind w:left="720" w:hanging="360"/>
        <w:jc w:val="both"/>
        <w:rPr>
          <w:rFonts w:ascii="Arial Narrow" w:eastAsia="Arial Narrow" w:hAnsi="Arial Narrow" w:cs="Arial Narrow"/>
          <w:sz w:val="24"/>
        </w:rPr>
      </w:pPr>
      <w:r w:rsidRPr="00663CCB">
        <w:rPr>
          <w:rFonts w:ascii="Arial Narrow" w:eastAsia="Arial Narrow" w:hAnsi="Arial Narrow" w:cs="Arial Narrow"/>
          <w:sz w:val="24"/>
        </w:rPr>
        <w:t>Le Règlement Particulier d’Appel d’Offres (RPAO) ;</w:t>
      </w:r>
    </w:p>
    <w:p w:rsidR="005356AE" w:rsidRPr="00663CCB" w:rsidRDefault="005356AE" w:rsidP="00B77B02">
      <w:pPr>
        <w:numPr>
          <w:ilvl w:val="0"/>
          <w:numId w:val="15"/>
        </w:numPr>
        <w:spacing w:after="0" w:line="240" w:lineRule="auto"/>
        <w:ind w:left="720" w:hanging="360"/>
        <w:jc w:val="both"/>
        <w:rPr>
          <w:rFonts w:ascii="Arial Narrow" w:eastAsia="Arial Narrow" w:hAnsi="Arial Narrow" w:cs="Arial Narrow"/>
          <w:sz w:val="24"/>
        </w:rPr>
      </w:pPr>
      <w:r w:rsidRPr="00663CCB">
        <w:rPr>
          <w:rFonts w:ascii="Arial Narrow" w:eastAsia="Arial Narrow" w:hAnsi="Arial Narrow" w:cs="Arial Narrow"/>
          <w:sz w:val="24"/>
        </w:rPr>
        <w:t>Le Cahier des Clauses Administratives Particulières (CCAP) ;</w:t>
      </w:r>
    </w:p>
    <w:p w:rsidR="005356AE" w:rsidRPr="00663CCB" w:rsidRDefault="005356AE" w:rsidP="00B77B02">
      <w:pPr>
        <w:numPr>
          <w:ilvl w:val="0"/>
          <w:numId w:val="15"/>
        </w:numPr>
        <w:spacing w:after="0" w:line="240" w:lineRule="auto"/>
        <w:ind w:left="720" w:hanging="360"/>
        <w:jc w:val="both"/>
        <w:rPr>
          <w:rFonts w:ascii="Arial Narrow" w:eastAsia="Arial Narrow" w:hAnsi="Arial Narrow" w:cs="Arial Narrow"/>
          <w:sz w:val="24"/>
        </w:rPr>
      </w:pPr>
      <w:r w:rsidRPr="00663CCB">
        <w:rPr>
          <w:rFonts w:ascii="Arial Narrow" w:eastAsia="Arial Narrow" w:hAnsi="Arial Narrow" w:cs="Arial Narrow"/>
          <w:sz w:val="24"/>
        </w:rPr>
        <w:t>Le Cahier des Clauses Techniques Particulières (CCTP) ;</w:t>
      </w:r>
    </w:p>
    <w:p w:rsidR="005356AE" w:rsidRPr="00663CCB" w:rsidRDefault="005356AE" w:rsidP="00B77B02">
      <w:pPr>
        <w:numPr>
          <w:ilvl w:val="0"/>
          <w:numId w:val="15"/>
        </w:numPr>
        <w:spacing w:after="0" w:line="240" w:lineRule="auto"/>
        <w:ind w:left="720" w:hanging="360"/>
        <w:jc w:val="both"/>
        <w:rPr>
          <w:rFonts w:ascii="Arial Narrow" w:eastAsia="Arial Narrow" w:hAnsi="Arial Narrow" w:cs="Arial Narrow"/>
          <w:sz w:val="24"/>
        </w:rPr>
      </w:pPr>
      <w:r w:rsidRPr="00663CCB">
        <w:rPr>
          <w:rFonts w:ascii="Arial Narrow" w:eastAsia="Arial Narrow" w:hAnsi="Arial Narrow" w:cs="Arial Narrow"/>
          <w:sz w:val="24"/>
        </w:rPr>
        <w:t>Cadre du bordereau de prix (BP) ;</w:t>
      </w:r>
    </w:p>
    <w:p w:rsidR="005356AE" w:rsidRPr="00663CCB" w:rsidRDefault="005356AE" w:rsidP="00B77B02">
      <w:pPr>
        <w:numPr>
          <w:ilvl w:val="0"/>
          <w:numId w:val="15"/>
        </w:numPr>
        <w:spacing w:after="0" w:line="240" w:lineRule="auto"/>
        <w:ind w:left="720" w:hanging="360"/>
        <w:jc w:val="both"/>
        <w:rPr>
          <w:rFonts w:ascii="Arial Narrow" w:eastAsia="Arial Narrow" w:hAnsi="Arial Narrow" w:cs="Arial Narrow"/>
          <w:sz w:val="24"/>
        </w:rPr>
      </w:pPr>
      <w:r w:rsidRPr="00663CCB">
        <w:rPr>
          <w:rFonts w:ascii="Arial Narrow" w:eastAsia="Arial Narrow" w:hAnsi="Arial Narrow" w:cs="Arial Narrow"/>
          <w:sz w:val="24"/>
        </w:rPr>
        <w:t>Cadre du Détail Estimatif (DE) ;</w:t>
      </w:r>
    </w:p>
    <w:p w:rsidR="005356AE" w:rsidRPr="00663CCB" w:rsidRDefault="005356AE" w:rsidP="00B77B02">
      <w:pPr>
        <w:numPr>
          <w:ilvl w:val="0"/>
          <w:numId w:val="15"/>
        </w:numPr>
        <w:spacing w:after="0" w:line="240" w:lineRule="auto"/>
        <w:ind w:left="720" w:hanging="360"/>
        <w:jc w:val="both"/>
        <w:rPr>
          <w:rFonts w:ascii="Arial Narrow" w:eastAsia="Arial Narrow" w:hAnsi="Arial Narrow" w:cs="Arial Narrow"/>
          <w:sz w:val="24"/>
        </w:rPr>
      </w:pPr>
      <w:r w:rsidRPr="00663CCB">
        <w:rPr>
          <w:rFonts w:ascii="Arial Narrow" w:eastAsia="Arial Narrow" w:hAnsi="Arial Narrow" w:cs="Arial Narrow"/>
          <w:sz w:val="24"/>
        </w:rPr>
        <w:t>Modèle de garantie bancaire à première demande de bonne exécution ;</w:t>
      </w:r>
    </w:p>
    <w:p w:rsidR="005356AE" w:rsidRPr="00663CCB" w:rsidRDefault="005356AE" w:rsidP="00B77B02">
      <w:pPr>
        <w:numPr>
          <w:ilvl w:val="0"/>
          <w:numId w:val="15"/>
        </w:numPr>
        <w:spacing w:after="0" w:line="240" w:lineRule="auto"/>
        <w:ind w:left="720" w:hanging="360"/>
        <w:jc w:val="both"/>
        <w:rPr>
          <w:rFonts w:ascii="Arial Narrow" w:eastAsia="Arial Narrow" w:hAnsi="Arial Narrow" w:cs="Arial Narrow"/>
          <w:sz w:val="24"/>
        </w:rPr>
      </w:pPr>
      <w:r w:rsidRPr="00663CCB">
        <w:rPr>
          <w:rFonts w:ascii="Arial Narrow" w:eastAsia="Arial Narrow" w:hAnsi="Arial Narrow" w:cs="Arial Narrow"/>
          <w:sz w:val="24"/>
        </w:rPr>
        <w:t>Modèle de garantie bancaire à première demande de restitution de l’avance de démarrage ;</w:t>
      </w:r>
    </w:p>
    <w:p w:rsidR="005356AE" w:rsidRPr="00663CCB" w:rsidRDefault="005356AE" w:rsidP="00B77B02">
      <w:pPr>
        <w:numPr>
          <w:ilvl w:val="0"/>
          <w:numId w:val="15"/>
        </w:numPr>
        <w:spacing w:after="0" w:line="240" w:lineRule="auto"/>
        <w:ind w:left="720" w:hanging="360"/>
        <w:jc w:val="both"/>
        <w:rPr>
          <w:rFonts w:ascii="Arial Narrow" w:eastAsia="Arial Narrow" w:hAnsi="Arial Narrow" w:cs="Arial Narrow"/>
          <w:sz w:val="24"/>
        </w:rPr>
      </w:pPr>
      <w:r w:rsidRPr="00663CCB">
        <w:rPr>
          <w:rFonts w:ascii="Arial Narrow" w:eastAsia="Arial Narrow" w:hAnsi="Arial Narrow" w:cs="Arial Narrow"/>
          <w:sz w:val="24"/>
        </w:rPr>
        <w:t>Modèle d’engagement du soumissionnaire.</w:t>
      </w:r>
    </w:p>
    <w:p w:rsidR="005356AE" w:rsidRPr="00663CCB" w:rsidRDefault="00157F87" w:rsidP="005356AE">
      <w:pPr>
        <w:spacing w:after="0" w:line="240" w:lineRule="auto"/>
        <w:jc w:val="both"/>
        <w:rPr>
          <w:rFonts w:ascii="Arial Narrow" w:eastAsia="Arial Narrow" w:hAnsi="Arial Narrow" w:cs="Arial Narrow"/>
          <w:sz w:val="24"/>
        </w:rPr>
      </w:pPr>
      <w:r>
        <w:rPr>
          <w:rFonts w:ascii="Arial Narrow" w:eastAsia="Arial Narrow" w:hAnsi="Arial Narrow" w:cs="Arial Narrow"/>
          <w:b/>
          <w:sz w:val="24"/>
        </w:rPr>
        <w:t>6</w:t>
      </w:r>
      <w:r w:rsidR="007A183C">
        <w:rPr>
          <w:rFonts w:ascii="Arial Narrow" w:eastAsia="Arial Narrow" w:hAnsi="Arial Narrow" w:cs="Arial Narrow"/>
          <w:b/>
          <w:sz w:val="24"/>
        </w:rPr>
        <w:t xml:space="preserve">) - </w:t>
      </w:r>
      <w:r w:rsidR="005356AE" w:rsidRPr="00663CCB">
        <w:rPr>
          <w:rFonts w:ascii="Arial Narrow" w:eastAsia="Arial Narrow" w:hAnsi="Arial Narrow" w:cs="Arial Narrow"/>
          <w:b/>
          <w:sz w:val="24"/>
        </w:rPr>
        <w:t>Conditions générales de l’Appel d’Offres</w:t>
      </w:r>
    </w:p>
    <w:p w:rsidR="005356AE" w:rsidRPr="00663CCB" w:rsidRDefault="005356AE" w:rsidP="005356AE">
      <w:pPr>
        <w:spacing w:after="0" w:line="240" w:lineRule="auto"/>
        <w:jc w:val="both"/>
        <w:rPr>
          <w:rFonts w:ascii="Arial Narrow" w:eastAsia="Arial Narrow" w:hAnsi="Arial Narrow" w:cs="Arial Narrow"/>
          <w:sz w:val="24"/>
        </w:rPr>
      </w:pPr>
      <w:r w:rsidRPr="00663CCB">
        <w:rPr>
          <w:rFonts w:ascii="Arial Narrow" w:eastAsia="Arial Narrow" w:hAnsi="Arial Narrow" w:cs="Arial Narrow"/>
          <w:sz w:val="24"/>
        </w:rPr>
        <w:t>Les soumissionnaires doivent se conformer aux instructions données ci-après et fournir les renseignements demandés, faute de quoi ils pourraient être disqualifiés. Ils sont tenus de répondre de manière complète et exact aux renseignements exigés dans les documents y annexés. Le Maître d’Ouvrage sur proposition de la Commission  Interne de passation des Marchés (CIPM) se réserve le droit de ne pas donner suite à l’Appel d’Offres infructueux et relancer celui-ci ou l’annuler.</w:t>
      </w:r>
    </w:p>
    <w:p w:rsidR="005356AE" w:rsidRPr="00663CCB" w:rsidRDefault="005356AE" w:rsidP="005356AE">
      <w:pPr>
        <w:spacing w:after="0" w:line="240" w:lineRule="auto"/>
        <w:jc w:val="both"/>
        <w:rPr>
          <w:rFonts w:ascii="Arial Narrow" w:eastAsia="Arial Narrow" w:hAnsi="Arial Narrow" w:cs="Arial Narrow"/>
          <w:sz w:val="24"/>
          <w:u w:val="single"/>
        </w:rPr>
      </w:pPr>
      <w:r w:rsidRPr="00663CCB">
        <w:rPr>
          <w:rFonts w:ascii="Arial Narrow" w:eastAsia="Arial Narrow" w:hAnsi="Arial Narrow" w:cs="Arial Narrow"/>
          <w:sz w:val="24"/>
          <w:u w:val="single"/>
        </w:rPr>
        <w:t>Soumissionnaires groupés ou solidaires</w:t>
      </w:r>
    </w:p>
    <w:p w:rsidR="005356AE" w:rsidRPr="00663CCB" w:rsidRDefault="005356AE" w:rsidP="005356AE">
      <w:pPr>
        <w:spacing w:after="0" w:line="240" w:lineRule="auto"/>
        <w:jc w:val="both"/>
        <w:rPr>
          <w:rFonts w:ascii="Arial Narrow" w:eastAsia="Arial Narrow" w:hAnsi="Arial Narrow" w:cs="Arial Narrow"/>
          <w:sz w:val="24"/>
        </w:rPr>
      </w:pPr>
      <w:r w:rsidRPr="00663CCB">
        <w:rPr>
          <w:rFonts w:ascii="Arial Narrow" w:eastAsia="Arial Narrow" w:hAnsi="Arial Narrow" w:cs="Arial Narrow"/>
          <w:sz w:val="24"/>
        </w:rPr>
        <w:t>Les Offres pourront être présentées par plusieurs soumissionnaires groupés ou solidaires. Une entreprise pourra être associée à une structure de type Organisation Non Gouvernementale (ONG) si celle-ci présente toutes garanties et expérience requises et se trouve être en règle avec la législation en vigueur.</w:t>
      </w:r>
    </w:p>
    <w:p w:rsidR="005356AE" w:rsidRPr="00663CCB" w:rsidRDefault="005356AE" w:rsidP="005356AE">
      <w:pPr>
        <w:spacing w:after="0" w:line="240" w:lineRule="auto"/>
        <w:jc w:val="both"/>
        <w:rPr>
          <w:rFonts w:ascii="Arial Narrow" w:eastAsia="Arial Narrow" w:hAnsi="Arial Narrow" w:cs="Arial Narrow"/>
          <w:sz w:val="24"/>
        </w:rPr>
      </w:pPr>
      <w:r w:rsidRPr="00663CCB">
        <w:rPr>
          <w:rFonts w:ascii="Arial Narrow" w:eastAsia="Arial Narrow" w:hAnsi="Arial Narrow" w:cs="Arial Narrow"/>
          <w:sz w:val="24"/>
        </w:rPr>
        <w:t>Dans le cas de soumissionnaires groupés conjoints ou solidaires, toute notification relative à l’Appel d’Offres, puis éventuellement au soumissionnaire sera valablement faite à l’un d’entre eux agissant en vertu d’une procuration qui lui aura été délivrée par le ou les autres soumissionnaires au(x) quel(s) il sera associé (s) comme mandataire. Le mandataire commun du groupement doit être clairement désigné dans la soumission et la procuration fournie.</w:t>
      </w:r>
    </w:p>
    <w:p w:rsidR="005356AE" w:rsidRPr="00663CCB" w:rsidRDefault="00157F87" w:rsidP="005356AE">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7) - </w:t>
      </w:r>
      <w:r w:rsidR="005356AE" w:rsidRPr="00663CCB">
        <w:rPr>
          <w:rFonts w:ascii="Arial Narrow" w:eastAsia="Arial Narrow" w:hAnsi="Arial Narrow" w:cs="Arial Narrow"/>
          <w:b/>
          <w:sz w:val="24"/>
        </w:rPr>
        <w:t>Conditions de participation</w:t>
      </w:r>
    </w:p>
    <w:p w:rsidR="005356AE" w:rsidRPr="00663CCB" w:rsidRDefault="005356AE" w:rsidP="005356AE">
      <w:pPr>
        <w:spacing w:after="0" w:line="240" w:lineRule="auto"/>
        <w:jc w:val="both"/>
        <w:rPr>
          <w:rFonts w:ascii="Arial Narrow" w:eastAsia="Arial Narrow" w:hAnsi="Arial Narrow" w:cs="Arial Narrow"/>
          <w:sz w:val="24"/>
        </w:rPr>
      </w:pPr>
      <w:r w:rsidRPr="00663CCB">
        <w:rPr>
          <w:rFonts w:ascii="Arial Narrow" w:eastAsia="Arial Narrow" w:hAnsi="Arial Narrow" w:cs="Arial Narrow"/>
          <w:sz w:val="24"/>
        </w:rPr>
        <w:t>La participation est ouverte à égalité de conditions à toutes les entreprises installées en République du Cameroun et remplissant les conditions reprises dans le présent Règlement Particulier d’Appel d’Offres (RPAO). Le Dossier d’Appel d’Offres est remis aux soumissionnaires désireux de participer contre présentation d’une quittance de versement à la Recette Municipale de Madingring, d’une somme non remboursable dont le montant est défini dans l’avis d’Appel d’Offres.</w:t>
      </w:r>
    </w:p>
    <w:p w:rsidR="005356AE" w:rsidRPr="00663CCB" w:rsidRDefault="005356AE" w:rsidP="005356AE">
      <w:pPr>
        <w:spacing w:after="0" w:line="240" w:lineRule="auto"/>
        <w:jc w:val="both"/>
        <w:rPr>
          <w:rFonts w:ascii="Arial Narrow" w:eastAsia="Arial Narrow" w:hAnsi="Arial Narrow" w:cs="Arial Narrow"/>
          <w:sz w:val="24"/>
        </w:rPr>
      </w:pPr>
      <w:r w:rsidRPr="00663CCB">
        <w:rPr>
          <w:rFonts w:ascii="Arial Narrow" w:eastAsia="Arial Narrow" w:hAnsi="Arial Narrow" w:cs="Arial Narrow"/>
          <w:sz w:val="24"/>
        </w:rPr>
        <w:t>Les soumissionnaires sont soumis à la règlementation en vigueur en République du Cameroun pour les marchés passés au nom de l’Etat.</w:t>
      </w:r>
    </w:p>
    <w:p w:rsidR="005356AE" w:rsidRPr="00663CCB" w:rsidRDefault="00157F87" w:rsidP="005356AE">
      <w:pPr>
        <w:tabs>
          <w:tab w:val="left" w:pos="360"/>
        </w:tabs>
        <w:spacing w:after="0" w:line="240" w:lineRule="auto"/>
        <w:ind w:right="141"/>
        <w:jc w:val="both"/>
        <w:rPr>
          <w:rFonts w:ascii="Arial" w:eastAsia="Arial" w:hAnsi="Arial" w:cs="Arial"/>
          <w:b/>
          <w:color w:val="000000"/>
          <w:sz w:val="21"/>
        </w:rPr>
      </w:pPr>
      <w:r>
        <w:rPr>
          <w:rFonts w:ascii="Arial" w:eastAsia="Arial" w:hAnsi="Arial" w:cs="Arial"/>
          <w:b/>
          <w:color w:val="000000"/>
          <w:sz w:val="21"/>
        </w:rPr>
        <w:t>8</w:t>
      </w:r>
      <w:r w:rsidR="005356AE" w:rsidRPr="00663CCB">
        <w:rPr>
          <w:rFonts w:ascii="Arial" w:eastAsia="Arial" w:hAnsi="Arial" w:cs="Arial"/>
          <w:b/>
          <w:color w:val="000000"/>
          <w:sz w:val="21"/>
        </w:rPr>
        <w:t>)- Critères d’évaluation</w:t>
      </w:r>
    </w:p>
    <w:p w:rsidR="005356AE" w:rsidRPr="00663CCB" w:rsidRDefault="005356AE" w:rsidP="005356AE">
      <w:pPr>
        <w:tabs>
          <w:tab w:val="left" w:pos="360"/>
        </w:tabs>
        <w:spacing w:after="0" w:line="240" w:lineRule="auto"/>
        <w:ind w:right="141"/>
        <w:jc w:val="both"/>
        <w:rPr>
          <w:rFonts w:ascii="Arial" w:eastAsia="Arial" w:hAnsi="Arial" w:cs="Arial"/>
          <w:b/>
          <w:i/>
          <w:color w:val="000000"/>
          <w:sz w:val="21"/>
        </w:rPr>
      </w:pPr>
      <w:r w:rsidRPr="00663CCB">
        <w:rPr>
          <w:rFonts w:ascii="Arial" w:eastAsia="Arial" w:hAnsi="Arial" w:cs="Arial"/>
          <w:b/>
          <w:i/>
          <w:color w:val="000000"/>
          <w:sz w:val="21"/>
        </w:rPr>
        <w:t xml:space="preserve"> a)- Critères éliminatoires</w:t>
      </w:r>
    </w:p>
    <w:p w:rsidR="005356AE" w:rsidRPr="00663CCB" w:rsidRDefault="005356AE" w:rsidP="00B77B02">
      <w:pPr>
        <w:numPr>
          <w:ilvl w:val="0"/>
          <w:numId w:val="16"/>
        </w:numPr>
        <w:tabs>
          <w:tab w:val="left" w:pos="720"/>
          <w:tab w:val="left" w:pos="360"/>
          <w:tab w:val="left" w:pos="567"/>
        </w:tabs>
        <w:spacing w:after="0" w:line="240" w:lineRule="auto"/>
        <w:ind w:left="426" w:right="141" w:hanging="360"/>
        <w:jc w:val="both"/>
        <w:rPr>
          <w:rFonts w:ascii="Arial" w:eastAsia="Arial" w:hAnsi="Arial" w:cs="Arial"/>
          <w:sz w:val="21"/>
        </w:rPr>
      </w:pPr>
      <w:r w:rsidRPr="00663CCB">
        <w:rPr>
          <w:rFonts w:ascii="Arial" w:eastAsia="Arial" w:hAnsi="Arial" w:cs="Arial"/>
          <w:sz w:val="21"/>
        </w:rPr>
        <w:t>absence ou non-conformité de la caution de soumission;</w:t>
      </w:r>
    </w:p>
    <w:p w:rsidR="005356AE" w:rsidRPr="00663CCB" w:rsidRDefault="005356AE" w:rsidP="00B77B02">
      <w:pPr>
        <w:numPr>
          <w:ilvl w:val="0"/>
          <w:numId w:val="16"/>
        </w:numPr>
        <w:tabs>
          <w:tab w:val="left" w:pos="720"/>
          <w:tab w:val="left" w:pos="360"/>
          <w:tab w:val="left" w:pos="567"/>
        </w:tabs>
        <w:spacing w:after="0" w:line="240" w:lineRule="auto"/>
        <w:ind w:left="426" w:right="141" w:hanging="360"/>
        <w:jc w:val="both"/>
        <w:rPr>
          <w:rFonts w:ascii="Arial" w:eastAsia="Arial" w:hAnsi="Arial" w:cs="Arial"/>
          <w:sz w:val="21"/>
        </w:rPr>
      </w:pPr>
      <w:r w:rsidRPr="00663CCB">
        <w:rPr>
          <w:rFonts w:ascii="Arial" w:eastAsia="Arial" w:hAnsi="Arial" w:cs="Arial"/>
          <w:sz w:val="21"/>
        </w:rPr>
        <w:t>pièce administrative absente ou non conforme à l’ouverture des plis et non complétée après 48 heures;</w:t>
      </w:r>
    </w:p>
    <w:p w:rsidR="005356AE" w:rsidRPr="00663CCB" w:rsidRDefault="005356AE" w:rsidP="00B77B02">
      <w:pPr>
        <w:numPr>
          <w:ilvl w:val="0"/>
          <w:numId w:val="16"/>
        </w:numPr>
        <w:tabs>
          <w:tab w:val="left" w:pos="720"/>
          <w:tab w:val="left" w:pos="360"/>
          <w:tab w:val="left" w:pos="567"/>
        </w:tabs>
        <w:spacing w:after="0" w:line="240" w:lineRule="auto"/>
        <w:ind w:left="426" w:right="141" w:hanging="360"/>
        <w:jc w:val="both"/>
        <w:rPr>
          <w:rFonts w:ascii="Arial" w:eastAsia="Arial" w:hAnsi="Arial" w:cs="Arial"/>
          <w:sz w:val="21"/>
        </w:rPr>
      </w:pPr>
      <w:r w:rsidRPr="00663CCB">
        <w:rPr>
          <w:rFonts w:ascii="Arial" w:eastAsia="Arial" w:hAnsi="Arial" w:cs="Arial"/>
          <w:sz w:val="21"/>
        </w:rPr>
        <w:t>fausse déclaration ou présentation d’une pièce falsifiée;</w:t>
      </w:r>
    </w:p>
    <w:p w:rsidR="005356AE" w:rsidRDefault="005356AE" w:rsidP="00B77B02">
      <w:pPr>
        <w:numPr>
          <w:ilvl w:val="0"/>
          <w:numId w:val="16"/>
        </w:numPr>
        <w:tabs>
          <w:tab w:val="left" w:pos="720"/>
          <w:tab w:val="left" w:pos="360"/>
          <w:tab w:val="left" w:pos="567"/>
        </w:tabs>
        <w:spacing w:after="0" w:line="240" w:lineRule="auto"/>
        <w:ind w:left="426" w:right="141" w:hanging="360"/>
        <w:jc w:val="both"/>
        <w:rPr>
          <w:rFonts w:ascii="Arial" w:eastAsia="Arial" w:hAnsi="Arial" w:cs="Arial"/>
          <w:sz w:val="21"/>
        </w:rPr>
      </w:pPr>
      <w:r>
        <w:rPr>
          <w:rFonts w:ascii="Arial" w:eastAsia="Arial" w:hAnsi="Arial" w:cs="Arial"/>
          <w:sz w:val="21"/>
        </w:rPr>
        <w:t xml:space="preserve">offre technique ayant obtenu une note inférieure à </w:t>
      </w:r>
      <w:r>
        <w:rPr>
          <w:rFonts w:ascii="Arial" w:eastAsia="Arial" w:hAnsi="Arial" w:cs="Arial"/>
          <w:b/>
          <w:sz w:val="21"/>
        </w:rPr>
        <w:t>70% des (Oui) </w:t>
      </w:r>
      <w:r>
        <w:rPr>
          <w:rFonts w:ascii="Arial" w:eastAsia="Arial" w:hAnsi="Arial" w:cs="Arial"/>
          <w:sz w:val="21"/>
        </w:rPr>
        <w:t>;</w:t>
      </w:r>
    </w:p>
    <w:p w:rsidR="005356AE" w:rsidRDefault="005356AE" w:rsidP="00B77B02">
      <w:pPr>
        <w:numPr>
          <w:ilvl w:val="0"/>
          <w:numId w:val="16"/>
        </w:numPr>
        <w:tabs>
          <w:tab w:val="left" w:pos="720"/>
          <w:tab w:val="left" w:pos="360"/>
          <w:tab w:val="left" w:pos="567"/>
        </w:tabs>
        <w:spacing w:after="0" w:line="240" w:lineRule="auto"/>
        <w:ind w:left="426" w:right="141" w:hanging="360"/>
        <w:jc w:val="both"/>
        <w:rPr>
          <w:rFonts w:ascii="Arial" w:eastAsia="Arial" w:hAnsi="Arial" w:cs="Arial"/>
          <w:sz w:val="21"/>
        </w:rPr>
      </w:pPr>
      <w:r>
        <w:rPr>
          <w:rFonts w:ascii="Arial" w:eastAsia="Arial" w:hAnsi="Arial" w:cs="Arial"/>
          <w:sz w:val="21"/>
        </w:rPr>
        <w:t xml:space="preserve">absence d’un prix unitaire quantifié ; </w:t>
      </w:r>
    </w:p>
    <w:p w:rsidR="005356AE" w:rsidRDefault="005356AE" w:rsidP="00B77B02">
      <w:pPr>
        <w:numPr>
          <w:ilvl w:val="0"/>
          <w:numId w:val="16"/>
        </w:numPr>
        <w:tabs>
          <w:tab w:val="left" w:pos="720"/>
          <w:tab w:val="left" w:pos="360"/>
          <w:tab w:val="left" w:pos="567"/>
        </w:tabs>
        <w:spacing w:after="0" w:line="240" w:lineRule="auto"/>
        <w:ind w:left="426" w:right="141" w:hanging="360"/>
        <w:jc w:val="both"/>
        <w:rPr>
          <w:rFonts w:ascii="Arial" w:eastAsia="Arial" w:hAnsi="Arial" w:cs="Arial"/>
          <w:sz w:val="21"/>
        </w:rPr>
      </w:pPr>
      <w:r>
        <w:rPr>
          <w:rFonts w:ascii="Arial" w:eastAsia="Arial" w:hAnsi="Arial" w:cs="Arial"/>
          <w:sz w:val="21"/>
        </w:rPr>
        <w:t>non-conformité du modèle de soumission ;</w:t>
      </w:r>
    </w:p>
    <w:p w:rsidR="005356AE" w:rsidRDefault="005356AE" w:rsidP="00B77B02">
      <w:pPr>
        <w:numPr>
          <w:ilvl w:val="0"/>
          <w:numId w:val="16"/>
        </w:numPr>
        <w:tabs>
          <w:tab w:val="left" w:pos="720"/>
          <w:tab w:val="left" w:pos="360"/>
          <w:tab w:val="left" w:pos="567"/>
        </w:tabs>
        <w:spacing w:after="0" w:line="240" w:lineRule="auto"/>
        <w:ind w:left="426" w:right="-1" w:hanging="360"/>
        <w:jc w:val="both"/>
        <w:rPr>
          <w:rFonts w:ascii="Arial" w:eastAsia="Arial" w:hAnsi="Arial" w:cs="Arial"/>
          <w:sz w:val="21"/>
        </w:rPr>
      </w:pPr>
      <w:r>
        <w:rPr>
          <w:rFonts w:ascii="Arial" w:eastAsia="Arial" w:hAnsi="Arial" w:cs="Arial"/>
          <w:sz w:val="21"/>
        </w:rPr>
        <w:t>être titulaire d’un marché abandonné ou inachevé durant les précédentes années budgétaires (</w:t>
      </w:r>
      <w:r w:rsidR="00AE06AB">
        <w:rPr>
          <w:rFonts w:ascii="Arial" w:eastAsia="Arial" w:hAnsi="Arial" w:cs="Arial"/>
          <w:sz w:val="21"/>
        </w:rPr>
        <w:t>2021</w:t>
      </w:r>
      <w:r>
        <w:rPr>
          <w:rFonts w:ascii="Arial" w:eastAsia="Arial" w:hAnsi="Arial" w:cs="Arial"/>
          <w:sz w:val="21"/>
        </w:rPr>
        <w:t xml:space="preserve">, </w:t>
      </w:r>
      <w:r w:rsidR="00AE06AB">
        <w:rPr>
          <w:rFonts w:ascii="Arial" w:eastAsia="Arial" w:hAnsi="Arial" w:cs="Arial"/>
          <w:sz w:val="21"/>
        </w:rPr>
        <w:t>2022</w:t>
      </w:r>
      <w:r>
        <w:rPr>
          <w:rFonts w:ascii="Arial" w:eastAsia="Arial" w:hAnsi="Arial" w:cs="Arial"/>
          <w:sz w:val="21"/>
        </w:rPr>
        <w:t xml:space="preserve">, </w:t>
      </w:r>
      <w:r w:rsidR="00AE06AB">
        <w:rPr>
          <w:rFonts w:ascii="Arial" w:eastAsia="Arial" w:hAnsi="Arial" w:cs="Arial"/>
          <w:sz w:val="21"/>
        </w:rPr>
        <w:t>2023</w:t>
      </w:r>
      <w:r>
        <w:rPr>
          <w:rFonts w:ascii="Arial" w:eastAsia="Arial" w:hAnsi="Arial" w:cs="Arial"/>
          <w:sz w:val="21"/>
        </w:rPr>
        <w:t>).</w:t>
      </w:r>
    </w:p>
    <w:p w:rsidR="00C26213" w:rsidRDefault="00C26213" w:rsidP="005356AE">
      <w:pPr>
        <w:tabs>
          <w:tab w:val="left" w:pos="360"/>
        </w:tabs>
        <w:spacing w:after="0" w:line="240" w:lineRule="auto"/>
        <w:ind w:right="141"/>
        <w:jc w:val="both"/>
        <w:rPr>
          <w:rFonts w:ascii="Arial" w:eastAsia="Arial" w:hAnsi="Arial" w:cs="Arial"/>
          <w:b/>
          <w:color w:val="000000"/>
          <w:sz w:val="21"/>
        </w:rPr>
      </w:pPr>
    </w:p>
    <w:p w:rsidR="005356AE" w:rsidRDefault="005356AE" w:rsidP="005356AE">
      <w:pPr>
        <w:tabs>
          <w:tab w:val="left" w:pos="360"/>
        </w:tabs>
        <w:spacing w:after="0" w:line="240" w:lineRule="auto"/>
        <w:ind w:right="141"/>
        <w:jc w:val="both"/>
        <w:rPr>
          <w:rFonts w:ascii="Arial" w:eastAsia="Arial" w:hAnsi="Arial" w:cs="Arial"/>
          <w:b/>
          <w:color w:val="000000"/>
          <w:sz w:val="21"/>
        </w:rPr>
      </w:pPr>
      <w:r>
        <w:rPr>
          <w:rFonts w:ascii="Arial" w:eastAsia="Arial" w:hAnsi="Arial" w:cs="Arial"/>
          <w:b/>
          <w:color w:val="000000"/>
          <w:sz w:val="21"/>
        </w:rPr>
        <w:lastRenderedPageBreak/>
        <w:t>b)-  Critères essentiels</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sz w:val="21"/>
        </w:rPr>
        <w:t>Les critères relatifs à la qualification des candidats porteront sur :</w:t>
      </w:r>
    </w:p>
    <w:tbl>
      <w:tblPr>
        <w:tblW w:w="0" w:type="auto"/>
        <w:tblInd w:w="250" w:type="dxa"/>
        <w:tblCellMar>
          <w:left w:w="10" w:type="dxa"/>
          <w:right w:w="10" w:type="dxa"/>
        </w:tblCellMar>
        <w:tblLook w:val="04A0" w:firstRow="1" w:lastRow="0" w:firstColumn="1" w:lastColumn="0" w:noHBand="0" w:noVBand="1"/>
      </w:tblPr>
      <w:tblGrid>
        <w:gridCol w:w="700"/>
        <w:gridCol w:w="6968"/>
        <w:gridCol w:w="2398"/>
      </w:tblGrid>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1"/>
              </w:rPr>
              <w:t>No</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1"/>
              </w:rPr>
              <w:t>Critères essentiels</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1"/>
              </w:rPr>
              <w:t>Notation binaire</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1"/>
              </w:rPr>
              <w:t>1</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uppressAutoHyphens/>
              <w:spacing w:after="0" w:line="240" w:lineRule="auto"/>
              <w:ind w:right="141"/>
            </w:pPr>
            <w:r>
              <w:rPr>
                <w:rFonts w:ascii="Arial" w:eastAsia="Arial" w:hAnsi="Arial" w:cs="Arial"/>
                <w:sz w:val="21"/>
              </w:rPr>
              <w:t>Présentation de l’offre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1"/>
              </w:rPr>
              <w:t xml:space="preserve"> 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2</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uppressAutoHyphens/>
              <w:spacing w:after="0" w:line="240" w:lineRule="auto"/>
              <w:ind w:right="141"/>
              <w:jc w:val="both"/>
            </w:pPr>
            <w:r>
              <w:rPr>
                <w:rFonts w:ascii="Arial" w:eastAsia="Arial" w:hAnsi="Arial" w:cs="Arial"/>
                <w:sz w:val="21"/>
              </w:rPr>
              <w:t>Références de l’entreprise;</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 xml:space="preserve"> 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3</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uppressAutoHyphens/>
              <w:spacing w:after="0" w:line="240" w:lineRule="auto"/>
              <w:ind w:right="141"/>
              <w:jc w:val="both"/>
            </w:pPr>
            <w:r>
              <w:rPr>
                <w:rFonts w:ascii="Arial" w:eastAsia="Arial" w:hAnsi="Arial" w:cs="Arial"/>
                <w:sz w:val="21"/>
              </w:rPr>
              <w:t>Moyens humains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 xml:space="preserve"> 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4</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uppressAutoHyphens/>
              <w:spacing w:after="0" w:line="240" w:lineRule="auto"/>
              <w:ind w:right="141"/>
              <w:jc w:val="both"/>
            </w:pPr>
            <w:r>
              <w:rPr>
                <w:rFonts w:ascii="Arial" w:eastAsia="Arial" w:hAnsi="Arial" w:cs="Arial"/>
                <w:sz w:val="21"/>
              </w:rPr>
              <w:t>Moyen matériels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 xml:space="preserve"> 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5</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uppressAutoHyphens/>
              <w:spacing w:after="0" w:line="240" w:lineRule="auto"/>
              <w:ind w:right="141"/>
              <w:jc w:val="both"/>
            </w:pPr>
            <w:r>
              <w:rPr>
                <w:rFonts w:ascii="Arial" w:eastAsia="Arial" w:hAnsi="Arial" w:cs="Arial"/>
                <w:sz w:val="21"/>
              </w:rPr>
              <w:t>Méthodologie et planning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 xml:space="preserve"> 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6</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uppressAutoHyphens/>
              <w:spacing w:after="0" w:line="240" w:lineRule="auto"/>
              <w:ind w:right="141"/>
              <w:jc w:val="both"/>
            </w:pPr>
            <w:r>
              <w:rPr>
                <w:rFonts w:ascii="Arial" w:eastAsia="Arial" w:hAnsi="Arial" w:cs="Arial"/>
                <w:sz w:val="21"/>
              </w:rPr>
              <w:t>Surface financière ;</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 xml:space="preserve"> 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7</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uppressAutoHyphens/>
              <w:spacing w:after="0" w:line="240" w:lineRule="auto"/>
              <w:ind w:right="141"/>
              <w:jc w:val="both"/>
            </w:pPr>
            <w:r>
              <w:rPr>
                <w:rFonts w:ascii="Arial" w:eastAsia="Arial" w:hAnsi="Arial" w:cs="Arial"/>
                <w:sz w:val="21"/>
              </w:rPr>
              <w:t>Chiffre d’affaire</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 xml:space="preserve"> 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w:eastAsia="Arial" w:hAnsi="Arial" w:cs="Arial"/>
                <w:sz w:val="21"/>
              </w:rPr>
              <w:t xml:space="preserve">   8</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uppressAutoHyphens/>
              <w:spacing w:after="0" w:line="240" w:lineRule="auto"/>
              <w:ind w:right="141"/>
            </w:pPr>
            <w:r>
              <w:rPr>
                <w:rFonts w:ascii="Arial" w:eastAsia="Arial" w:hAnsi="Arial" w:cs="Arial"/>
                <w:sz w:val="21"/>
              </w:rPr>
              <w:t>Consentement des clauses à caractère administratives et techniques</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 xml:space="preserve"> 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1"/>
              </w:rPr>
              <w:t>9</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uppressAutoHyphens/>
              <w:spacing w:after="0" w:line="240" w:lineRule="auto"/>
              <w:ind w:right="141"/>
            </w:pPr>
            <w:r>
              <w:rPr>
                <w:rFonts w:ascii="Arial" w:eastAsia="Arial" w:hAnsi="Arial" w:cs="Arial"/>
                <w:sz w:val="21"/>
              </w:rPr>
              <w:t>Attestation de visite de site signée sur l’honneur par le soumissionnaire</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 xml:space="preserve"> Oui/Non</w:t>
            </w:r>
          </w:p>
        </w:tc>
      </w:tr>
      <w:tr w:rsidR="005356AE" w:rsidTr="00270C02">
        <w:tc>
          <w:tcPr>
            <w:tcW w:w="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1"/>
              </w:rPr>
              <w:t>10</w:t>
            </w:r>
          </w:p>
        </w:tc>
        <w:tc>
          <w:tcPr>
            <w:tcW w:w="6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uppressAutoHyphens/>
              <w:spacing w:after="0" w:line="240" w:lineRule="auto"/>
              <w:ind w:right="141"/>
              <w:jc w:val="both"/>
            </w:pPr>
            <w:r>
              <w:rPr>
                <w:rFonts w:ascii="Arial" w:eastAsia="Arial" w:hAnsi="Arial" w:cs="Arial"/>
                <w:sz w:val="21"/>
              </w:rPr>
              <w:t>Prise en compte des aspects socio-environnementaux</w:t>
            </w:r>
          </w:p>
        </w:tc>
        <w:tc>
          <w:tcPr>
            <w:tcW w:w="2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sz w:val="21"/>
              </w:rPr>
              <w:t xml:space="preserve"> Oui/Non</w:t>
            </w:r>
          </w:p>
        </w:tc>
      </w:tr>
    </w:tbl>
    <w:p w:rsidR="005356AE" w:rsidRDefault="005356AE" w:rsidP="005356AE">
      <w:pPr>
        <w:tabs>
          <w:tab w:val="left" w:pos="4140"/>
        </w:tabs>
        <w:spacing w:after="0" w:line="240" w:lineRule="auto"/>
        <w:ind w:right="141"/>
        <w:jc w:val="both"/>
        <w:rPr>
          <w:rFonts w:ascii="Arial" w:eastAsia="Arial" w:hAnsi="Arial" w:cs="Arial"/>
          <w:sz w:val="21"/>
        </w:rPr>
      </w:pPr>
      <w:r>
        <w:rPr>
          <w:rFonts w:ascii="Arial" w:eastAsia="Arial" w:hAnsi="Arial" w:cs="Arial"/>
          <w:sz w:val="21"/>
        </w:rPr>
        <w:t xml:space="preserve">Seule l’offre ayant obtenu une note supérieure ou égale à 70 % de » oui » sera qualifié pour la suite de la procédure. </w:t>
      </w:r>
    </w:p>
    <w:p w:rsidR="005356AE" w:rsidRDefault="005356AE" w:rsidP="005356AE">
      <w:pPr>
        <w:suppressAutoHyphens/>
        <w:spacing w:after="0" w:line="240" w:lineRule="auto"/>
        <w:ind w:right="141"/>
        <w:jc w:val="both"/>
        <w:rPr>
          <w:rFonts w:ascii="Arial" w:eastAsia="Arial" w:hAnsi="Arial" w:cs="Arial"/>
          <w:b/>
          <w:sz w:val="21"/>
        </w:rPr>
      </w:pPr>
      <w:r>
        <w:rPr>
          <w:rFonts w:ascii="Arial" w:eastAsia="Arial" w:hAnsi="Arial" w:cs="Arial"/>
          <w:b/>
          <w:sz w:val="21"/>
        </w:rPr>
        <w:t>c) Situation financière ;</w:t>
      </w:r>
    </w:p>
    <w:p w:rsidR="005356AE" w:rsidRDefault="005356AE" w:rsidP="005356AE">
      <w:pPr>
        <w:tabs>
          <w:tab w:val="left" w:pos="4260"/>
        </w:tabs>
        <w:spacing w:after="0" w:line="240" w:lineRule="auto"/>
        <w:ind w:right="141"/>
        <w:jc w:val="both"/>
        <w:rPr>
          <w:rFonts w:ascii="Arial" w:eastAsia="Arial" w:hAnsi="Arial" w:cs="Arial"/>
          <w:color w:val="000000"/>
          <w:sz w:val="21"/>
        </w:rPr>
      </w:pPr>
      <w:r>
        <w:rPr>
          <w:rFonts w:ascii="Arial" w:eastAsia="Arial" w:hAnsi="Arial" w:cs="Arial"/>
          <w:color w:val="000000"/>
          <w:sz w:val="21"/>
        </w:rPr>
        <w:t>- Soumission des états financiers certifiés des trois dernières années démontrant la solidité actuelle de la position financière du candidat ;</w:t>
      </w:r>
    </w:p>
    <w:p w:rsidR="005356AE" w:rsidRDefault="005356AE" w:rsidP="005356AE">
      <w:pPr>
        <w:tabs>
          <w:tab w:val="left" w:pos="4260"/>
        </w:tabs>
        <w:spacing w:after="0" w:line="240" w:lineRule="auto"/>
        <w:ind w:right="141"/>
        <w:jc w:val="both"/>
        <w:rPr>
          <w:rFonts w:ascii="Arial" w:eastAsia="Arial" w:hAnsi="Arial" w:cs="Arial"/>
          <w:color w:val="000000"/>
          <w:sz w:val="21"/>
        </w:rPr>
      </w:pPr>
      <w:r>
        <w:rPr>
          <w:rFonts w:ascii="Arial" w:eastAsia="Arial" w:hAnsi="Arial" w:cs="Arial"/>
          <w:color w:val="000000"/>
          <w:sz w:val="21"/>
        </w:rPr>
        <w:t xml:space="preserve">- Capacité financière de 40% du marché délivré par une banque agrée par le MINFI, </w:t>
      </w:r>
    </w:p>
    <w:p w:rsidR="005356AE" w:rsidRDefault="005356AE" w:rsidP="005356AE">
      <w:pPr>
        <w:tabs>
          <w:tab w:val="left" w:pos="4260"/>
        </w:tabs>
        <w:spacing w:after="0" w:line="240" w:lineRule="auto"/>
        <w:ind w:right="141"/>
        <w:jc w:val="both"/>
        <w:rPr>
          <w:rFonts w:ascii="Arial" w:eastAsia="Arial" w:hAnsi="Arial" w:cs="Arial"/>
          <w:color w:val="000000"/>
          <w:sz w:val="21"/>
        </w:rPr>
      </w:pPr>
      <w:r>
        <w:rPr>
          <w:rFonts w:ascii="Arial" w:eastAsia="Arial" w:hAnsi="Arial" w:cs="Arial"/>
          <w:color w:val="000000"/>
          <w:sz w:val="21"/>
        </w:rPr>
        <w:t xml:space="preserve">- bilans certifiés des deux dernières années ; </w:t>
      </w:r>
    </w:p>
    <w:p w:rsidR="005356AE" w:rsidRDefault="005356AE" w:rsidP="005356AE">
      <w:pPr>
        <w:tabs>
          <w:tab w:val="left" w:pos="4260"/>
        </w:tabs>
        <w:spacing w:after="0" w:line="240" w:lineRule="auto"/>
        <w:ind w:right="141"/>
        <w:jc w:val="both"/>
        <w:rPr>
          <w:rFonts w:ascii="Arial" w:eastAsia="Arial" w:hAnsi="Arial" w:cs="Arial"/>
          <w:color w:val="000000"/>
          <w:sz w:val="21"/>
        </w:rPr>
      </w:pPr>
      <w:r>
        <w:rPr>
          <w:rFonts w:ascii="Arial" w:eastAsia="Arial" w:hAnsi="Arial" w:cs="Arial"/>
          <w:color w:val="000000"/>
          <w:sz w:val="21"/>
        </w:rPr>
        <w:t>- déclaration approprié d’une banque ou organisme financier habileté ou le cas échéant la preuve d’une assurance des risques professionnel et au besoin de financement du marché.</w:t>
      </w:r>
    </w:p>
    <w:p w:rsidR="005356AE" w:rsidRDefault="005356AE" w:rsidP="005356AE">
      <w:pPr>
        <w:tabs>
          <w:tab w:val="left" w:pos="4260"/>
        </w:tabs>
        <w:spacing w:after="0" w:line="240" w:lineRule="auto"/>
        <w:ind w:right="141"/>
        <w:jc w:val="both"/>
        <w:rPr>
          <w:rFonts w:ascii="Arial" w:eastAsia="Arial" w:hAnsi="Arial" w:cs="Arial"/>
          <w:color w:val="000000"/>
          <w:sz w:val="21"/>
        </w:rPr>
      </w:pPr>
      <w:r>
        <w:rPr>
          <w:rFonts w:ascii="Arial" w:eastAsia="Arial" w:hAnsi="Arial" w:cs="Arial"/>
          <w:color w:val="000000"/>
          <w:sz w:val="21"/>
        </w:rPr>
        <w:t>En cas de groupement, chaque membre du groupement devra satisfaire à 30 % de montant exigé et que le mandataire du groupement devra satisfaire à 50% du montant global exigé.</w:t>
      </w:r>
    </w:p>
    <w:p w:rsidR="005356AE" w:rsidRDefault="00157F87" w:rsidP="005356AE">
      <w:pPr>
        <w:suppressAutoHyphens/>
        <w:spacing w:after="0" w:line="240" w:lineRule="auto"/>
        <w:ind w:right="141"/>
        <w:jc w:val="both"/>
        <w:rPr>
          <w:rFonts w:ascii="Arial" w:eastAsia="Arial" w:hAnsi="Arial" w:cs="Arial"/>
          <w:sz w:val="21"/>
        </w:rPr>
      </w:pPr>
      <w:r>
        <w:rPr>
          <w:rFonts w:ascii="Arial" w:eastAsia="Arial" w:hAnsi="Arial" w:cs="Arial"/>
          <w:b/>
          <w:sz w:val="21"/>
        </w:rPr>
        <w:t xml:space="preserve">9) - </w:t>
      </w:r>
      <w:r w:rsidR="005356AE">
        <w:rPr>
          <w:rFonts w:ascii="Arial" w:eastAsia="Arial" w:hAnsi="Arial" w:cs="Arial"/>
          <w:b/>
          <w:sz w:val="21"/>
        </w:rPr>
        <w:t>Expérience</w:t>
      </w:r>
      <w:r w:rsidR="005356AE">
        <w:rPr>
          <w:rFonts w:ascii="Arial" w:eastAsia="Arial" w:hAnsi="Arial" w:cs="Arial"/>
          <w:sz w:val="21"/>
        </w:rPr>
        <w:t> ;</w:t>
      </w:r>
    </w:p>
    <w:p w:rsidR="005356AE" w:rsidRDefault="005356AE" w:rsidP="005356AE">
      <w:pPr>
        <w:tabs>
          <w:tab w:val="left" w:pos="4260"/>
        </w:tabs>
        <w:spacing w:after="0" w:line="240" w:lineRule="auto"/>
        <w:ind w:right="141"/>
        <w:jc w:val="both"/>
        <w:rPr>
          <w:rFonts w:ascii="Arial" w:eastAsia="Arial" w:hAnsi="Arial" w:cs="Arial"/>
          <w:color w:val="221F1F"/>
          <w:sz w:val="21"/>
        </w:rPr>
      </w:pPr>
      <w:r>
        <w:rPr>
          <w:rFonts w:ascii="Arial" w:eastAsia="Arial" w:hAnsi="Arial" w:cs="Arial"/>
          <w:color w:val="221F1F"/>
          <w:sz w:val="21"/>
        </w:rPr>
        <w:t xml:space="preserve">Liste des Références générales et spécifiques de l’Entreprise </w:t>
      </w:r>
      <w:r>
        <w:rPr>
          <w:rFonts w:ascii="Arial" w:eastAsia="Arial" w:hAnsi="Arial" w:cs="Arial"/>
          <w:color w:val="000000"/>
          <w:sz w:val="21"/>
        </w:rPr>
        <w:t>des trois dernières années qui précèdent la date limite de dépôt des soumissions</w:t>
      </w:r>
      <w:r>
        <w:rPr>
          <w:rFonts w:ascii="Arial" w:eastAsia="Arial" w:hAnsi="Arial" w:cs="Arial"/>
          <w:color w:val="221F1F"/>
          <w:sz w:val="21"/>
        </w:rPr>
        <w:t>.</w:t>
      </w:r>
    </w:p>
    <w:p w:rsidR="005356AE" w:rsidRDefault="005356AE" w:rsidP="00B77B02">
      <w:pPr>
        <w:numPr>
          <w:ilvl w:val="0"/>
          <w:numId w:val="17"/>
        </w:numPr>
        <w:spacing w:after="0" w:line="240" w:lineRule="auto"/>
        <w:ind w:left="786" w:right="141" w:hanging="360"/>
        <w:jc w:val="both"/>
        <w:rPr>
          <w:rFonts w:ascii="Arial" w:eastAsia="Arial" w:hAnsi="Arial" w:cs="Arial"/>
          <w:b/>
          <w:color w:val="000000"/>
          <w:sz w:val="21"/>
        </w:rPr>
      </w:pPr>
      <w:r>
        <w:rPr>
          <w:rFonts w:ascii="Arial" w:eastAsia="Arial" w:hAnsi="Arial" w:cs="Arial"/>
          <w:b/>
          <w:color w:val="000000"/>
          <w:sz w:val="21"/>
        </w:rPr>
        <w:t>Expérience générale en travaux publics</w:t>
      </w:r>
    </w:p>
    <w:p w:rsidR="005356AE" w:rsidRDefault="005356AE" w:rsidP="005356AE">
      <w:pPr>
        <w:tabs>
          <w:tab w:val="left" w:pos="4260"/>
        </w:tabs>
        <w:spacing w:after="0" w:line="240" w:lineRule="auto"/>
        <w:ind w:right="141"/>
        <w:jc w:val="both"/>
        <w:rPr>
          <w:rFonts w:ascii="Arial" w:eastAsia="Arial" w:hAnsi="Arial" w:cs="Arial"/>
          <w:color w:val="221F1F"/>
          <w:sz w:val="21"/>
        </w:rPr>
      </w:pPr>
      <w:r>
        <w:rPr>
          <w:rFonts w:ascii="Arial" w:eastAsia="Arial" w:hAnsi="Arial" w:cs="Arial"/>
          <w:color w:val="000000"/>
          <w:sz w:val="21"/>
        </w:rPr>
        <w:t>Avoir effectivement exécuté de manière satisfaisante et achevé pour l’essentiel, en tant qu’entrepreneur, ou sous – traitant au moins 3 (trois) marchés,</w:t>
      </w:r>
      <w:r>
        <w:rPr>
          <w:rFonts w:ascii="Arial" w:eastAsia="Arial" w:hAnsi="Arial" w:cs="Arial"/>
          <w:color w:val="221F1F"/>
          <w:sz w:val="21"/>
        </w:rPr>
        <w:t xml:space="preserve"> joindre :</w:t>
      </w:r>
    </w:p>
    <w:p w:rsidR="005356AE" w:rsidRDefault="005356AE" w:rsidP="005356AE">
      <w:pPr>
        <w:tabs>
          <w:tab w:val="left" w:pos="4260"/>
        </w:tabs>
        <w:spacing w:after="0" w:line="240" w:lineRule="auto"/>
        <w:ind w:right="141"/>
        <w:jc w:val="both"/>
        <w:rPr>
          <w:rFonts w:ascii="Arial" w:eastAsia="Arial" w:hAnsi="Arial" w:cs="Arial"/>
          <w:color w:val="221F1F"/>
          <w:sz w:val="21"/>
        </w:rPr>
      </w:pPr>
      <w:r>
        <w:rPr>
          <w:rFonts w:ascii="Arial" w:eastAsia="Arial" w:hAnsi="Arial" w:cs="Arial"/>
          <w:color w:val="221F1F"/>
          <w:sz w:val="21"/>
        </w:rPr>
        <w:t>- les premières et dernières pages du marché certifié ;</w:t>
      </w:r>
    </w:p>
    <w:p w:rsidR="005356AE" w:rsidRDefault="005356AE" w:rsidP="005356AE">
      <w:pPr>
        <w:tabs>
          <w:tab w:val="left" w:pos="4260"/>
        </w:tabs>
        <w:spacing w:after="0" w:line="240" w:lineRule="auto"/>
        <w:ind w:right="141"/>
        <w:jc w:val="both"/>
        <w:rPr>
          <w:rFonts w:ascii="Arial" w:eastAsia="Arial" w:hAnsi="Arial" w:cs="Arial"/>
          <w:color w:val="221F1F"/>
          <w:sz w:val="21"/>
        </w:rPr>
      </w:pPr>
      <w:r>
        <w:rPr>
          <w:rFonts w:ascii="Arial" w:eastAsia="Arial" w:hAnsi="Arial" w:cs="Arial"/>
          <w:color w:val="221F1F"/>
          <w:sz w:val="21"/>
        </w:rPr>
        <w:t xml:space="preserve">- les PV de réception ; </w:t>
      </w:r>
    </w:p>
    <w:p w:rsidR="005356AE" w:rsidRDefault="005356AE" w:rsidP="00B77B02">
      <w:pPr>
        <w:numPr>
          <w:ilvl w:val="0"/>
          <w:numId w:val="18"/>
        </w:numPr>
        <w:spacing w:after="0" w:line="240" w:lineRule="auto"/>
        <w:ind w:left="786" w:right="141" w:hanging="360"/>
        <w:jc w:val="both"/>
        <w:rPr>
          <w:rFonts w:ascii="Arial" w:eastAsia="Arial" w:hAnsi="Arial" w:cs="Arial"/>
          <w:b/>
          <w:color w:val="000000"/>
          <w:sz w:val="21"/>
        </w:rPr>
      </w:pPr>
      <w:r>
        <w:rPr>
          <w:rFonts w:ascii="Arial" w:eastAsia="Arial" w:hAnsi="Arial" w:cs="Arial"/>
          <w:b/>
          <w:color w:val="000000"/>
          <w:sz w:val="21"/>
        </w:rPr>
        <w:t>Expérience spécifique en travaux similaires</w:t>
      </w:r>
    </w:p>
    <w:p w:rsidR="005356AE" w:rsidRDefault="005356AE" w:rsidP="005356AE">
      <w:pPr>
        <w:spacing w:after="0" w:line="240" w:lineRule="auto"/>
        <w:ind w:right="141"/>
        <w:jc w:val="both"/>
        <w:rPr>
          <w:rFonts w:ascii="Arial" w:eastAsia="Arial" w:hAnsi="Arial" w:cs="Arial"/>
          <w:color w:val="000000"/>
          <w:sz w:val="21"/>
        </w:rPr>
      </w:pPr>
      <w:r>
        <w:rPr>
          <w:rFonts w:ascii="Arial" w:eastAsia="Arial" w:hAnsi="Arial" w:cs="Arial"/>
          <w:color w:val="000000"/>
          <w:sz w:val="21"/>
        </w:rPr>
        <w:t>Avoir effectivement exécuté de manière satisfaisante et achevé pour l’essentiel, en tant qu’entrepreneur, ou sous – traitant au moins 3 (trois) marchés similaires, joindre :</w:t>
      </w:r>
    </w:p>
    <w:p w:rsidR="005356AE" w:rsidRDefault="005356AE" w:rsidP="005356AE">
      <w:pPr>
        <w:spacing w:after="0" w:line="240" w:lineRule="auto"/>
        <w:ind w:right="141"/>
        <w:jc w:val="both"/>
        <w:rPr>
          <w:rFonts w:ascii="Arial" w:eastAsia="Arial" w:hAnsi="Arial" w:cs="Arial"/>
          <w:color w:val="000000"/>
          <w:sz w:val="21"/>
        </w:rPr>
      </w:pPr>
      <w:r>
        <w:rPr>
          <w:rFonts w:ascii="Arial" w:eastAsia="Arial" w:hAnsi="Arial" w:cs="Arial"/>
          <w:color w:val="221F1F"/>
          <w:sz w:val="21"/>
        </w:rPr>
        <w:t xml:space="preserve">- les premières et dernières pages du marché certifié </w:t>
      </w:r>
      <w:r>
        <w:rPr>
          <w:rFonts w:ascii="Arial" w:eastAsia="Arial" w:hAnsi="Arial" w:cs="Arial"/>
          <w:color w:val="000000"/>
          <w:sz w:val="21"/>
        </w:rPr>
        <w:t xml:space="preserve">aux travaux projetés avec au moins un marché de </w:t>
      </w:r>
      <w:r>
        <w:rPr>
          <w:rFonts w:ascii="Arial" w:eastAsia="Arial" w:hAnsi="Arial" w:cs="Arial"/>
          <w:b/>
          <w:color w:val="000000"/>
          <w:sz w:val="21"/>
        </w:rPr>
        <w:t>vingt</w:t>
      </w:r>
      <w:r>
        <w:rPr>
          <w:rFonts w:ascii="Arial" w:eastAsia="Arial" w:hAnsi="Arial" w:cs="Arial"/>
          <w:color w:val="000000"/>
          <w:sz w:val="21"/>
        </w:rPr>
        <w:t xml:space="preserve"> </w:t>
      </w:r>
      <w:r>
        <w:rPr>
          <w:rFonts w:ascii="Arial" w:eastAsia="Arial" w:hAnsi="Arial" w:cs="Arial"/>
          <w:b/>
          <w:color w:val="000000"/>
          <w:sz w:val="21"/>
        </w:rPr>
        <w:t>millions (20 000 000) de FCFA</w:t>
      </w:r>
      <w:r>
        <w:rPr>
          <w:rFonts w:ascii="Arial" w:eastAsia="Arial" w:hAnsi="Arial" w:cs="Arial"/>
          <w:color w:val="000000"/>
          <w:sz w:val="21"/>
        </w:rPr>
        <w:t>. La similitude portera sur la taille physique, la complexité, les méthodes / technologique ou autres caractéristiques ;</w:t>
      </w:r>
    </w:p>
    <w:p w:rsidR="005356AE" w:rsidRDefault="005356AE" w:rsidP="005356AE">
      <w:pPr>
        <w:spacing w:after="0" w:line="240" w:lineRule="auto"/>
        <w:ind w:right="141"/>
        <w:jc w:val="both"/>
        <w:rPr>
          <w:rFonts w:ascii="Arial" w:eastAsia="Arial" w:hAnsi="Arial" w:cs="Arial"/>
          <w:color w:val="221F1F"/>
          <w:sz w:val="21"/>
        </w:rPr>
      </w:pPr>
      <w:r>
        <w:rPr>
          <w:rFonts w:ascii="Arial" w:eastAsia="Arial" w:hAnsi="Arial" w:cs="Arial"/>
          <w:color w:val="000000"/>
          <w:sz w:val="21"/>
        </w:rPr>
        <w:t xml:space="preserve">- </w:t>
      </w:r>
      <w:r>
        <w:rPr>
          <w:rFonts w:ascii="Arial" w:eastAsia="Arial" w:hAnsi="Arial" w:cs="Arial"/>
          <w:color w:val="221F1F"/>
          <w:sz w:val="21"/>
        </w:rPr>
        <w:t>les PV de réception ;</w:t>
      </w:r>
    </w:p>
    <w:p w:rsidR="005356AE" w:rsidRDefault="005356AE" w:rsidP="00B77B02">
      <w:pPr>
        <w:numPr>
          <w:ilvl w:val="0"/>
          <w:numId w:val="19"/>
        </w:numPr>
        <w:spacing w:after="0" w:line="240" w:lineRule="auto"/>
        <w:ind w:left="786" w:right="141" w:hanging="360"/>
        <w:rPr>
          <w:rFonts w:ascii="Arial" w:eastAsia="Arial" w:hAnsi="Arial" w:cs="Arial"/>
          <w:b/>
          <w:color w:val="000000"/>
          <w:sz w:val="21"/>
        </w:rPr>
      </w:pPr>
      <w:r>
        <w:rPr>
          <w:rFonts w:ascii="Arial" w:eastAsia="Arial" w:hAnsi="Arial" w:cs="Arial"/>
          <w:b/>
          <w:color w:val="000000"/>
          <w:sz w:val="21"/>
        </w:rPr>
        <w:t>Qualité du personnel technique d’exécution proposé</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sz w:val="21"/>
        </w:rPr>
        <w:t>Le Candidat doit établir qu’il dispose du personnel requis pour les postes-clés ci-après :</w:t>
      </w:r>
    </w:p>
    <w:tbl>
      <w:tblPr>
        <w:tblW w:w="0" w:type="auto"/>
        <w:tblInd w:w="98" w:type="dxa"/>
        <w:tblCellMar>
          <w:left w:w="10" w:type="dxa"/>
          <w:right w:w="10" w:type="dxa"/>
        </w:tblCellMar>
        <w:tblLook w:val="04A0" w:firstRow="1" w:lastRow="0" w:firstColumn="1" w:lastColumn="0" w:noHBand="0" w:noVBand="1"/>
      </w:tblPr>
      <w:tblGrid>
        <w:gridCol w:w="1134"/>
        <w:gridCol w:w="2083"/>
        <w:gridCol w:w="2479"/>
        <w:gridCol w:w="2478"/>
        <w:gridCol w:w="2349"/>
      </w:tblGrid>
      <w:tr w:rsidR="005356AE" w:rsidTr="00270C02">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Nombre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Position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Expérience globale en travaux (années)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Expérience en travaux similaires (années)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Diplôme requis minimum</w:t>
            </w:r>
          </w:p>
        </w:tc>
      </w:tr>
      <w:tr w:rsidR="005356AE" w:rsidTr="00270C02">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Conducteur des travaux</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Minimum 3 ans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Minimum 3 ans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 xml:space="preserve"> Technicien Supérieur de Génie - civil</w:t>
            </w:r>
          </w:p>
        </w:tc>
      </w:tr>
      <w:tr w:rsidR="005356AE" w:rsidTr="00270C02">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Chef de chantier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Minimum 3  ans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Minimum 3  ans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Bac F4 option Génie Civil</w:t>
            </w:r>
          </w:p>
        </w:tc>
      </w:tr>
      <w:tr w:rsidR="005356AE" w:rsidTr="00270C02">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Charpentier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Minimum 3  ans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Minimum 3  ans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CAP option menuiserie</w:t>
            </w:r>
          </w:p>
        </w:tc>
      </w:tr>
      <w:tr w:rsidR="005356AE" w:rsidTr="00270C02">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Electricien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Minimum 3 ans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Minimum 3  ans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CAP Option électricité</w:t>
            </w:r>
          </w:p>
        </w:tc>
      </w:tr>
      <w:tr w:rsidR="005356AE" w:rsidTr="00270C02">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Maçon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Minimum 3 ans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Minimum 3  ans</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CAP option maçonnerie</w:t>
            </w:r>
          </w:p>
        </w:tc>
      </w:tr>
    </w:tbl>
    <w:p w:rsidR="005356AE" w:rsidRDefault="005356AE" w:rsidP="005356AE">
      <w:pPr>
        <w:tabs>
          <w:tab w:val="left" w:pos="4260"/>
        </w:tabs>
        <w:spacing w:after="0" w:line="240" w:lineRule="auto"/>
        <w:ind w:right="141"/>
        <w:jc w:val="both"/>
        <w:rPr>
          <w:rFonts w:ascii="Arial" w:eastAsia="Arial" w:hAnsi="Arial" w:cs="Arial"/>
          <w:color w:val="221F1F"/>
          <w:sz w:val="21"/>
        </w:rPr>
      </w:pPr>
      <w:r>
        <w:rPr>
          <w:rFonts w:ascii="Arial" w:eastAsia="Arial" w:hAnsi="Arial" w:cs="Arial"/>
          <w:b/>
          <w:color w:val="221F1F"/>
          <w:sz w:val="21"/>
        </w:rPr>
        <w:t xml:space="preserve">- </w:t>
      </w:r>
      <w:r>
        <w:rPr>
          <w:rFonts w:ascii="Arial" w:eastAsia="Arial" w:hAnsi="Arial" w:cs="Arial"/>
          <w:color w:val="221F1F"/>
          <w:sz w:val="21"/>
        </w:rPr>
        <w:t>la liste et le CV de chaque personnel d’exécution du chantier ainsi que leurs diplômes (Copie certifiée conforme par l’autorité compétente) sont exigés.</w:t>
      </w:r>
    </w:p>
    <w:p w:rsidR="005356AE" w:rsidRDefault="005356AE" w:rsidP="00B77B02">
      <w:pPr>
        <w:numPr>
          <w:ilvl w:val="0"/>
          <w:numId w:val="20"/>
        </w:numPr>
        <w:tabs>
          <w:tab w:val="left" w:pos="4260"/>
          <w:tab w:val="left" w:pos="7939"/>
        </w:tabs>
        <w:spacing w:after="0" w:line="240" w:lineRule="auto"/>
        <w:ind w:left="786" w:right="141" w:hanging="360"/>
        <w:jc w:val="both"/>
        <w:rPr>
          <w:rFonts w:ascii="Arial" w:eastAsia="Arial" w:hAnsi="Arial" w:cs="Arial"/>
          <w:b/>
          <w:color w:val="221F1F"/>
          <w:sz w:val="21"/>
        </w:rPr>
      </w:pPr>
      <w:r>
        <w:rPr>
          <w:rFonts w:ascii="Arial" w:eastAsia="Arial" w:hAnsi="Arial" w:cs="Arial"/>
          <w:b/>
          <w:color w:val="221F1F"/>
          <w:sz w:val="21"/>
        </w:rPr>
        <w:t>Moyens logistique affectés au projet</w:t>
      </w:r>
    </w:p>
    <w:p w:rsidR="005356AE" w:rsidRDefault="005356AE" w:rsidP="005356AE">
      <w:pPr>
        <w:spacing w:after="0" w:line="240" w:lineRule="auto"/>
        <w:ind w:right="141"/>
        <w:jc w:val="both"/>
        <w:rPr>
          <w:rFonts w:ascii="Arial" w:eastAsia="Arial" w:hAnsi="Arial" w:cs="Arial"/>
          <w:color w:val="221F1F"/>
          <w:sz w:val="21"/>
        </w:rPr>
      </w:pPr>
      <w:r>
        <w:rPr>
          <w:rFonts w:ascii="Arial" w:eastAsia="Arial" w:hAnsi="Arial" w:cs="Arial"/>
          <w:color w:val="221F1F"/>
          <w:sz w:val="21"/>
        </w:rPr>
        <w:t>Liste et pièces justificatives du matériel et logistique d’exécution que le soumissionnaire entend affecter exclusivement au projet (indiquer les propositions pour l’acquisition en propriété, location ou autre des équipements concernés) en temps voulu.</w:t>
      </w:r>
    </w:p>
    <w:tbl>
      <w:tblPr>
        <w:tblW w:w="0" w:type="auto"/>
        <w:tblInd w:w="98" w:type="dxa"/>
        <w:tblCellMar>
          <w:left w:w="10" w:type="dxa"/>
          <w:right w:w="10" w:type="dxa"/>
        </w:tblCellMar>
        <w:tblLook w:val="04A0" w:firstRow="1" w:lastRow="0" w:firstColumn="1" w:lastColumn="0" w:noHBand="0" w:noVBand="1"/>
      </w:tblPr>
      <w:tblGrid>
        <w:gridCol w:w="799"/>
        <w:gridCol w:w="2504"/>
        <w:gridCol w:w="1525"/>
        <w:gridCol w:w="2876"/>
        <w:gridCol w:w="1976"/>
        <w:gridCol w:w="843"/>
      </w:tblGrid>
      <w:tr w:rsidR="005356AE" w:rsidTr="00270C02">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6AE" w:rsidRDefault="005356AE" w:rsidP="00270C02">
            <w:pPr>
              <w:spacing w:after="0" w:line="240" w:lineRule="auto"/>
              <w:ind w:right="141"/>
              <w:jc w:val="center"/>
            </w:pPr>
            <w:r>
              <w:rPr>
                <w:rFonts w:ascii="Arial" w:eastAsia="Arial" w:hAnsi="Arial" w:cs="Arial"/>
                <w:b/>
                <w:color w:val="000000"/>
                <w:sz w:val="21"/>
              </w:rPr>
              <w:t>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6AE" w:rsidRDefault="005356AE" w:rsidP="00270C02">
            <w:pPr>
              <w:spacing w:after="0" w:line="240" w:lineRule="auto"/>
              <w:ind w:right="141"/>
              <w:jc w:val="both"/>
            </w:pPr>
            <w:r>
              <w:rPr>
                <w:rFonts w:ascii="Arial" w:eastAsia="Arial" w:hAnsi="Arial" w:cs="Arial"/>
                <w:b/>
                <w:color w:val="000000"/>
                <w:sz w:val="21"/>
              </w:rPr>
              <w:t>Type et caractéristiques du matériel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356AE" w:rsidRDefault="005356AE" w:rsidP="00270C02">
            <w:pPr>
              <w:spacing w:after="0" w:line="240" w:lineRule="auto"/>
              <w:ind w:right="141"/>
              <w:jc w:val="both"/>
            </w:pPr>
            <w:r>
              <w:rPr>
                <w:rFonts w:ascii="Arial" w:eastAsia="Arial" w:hAnsi="Arial" w:cs="Arial"/>
                <w:b/>
                <w:color w:val="000000"/>
                <w:sz w:val="21"/>
              </w:rPr>
              <w:t>Nombre minimal requis</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b/>
                <w:color w:val="000000"/>
                <w:sz w:val="21"/>
              </w:rPr>
              <w:t>Appartenance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b/>
                <w:color w:val="000000"/>
                <w:sz w:val="21"/>
              </w:rPr>
              <w:t>Caractéristique (marque, numéro, ...)</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b/>
                <w:color w:val="000000"/>
                <w:sz w:val="21"/>
              </w:rPr>
              <w:t>Etat</w:t>
            </w:r>
          </w:p>
        </w:tc>
      </w:tr>
      <w:tr w:rsidR="005356AE" w:rsidTr="00270C02">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lastRenderedPageBreak/>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Camion benne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Patrimoine de l’entreprise ou location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r>
      <w:tr w:rsidR="005356AE" w:rsidTr="00270C02">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Pick up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Patrimoine de l’entreprise ou location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r>
      <w:tr w:rsidR="005356AE" w:rsidTr="00270C02">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Moto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Patrimoine de l’entreprise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r>
      <w:tr w:rsidR="005356AE" w:rsidTr="00270C02">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Vibreur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Patrimoine de l’entreprise ou location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r>
      <w:tr w:rsidR="005356AE" w:rsidTr="00270C02">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Compacteur manuel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Patrimoine de l’entreprise ou location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r>
      <w:tr w:rsidR="005356AE" w:rsidTr="00270C02">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bétonnière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Patrimoine de l’entreprise ou location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r>
      <w:tr w:rsidR="005356AE" w:rsidTr="00270C02">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Petit matériel de chantier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 xml:space="preserve">Patrimoine ou en location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r>
      <w:tr w:rsidR="005356AE" w:rsidTr="00270C02">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Porte tout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jc w:val="center"/>
            </w:pPr>
            <w:r>
              <w:rPr>
                <w:rFonts w:ascii="Arial" w:eastAsia="Arial" w:hAnsi="Arial" w:cs="Arial"/>
                <w:color w:val="000000"/>
                <w:sz w:val="21"/>
              </w:rPr>
              <w:t>01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w:eastAsia="Arial" w:hAnsi="Arial" w:cs="Arial"/>
                <w:color w:val="000000"/>
                <w:sz w:val="21"/>
              </w:rPr>
              <w:t>Patrimoine de l’entreprise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rPr>
                <w:rFonts w:ascii="Calibri" w:eastAsia="Calibri" w:hAnsi="Calibri" w:cs="Calibri"/>
              </w:rPr>
            </w:pPr>
          </w:p>
        </w:tc>
      </w:tr>
    </w:tbl>
    <w:p w:rsidR="005356AE" w:rsidRDefault="005356AE" w:rsidP="005356AE">
      <w:pPr>
        <w:tabs>
          <w:tab w:val="left" w:pos="4260"/>
          <w:tab w:val="left" w:pos="7939"/>
        </w:tabs>
        <w:spacing w:after="0" w:line="240" w:lineRule="auto"/>
        <w:ind w:right="141"/>
        <w:jc w:val="both"/>
        <w:rPr>
          <w:rFonts w:ascii="Arial" w:eastAsia="Arial" w:hAnsi="Arial" w:cs="Arial"/>
          <w:color w:val="221F1F"/>
          <w:sz w:val="21"/>
        </w:rPr>
      </w:pPr>
      <w:r>
        <w:rPr>
          <w:rFonts w:ascii="Arial" w:eastAsia="Arial" w:hAnsi="Arial" w:cs="Arial"/>
          <w:b/>
          <w:color w:val="221F1F"/>
          <w:sz w:val="21"/>
        </w:rPr>
        <w:t>NB :</w:t>
      </w:r>
      <w:r>
        <w:rPr>
          <w:rFonts w:ascii="Arial" w:eastAsia="Arial" w:hAnsi="Arial" w:cs="Arial"/>
          <w:color w:val="221F1F"/>
          <w:sz w:val="21"/>
        </w:rPr>
        <w:t xml:space="preserve"> carte grise certifiée ou contrat de location avec copie certifiée conforme des cartes grises.</w:t>
      </w:r>
    </w:p>
    <w:p w:rsidR="005356AE" w:rsidRDefault="005356AE" w:rsidP="005356AE">
      <w:pPr>
        <w:tabs>
          <w:tab w:val="left" w:pos="4260"/>
          <w:tab w:val="left" w:pos="7939"/>
        </w:tabs>
        <w:spacing w:after="0" w:line="240" w:lineRule="auto"/>
        <w:ind w:right="141"/>
        <w:jc w:val="both"/>
        <w:rPr>
          <w:rFonts w:ascii="Arial" w:eastAsia="Arial" w:hAnsi="Arial" w:cs="Arial"/>
          <w:color w:val="221F1F"/>
          <w:sz w:val="21"/>
        </w:rPr>
      </w:pPr>
      <w:r>
        <w:rPr>
          <w:rFonts w:ascii="Arial" w:eastAsia="Arial" w:hAnsi="Arial" w:cs="Arial"/>
          <w:b/>
          <w:color w:val="221F1F"/>
          <w:sz w:val="21"/>
        </w:rPr>
        <w:t>Equipement essentiel</w:t>
      </w:r>
      <w:r>
        <w:rPr>
          <w:rFonts w:ascii="Arial" w:eastAsia="Arial" w:hAnsi="Arial" w:cs="Arial"/>
          <w:color w:val="221F1F"/>
          <w:sz w:val="21"/>
        </w:rPr>
        <w:t> </w:t>
      </w:r>
      <w:r>
        <w:rPr>
          <w:rFonts w:ascii="Arial" w:eastAsia="Arial" w:hAnsi="Arial" w:cs="Arial"/>
          <w:b/>
          <w:color w:val="221F1F"/>
          <w:sz w:val="21"/>
        </w:rPr>
        <w:t>:</w:t>
      </w:r>
      <w:r>
        <w:rPr>
          <w:rFonts w:ascii="Arial" w:eastAsia="Arial" w:hAnsi="Arial" w:cs="Arial"/>
          <w:color w:val="221F1F"/>
          <w:sz w:val="21"/>
        </w:rPr>
        <w:t xml:space="preserve"> fournir des factures d’achat ou contrat de location,</w:t>
      </w:r>
    </w:p>
    <w:p w:rsidR="005356AE" w:rsidRDefault="005356AE" w:rsidP="005356AE">
      <w:pPr>
        <w:spacing w:after="0" w:line="240" w:lineRule="auto"/>
        <w:ind w:right="141"/>
        <w:jc w:val="both"/>
        <w:rPr>
          <w:rFonts w:ascii="Arial" w:eastAsia="Arial" w:hAnsi="Arial" w:cs="Arial"/>
          <w:color w:val="221F1F"/>
          <w:sz w:val="21"/>
        </w:rPr>
      </w:pPr>
      <w:r>
        <w:rPr>
          <w:rFonts w:ascii="Arial" w:eastAsia="Arial" w:hAnsi="Arial" w:cs="Arial"/>
          <w:b/>
          <w:color w:val="221F1F"/>
          <w:sz w:val="21"/>
        </w:rPr>
        <w:t>Fournir les photos</w:t>
      </w:r>
      <w:r>
        <w:rPr>
          <w:rFonts w:ascii="Arial" w:eastAsia="Arial" w:hAnsi="Arial" w:cs="Arial"/>
          <w:color w:val="221F1F"/>
          <w:sz w:val="21"/>
        </w:rPr>
        <w:t> </w:t>
      </w:r>
      <w:r>
        <w:rPr>
          <w:rFonts w:ascii="Arial" w:eastAsia="Arial" w:hAnsi="Arial" w:cs="Arial"/>
          <w:b/>
          <w:color w:val="221F1F"/>
          <w:sz w:val="21"/>
        </w:rPr>
        <w:t>et non des catalogues</w:t>
      </w:r>
      <w:r>
        <w:rPr>
          <w:rFonts w:ascii="Arial" w:eastAsia="Arial" w:hAnsi="Arial" w:cs="Arial"/>
          <w:color w:val="221F1F"/>
          <w:sz w:val="21"/>
        </w:rPr>
        <w:t xml:space="preserve"> de : bétonnière,  vibreur, compacteur manuel  en bon état </w:t>
      </w:r>
    </w:p>
    <w:p w:rsidR="005356AE" w:rsidRPr="00157F87" w:rsidRDefault="00157F87" w:rsidP="005356AE">
      <w:pPr>
        <w:tabs>
          <w:tab w:val="left" w:pos="360"/>
        </w:tabs>
        <w:spacing w:after="0" w:line="240" w:lineRule="auto"/>
        <w:ind w:right="141"/>
        <w:jc w:val="both"/>
        <w:rPr>
          <w:rFonts w:ascii="Arial" w:eastAsia="Arial" w:hAnsi="Arial" w:cs="Arial"/>
          <w:b/>
          <w:color w:val="000000"/>
          <w:sz w:val="21"/>
        </w:rPr>
      </w:pPr>
      <w:r w:rsidRPr="00157F87">
        <w:rPr>
          <w:rFonts w:ascii="Arial" w:eastAsia="Arial" w:hAnsi="Arial" w:cs="Arial"/>
          <w:b/>
          <w:color w:val="000000"/>
          <w:sz w:val="21"/>
        </w:rPr>
        <w:t>10</w:t>
      </w:r>
      <w:r w:rsidR="005356AE" w:rsidRPr="00157F87">
        <w:rPr>
          <w:rFonts w:ascii="Arial" w:eastAsia="Arial" w:hAnsi="Arial" w:cs="Arial"/>
          <w:b/>
          <w:color w:val="000000"/>
          <w:sz w:val="21"/>
        </w:rPr>
        <w:t xml:space="preserve">) – L’évaluation des offres financières </w:t>
      </w:r>
    </w:p>
    <w:p w:rsidR="005356AE" w:rsidRDefault="005356AE" w:rsidP="005356AE">
      <w:pPr>
        <w:tabs>
          <w:tab w:val="left" w:pos="709"/>
        </w:tabs>
        <w:spacing w:after="0" w:line="240" w:lineRule="auto"/>
        <w:ind w:right="141"/>
        <w:jc w:val="both"/>
        <w:rPr>
          <w:rFonts w:ascii="Arial" w:eastAsia="Arial" w:hAnsi="Arial" w:cs="Arial"/>
          <w:sz w:val="21"/>
        </w:rPr>
      </w:pPr>
      <w:r>
        <w:rPr>
          <w:rFonts w:ascii="Arial" w:eastAsia="Arial" w:hAnsi="Arial" w:cs="Arial"/>
          <w:sz w:val="21"/>
        </w:rPr>
        <w:tab/>
        <w:t>Elle consistera, pour les offres ayant reçu une note technique au moins égale à 70 pour cent à vérifier :</w:t>
      </w:r>
    </w:p>
    <w:p w:rsidR="005356AE" w:rsidRDefault="005356AE" w:rsidP="00B77B02">
      <w:pPr>
        <w:numPr>
          <w:ilvl w:val="0"/>
          <w:numId w:val="21"/>
        </w:numPr>
        <w:tabs>
          <w:tab w:val="left" w:pos="4260"/>
        </w:tabs>
        <w:spacing w:after="0" w:line="240" w:lineRule="auto"/>
        <w:ind w:left="644" w:right="141" w:hanging="360"/>
        <w:jc w:val="both"/>
        <w:rPr>
          <w:rFonts w:ascii="Arial" w:eastAsia="Arial" w:hAnsi="Arial" w:cs="Arial"/>
          <w:sz w:val="21"/>
        </w:rPr>
      </w:pPr>
      <w:r>
        <w:rPr>
          <w:rFonts w:ascii="Arial" w:eastAsia="Arial" w:hAnsi="Arial" w:cs="Arial"/>
          <w:sz w:val="21"/>
        </w:rPr>
        <w:t>les pièces constitutives du DAO ;</w:t>
      </w:r>
    </w:p>
    <w:p w:rsidR="005356AE" w:rsidRDefault="005356AE" w:rsidP="00B77B02">
      <w:pPr>
        <w:numPr>
          <w:ilvl w:val="0"/>
          <w:numId w:val="21"/>
        </w:numPr>
        <w:tabs>
          <w:tab w:val="left" w:pos="4260"/>
        </w:tabs>
        <w:spacing w:after="0" w:line="240" w:lineRule="auto"/>
        <w:ind w:left="644" w:right="141" w:hanging="360"/>
        <w:jc w:val="both"/>
        <w:rPr>
          <w:rFonts w:ascii="Arial" w:eastAsia="Arial" w:hAnsi="Arial" w:cs="Arial"/>
          <w:sz w:val="21"/>
        </w:rPr>
      </w:pPr>
      <w:r>
        <w:rPr>
          <w:rFonts w:ascii="Arial" w:eastAsia="Arial" w:hAnsi="Arial" w:cs="Arial"/>
          <w:sz w:val="21"/>
        </w:rPr>
        <w:t>les propositions financières (seul le prix en toutes lettres du bordereau des prix unitaires fait foi).</w:t>
      </w:r>
    </w:p>
    <w:p w:rsidR="005356AE" w:rsidRDefault="00470428" w:rsidP="005356AE">
      <w:pPr>
        <w:spacing w:after="0" w:line="240" w:lineRule="auto"/>
        <w:ind w:right="141"/>
        <w:jc w:val="both"/>
        <w:rPr>
          <w:rFonts w:ascii="Arial" w:eastAsia="Arial" w:hAnsi="Arial" w:cs="Arial"/>
          <w:b/>
          <w:sz w:val="21"/>
        </w:rPr>
      </w:pPr>
      <w:r>
        <w:rPr>
          <w:rFonts w:ascii="Arial" w:eastAsia="Arial" w:hAnsi="Arial" w:cs="Arial"/>
          <w:b/>
          <w:sz w:val="21"/>
        </w:rPr>
        <w:t>11</w:t>
      </w:r>
      <w:r w:rsidR="005356AE">
        <w:rPr>
          <w:rFonts w:ascii="Arial" w:eastAsia="Arial" w:hAnsi="Arial" w:cs="Arial"/>
          <w:b/>
          <w:sz w:val="21"/>
        </w:rPr>
        <w:t>)</w:t>
      </w:r>
      <w:r>
        <w:rPr>
          <w:rFonts w:ascii="Arial" w:eastAsia="Arial" w:hAnsi="Arial" w:cs="Arial"/>
          <w:b/>
          <w:sz w:val="21"/>
        </w:rPr>
        <w:t xml:space="preserve"> </w:t>
      </w:r>
      <w:r w:rsidR="005356AE">
        <w:rPr>
          <w:rFonts w:ascii="Arial" w:eastAsia="Arial" w:hAnsi="Arial" w:cs="Arial"/>
          <w:b/>
          <w:sz w:val="21"/>
        </w:rPr>
        <w:t>-  Visite du site des travaux et réunion préparatoire</w:t>
      </w:r>
    </w:p>
    <w:p w:rsidR="005356AE" w:rsidRDefault="005356AE" w:rsidP="005356AE">
      <w:pPr>
        <w:tabs>
          <w:tab w:val="left" w:pos="709"/>
        </w:tabs>
        <w:spacing w:after="0" w:line="240" w:lineRule="auto"/>
        <w:ind w:right="141"/>
        <w:jc w:val="both"/>
        <w:rPr>
          <w:rFonts w:ascii="Arial" w:eastAsia="Arial" w:hAnsi="Arial" w:cs="Arial"/>
          <w:sz w:val="21"/>
        </w:rPr>
      </w:pPr>
      <w:r>
        <w:rPr>
          <w:rFonts w:ascii="Arial" w:eastAsia="Arial" w:hAnsi="Arial" w:cs="Arial"/>
          <w:sz w:val="21"/>
        </w:rPr>
        <w:tab/>
        <w:t>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 Cette visite devra faire l’objet d’une attestation de visite de site signée sur l’honneur.</w:t>
      </w:r>
    </w:p>
    <w:p w:rsidR="005356AE" w:rsidRDefault="005356AE" w:rsidP="005356AE">
      <w:pPr>
        <w:tabs>
          <w:tab w:val="left" w:pos="709"/>
        </w:tabs>
        <w:spacing w:after="0" w:line="240" w:lineRule="auto"/>
        <w:ind w:right="141"/>
        <w:jc w:val="both"/>
        <w:rPr>
          <w:rFonts w:ascii="Arial" w:eastAsia="Arial" w:hAnsi="Arial" w:cs="Arial"/>
          <w:sz w:val="21"/>
        </w:rPr>
      </w:pPr>
      <w:r>
        <w:rPr>
          <w:rFonts w:ascii="Arial" w:eastAsia="Arial" w:hAnsi="Arial" w:cs="Arial"/>
          <w:sz w:val="21"/>
        </w:rPr>
        <w:tab/>
        <w:t>Toutefois, le Maître d’Ouvrage peut organiser une visite du site des travaux au moment de la réunion préparatoire à l’établissement des offres mentionnées à l’article 19 du RGAO.</w:t>
      </w:r>
    </w:p>
    <w:p w:rsidR="005356AE" w:rsidRDefault="00470428" w:rsidP="005356AE">
      <w:pPr>
        <w:spacing w:after="0" w:line="240" w:lineRule="auto"/>
        <w:ind w:right="141"/>
        <w:rPr>
          <w:rFonts w:ascii="Arial" w:eastAsia="Arial" w:hAnsi="Arial" w:cs="Arial"/>
          <w:b/>
          <w:sz w:val="21"/>
        </w:rPr>
      </w:pPr>
      <w:r>
        <w:rPr>
          <w:rFonts w:ascii="Arial" w:eastAsia="Arial" w:hAnsi="Arial" w:cs="Arial"/>
          <w:b/>
          <w:sz w:val="21"/>
        </w:rPr>
        <w:t>12</w:t>
      </w:r>
      <w:r w:rsidR="005356AE">
        <w:rPr>
          <w:rFonts w:ascii="Arial" w:eastAsia="Arial" w:hAnsi="Arial" w:cs="Arial"/>
          <w:b/>
          <w:sz w:val="21"/>
        </w:rPr>
        <w:t>)</w:t>
      </w:r>
      <w:r>
        <w:rPr>
          <w:rFonts w:ascii="Arial" w:eastAsia="Arial" w:hAnsi="Arial" w:cs="Arial"/>
          <w:b/>
          <w:sz w:val="21"/>
        </w:rPr>
        <w:t xml:space="preserve"> </w:t>
      </w:r>
      <w:r w:rsidR="005356AE">
        <w:rPr>
          <w:rFonts w:ascii="Arial" w:eastAsia="Arial" w:hAnsi="Arial" w:cs="Arial"/>
          <w:b/>
          <w:sz w:val="21"/>
        </w:rPr>
        <w:t>-  Additif au Dossier d’Appel d’Offres</w:t>
      </w:r>
    </w:p>
    <w:p w:rsidR="005356AE" w:rsidRDefault="005356AE" w:rsidP="005356AE">
      <w:pPr>
        <w:spacing w:after="0" w:line="240" w:lineRule="auto"/>
        <w:ind w:right="141" w:firstLine="708"/>
        <w:jc w:val="both"/>
        <w:rPr>
          <w:rFonts w:ascii="Arial" w:eastAsia="Arial" w:hAnsi="Arial" w:cs="Arial"/>
          <w:sz w:val="21"/>
        </w:rPr>
      </w:pPr>
      <w:r>
        <w:rPr>
          <w:rFonts w:ascii="Arial" w:eastAsia="Arial" w:hAnsi="Arial" w:cs="Arial"/>
          <w:sz w:val="21"/>
        </w:rPr>
        <w:t>Au cas où certains soumissionnaires auraient des renseignements complémentaires à demander ou auraient des doutes sur la signification exacte de certaines parties des documents d’Appel d’Offres, ils devraient s’en référer par écrit à l’adresse ci-dessous en vue d’obtenir les éclaircissements nécessaires, avant de transmettre leur offre.</w:t>
      </w:r>
    </w:p>
    <w:p w:rsidR="005356AE" w:rsidRDefault="005356AE" w:rsidP="005356AE">
      <w:pPr>
        <w:spacing w:after="0" w:line="240" w:lineRule="auto"/>
        <w:ind w:right="141" w:firstLine="708"/>
        <w:jc w:val="both"/>
        <w:rPr>
          <w:rFonts w:ascii="Arial" w:eastAsia="Arial" w:hAnsi="Arial" w:cs="Arial"/>
          <w:sz w:val="21"/>
        </w:rPr>
      </w:pPr>
      <w:r>
        <w:rPr>
          <w:rFonts w:ascii="Arial" w:eastAsia="Arial" w:hAnsi="Arial" w:cs="Arial"/>
          <w:sz w:val="21"/>
        </w:rPr>
        <w:t>Si ces questions soulevées ne sont pas fondées, elles feront l’objet d’un additif au Dossier d’Appel d’Offres. Les questions verbales ne trouveront aucune réponse et toute interprétation par le soumissionnaire des documents d’Appel d’Offres n’ayant pas fait l’objet d’un additif sera rejeté et ne pourra impliquer la responsabilité de l’Autorité Contractante.</w:t>
      </w:r>
    </w:p>
    <w:p w:rsidR="005356AE" w:rsidRDefault="005356AE" w:rsidP="005356AE">
      <w:pPr>
        <w:spacing w:after="0" w:line="240" w:lineRule="auto"/>
        <w:ind w:right="141" w:firstLine="708"/>
        <w:jc w:val="both"/>
        <w:rPr>
          <w:rFonts w:ascii="Arial" w:eastAsia="Arial" w:hAnsi="Arial" w:cs="Arial"/>
          <w:sz w:val="21"/>
        </w:rPr>
      </w:pPr>
      <w:r>
        <w:rPr>
          <w:rFonts w:ascii="Arial" w:eastAsia="Arial" w:hAnsi="Arial" w:cs="Arial"/>
          <w:sz w:val="21"/>
        </w:rPr>
        <w:t>Les additifs au Dossier d’Appel d’Offres pourront également être ajoutés par l’Autorité Contractante,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5356AE" w:rsidRDefault="00470428" w:rsidP="005356AE">
      <w:pPr>
        <w:spacing w:after="0" w:line="240" w:lineRule="auto"/>
        <w:ind w:right="141"/>
        <w:rPr>
          <w:rFonts w:ascii="Arial" w:eastAsia="Arial" w:hAnsi="Arial" w:cs="Arial"/>
          <w:b/>
          <w:sz w:val="21"/>
        </w:rPr>
      </w:pPr>
      <w:r>
        <w:rPr>
          <w:rFonts w:ascii="Arial" w:eastAsia="Arial" w:hAnsi="Arial" w:cs="Arial"/>
          <w:b/>
          <w:sz w:val="21"/>
        </w:rPr>
        <w:t>13</w:t>
      </w:r>
      <w:r w:rsidR="005356AE">
        <w:rPr>
          <w:rFonts w:ascii="Arial" w:eastAsia="Arial" w:hAnsi="Arial" w:cs="Arial"/>
          <w:b/>
          <w:sz w:val="21"/>
        </w:rPr>
        <w:t xml:space="preserve">) - </w:t>
      </w:r>
      <w:r w:rsidR="005356AE">
        <w:rPr>
          <w:rFonts w:ascii="Arial" w:eastAsia="Arial" w:hAnsi="Arial" w:cs="Arial"/>
          <w:b/>
          <w:sz w:val="21"/>
          <w:u w:val="single"/>
        </w:rPr>
        <w:t>Préparation des offres</w:t>
      </w:r>
    </w:p>
    <w:p w:rsidR="005356AE" w:rsidRDefault="00470428" w:rsidP="005356AE">
      <w:pPr>
        <w:spacing w:after="0" w:line="240" w:lineRule="auto"/>
        <w:ind w:right="141"/>
        <w:jc w:val="both"/>
        <w:rPr>
          <w:rFonts w:ascii="Arial" w:eastAsia="Arial" w:hAnsi="Arial" w:cs="Arial"/>
          <w:color w:val="000000"/>
          <w:sz w:val="21"/>
        </w:rPr>
      </w:pPr>
      <w:r>
        <w:rPr>
          <w:rFonts w:ascii="Arial" w:eastAsia="Arial" w:hAnsi="Arial" w:cs="Arial"/>
          <w:b/>
          <w:color w:val="221F1F"/>
          <w:sz w:val="21"/>
        </w:rPr>
        <w:t>13</w:t>
      </w:r>
      <w:r w:rsidR="005356AE">
        <w:rPr>
          <w:rFonts w:ascii="Arial" w:eastAsia="Arial" w:hAnsi="Arial" w:cs="Arial"/>
          <w:b/>
          <w:color w:val="221F1F"/>
          <w:sz w:val="21"/>
        </w:rPr>
        <w:t>.1</w:t>
      </w:r>
      <w:r>
        <w:rPr>
          <w:rFonts w:ascii="Arial" w:eastAsia="Arial" w:hAnsi="Arial" w:cs="Arial"/>
          <w:b/>
          <w:color w:val="221F1F"/>
          <w:sz w:val="21"/>
        </w:rPr>
        <w:t xml:space="preserve">)- </w:t>
      </w:r>
      <w:r w:rsidR="005356AE">
        <w:rPr>
          <w:rFonts w:ascii="Arial" w:eastAsia="Arial" w:hAnsi="Arial" w:cs="Arial"/>
          <w:b/>
          <w:color w:val="221F1F"/>
          <w:sz w:val="21"/>
        </w:rPr>
        <w:t>Frais de soumission</w:t>
      </w:r>
    </w:p>
    <w:p w:rsidR="005356AE" w:rsidRDefault="005356AE" w:rsidP="005356AE">
      <w:pPr>
        <w:spacing w:after="0" w:line="240" w:lineRule="auto"/>
        <w:ind w:right="141" w:firstLine="708"/>
        <w:jc w:val="both"/>
        <w:rPr>
          <w:rFonts w:ascii="Arial" w:eastAsia="Arial" w:hAnsi="Arial" w:cs="Arial"/>
          <w:color w:val="000000"/>
          <w:sz w:val="21"/>
        </w:rPr>
      </w:pPr>
      <w:r>
        <w:rPr>
          <w:rFonts w:ascii="Arial" w:eastAsia="Arial" w:hAnsi="Arial" w:cs="Arial"/>
          <w:sz w:val="21"/>
        </w:rPr>
        <w:t>Le candidat supportera tous les frais afférents à la préparation  et  à  la  présentation  de  son  offre,  et  l’Autorité Contractante n’est  en  aucun  cas  responsable de ces frais, ni tenue de les régler, quel que soit le déroulement  ou  l’issue  de  la  procédure  d’appel d’offres</w:t>
      </w:r>
      <w:r>
        <w:rPr>
          <w:rFonts w:ascii="Arial" w:eastAsia="Arial" w:hAnsi="Arial" w:cs="Arial"/>
          <w:color w:val="221F1F"/>
          <w:sz w:val="21"/>
        </w:rPr>
        <w:t>.</w:t>
      </w:r>
    </w:p>
    <w:p w:rsidR="005356AE" w:rsidRDefault="00470428" w:rsidP="005356AE">
      <w:pPr>
        <w:spacing w:after="0" w:line="240" w:lineRule="auto"/>
        <w:ind w:right="141"/>
        <w:jc w:val="both"/>
        <w:rPr>
          <w:rFonts w:ascii="Arial" w:eastAsia="Arial" w:hAnsi="Arial" w:cs="Arial"/>
          <w:b/>
          <w:color w:val="221F1F"/>
          <w:sz w:val="21"/>
        </w:rPr>
      </w:pPr>
      <w:r>
        <w:rPr>
          <w:rFonts w:ascii="Arial" w:eastAsia="Arial" w:hAnsi="Arial" w:cs="Arial"/>
          <w:b/>
          <w:color w:val="221F1F"/>
          <w:sz w:val="21"/>
        </w:rPr>
        <w:t>13</w:t>
      </w:r>
      <w:r w:rsidR="005356AE">
        <w:rPr>
          <w:rFonts w:ascii="Arial" w:eastAsia="Arial" w:hAnsi="Arial" w:cs="Arial"/>
          <w:b/>
          <w:color w:val="221F1F"/>
          <w:sz w:val="21"/>
        </w:rPr>
        <w:t>.2</w:t>
      </w:r>
      <w:r>
        <w:rPr>
          <w:rFonts w:ascii="Arial" w:eastAsia="Arial" w:hAnsi="Arial" w:cs="Arial"/>
          <w:b/>
          <w:color w:val="221F1F"/>
          <w:sz w:val="21"/>
        </w:rPr>
        <w:t>)</w:t>
      </w:r>
      <w:r w:rsidR="005356AE">
        <w:rPr>
          <w:rFonts w:ascii="Arial" w:eastAsia="Arial" w:hAnsi="Arial" w:cs="Arial"/>
          <w:b/>
          <w:color w:val="221F1F"/>
          <w:sz w:val="21"/>
        </w:rPr>
        <w:t xml:space="preserve"> – Langue de l’offre</w:t>
      </w:r>
    </w:p>
    <w:p w:rsidR="00AE06AB" w:rsidRDefault="005356AE" w:rsidP="00C26213">
      <w:pPr>
        <w:spacing w:after="0" w:line="240" w:lineRule="auto"/>
        <w:ind w:right="141" w:firstLine="708"/>
        <w:jc w:val="both"/>
        <w:rPr>
          <w:rFonts w:ascii="Arial" w:eastAsia="Arial" w:hAnsi="Arial" w:cs="Arial"/>
          <w:b/>
          <w:color w:val="221F1F"/>
          <w:sz w:val="21"/>
        </w:rPr>
      </w:pPr>
      <w:r>
        <w:rPr>
          <w:rFonts w:ascii="Arial" w:eastAsia="Arial" w:hAnsi="Arial" w:cs="Arial"/>
          <w:sz w:val="21"/>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r w:rsidR="00C26213">
        <w:rPr>
          <w:rFonts w:ascii="Arial" w:eastAsia="Arial" w:hAnsi="Arial" w:cs="Arial"/>
          <w:sz w:val="21"/>
        </w:rPr>
        <w:t xml:space="preserve"> </w:t>
      </w:r>
    </w:p>
    <w:p w:rsidR="005356AE" w:rsidRDefault="00470428" w:rsidP="005356AE">
      <w:pPr>
        <w:spacing w:after="0" w:line="240" w:lineRule="auto"/>
        <w:ind w:right="141"/>
        <w:jc w:val="both"/>
        <w:rPr>
          <w:rFonts w:ascii="Arial" w:eastAsia="Arial" w:hAnsi="Arial" w:cs="Arial"/>
          <w:b/>
          <w:color w:val="221F1F"/>
          <w:sz w:val="21"/>
        </w:rPr>
      </w:pPr>
      <w:r>
        <w:rPr>
          <w:rFonts w:ascii="Arial" w:eastAsia="Arial" w:hAnsi="Arial" w:cs="Arial"/>
          <w:b/>
          <w:color w:val="221F1F"/>
          <w:sz w:val="21"/>
        </w:rPr>
        <w:t>13</w:t>
      </w:r>
      <w:r w:rsidR="005356AE">
        <w:rPr>
          <w:rFonts w:ascii="Arial" w:eastAsia="Arial" w:hAnsi="Arial" w:cs="Arial"/>
          <w:b/>
          <w:color w:val="221F1F"/>
          <w:sz w:val="21"/>
        </w:rPr>
        <w:t>.3</w:t>
      </w:r>
      <w:r>
        <w:rPr>
          <w:rFonts w:ascii="Arial" w:eastAsia="Arial" w:hAnsi="Arial" w:cs="Arial"/>
          <w:b/>
          <w:color w:val="221F1F"/>
          <w:sz w:val="21"/>
        </w:rPr>
        <w:t>)-</w:t>
      </w:r>
      <w:r w:rsidR="005356AE">
        <w:rPr>
          <w:rFonts w:ascii="Arial" w:eastAsia="Arial" w:hAnsi="Arial" w:cs="Arial"/>
          <w:b/>
          <w:color w:val="221F1F"/>
          <w:sz w:val="21"/>
        </w:rPr>
        <w:t xml:space="preserve"> Documents constituant des offres</w:t>
      </w:r>
    </w:p>
    <w:p w:rsidR="005356AE" w:rsidRDefault="005356AE" w:rsidP="005356AE">
      <w:pPr>
        <w:tabs>
          <w:tab w:val="left" w:pos="709"/>
        </w:tabs>
        <w:spacing w:after="0" w:line="240" w:lineRule="auto"/>
        <w:ind w:right="141"/>
        <w:jc w:val="both"/>
        <w:rPr>
          <w:rFonts w:ascii="Arial" w:eastAsia="Arial" w:hAnsi="Arial" w:cs="Arial"/>
          <w:sz w:val="21"/>
        </w:rPr>
      </w:pPr>
      <w:r>
        <w:rPr>
          <w:rFonts w:ascii="Arial" w:eastAsia="Arial" w:hAnsi="Arial" w:cs="Arial"/>
          <w:sz w:val="21"/>
        </w:rPr>
        <w:tab/>
        <w:t>La liste des documents visés à l’article 13 du RGAO devra être complétée, regroupée en trois volumes insérés respectivement dans des enveloppes intérieures et détaillée comme suit:</w:t>
      </w:r>
    </w:p>
    <w:p w:rsidR="005356AE" w:rsidRDefault="00960809" w:rsidP="005356AE">
      <w:pPr>
        <w:spacing w:after="0" w:line="240" w:lineRule="auto"/>
        <w:ind w:right="141"/>
        <w:jc w:val="both"/>
        <w:rPr>
          <w:rFonts w:ascii="Arial" w:eastAsia="Arial" w:hAnsi="Arial" w:cs="Arial"/>
          <w:b/>
          <w:color w:val="221F1F"/>
          <w:sz w:val="21"/>
        </w:rPr>
      </w:pPr>
      <w:r>
        <w:rPr>
          <w:rFonts w:ascii="Arial" w:eastAsia="Arial" w:hAnsi="Arial" w:cs="Arial"/>
          <w:b/>
          <w:color w:val="221F1F"/>
          <w:sz w:val="21"/>
        </w:rPr>
        <w:t xml:space="preserve">14) - </w:t>
      </w:r>
      <w:r w:rsidR="005356AE">
        <w:rPr>
          <w:rFonts w:ascii="Arial" w:eastAsia="Arial" w:hAnsi="Arial" w:cs="Arial"/>
          <w:b/>
          <w:color w:val="221F1F"/>
          <w:sz w:val="21"/>
        </w:rPr>
        <w:t>ENVELOPPE A: PIECES ADMINISTRATIVES</w:t>
      </w:r>
    </w:p>
    <w:p w:rsidR="005356AE" w:rsidRDefault="005356AE" w:rsidP="00B77B02">
      <w:pPr>
        <w:numPr>
          <w:ilvl w:val="0"/>
          <w:numId w:val="22"/>
        </w:numPr>
        <w:spacing w:after="0" w:line="240" w:lineRule="auto"/>
        <w:ind w:left="465" w:right="141" w:hanging="465"/>
        <w:jc w:val="both"/>
        <w:rPr>
          <w:rFonts w:ascii="Arial" w:eastAsia="Arial" w:hAnsi="Arial" w:cs="Arial"/>
          <w:sz w:val="21"/>
        </w:rPr>
      </w:pPr>
      <w:r>
        <w:rPr>
          <w:rFonts w:ascii="Arial" w:eastAsia="Arial" w:hAnsi="Arial" w:cs="Arial"/>
          <w:sz w:val="21"/>
        </w:rPr>
        <w:t>La déclaration d’intention de soumissionner, timbrée par les soumissionnaires ;</w:t>
      </w:r>
    </w:p>
    <w:p w:rsidR="005356AE" w:rsidRDefault="005356AE" w:rsidP="00B77B02">
      <w:pPr>
        <w:numPr>
          <w:ilvl w:val="0"/>
          <w:numId w:val="22"/>
        </w:numPr>
        <w:spacing w:after="0" w:line="240" w:lineRule="auto"/>
        <w:ind w:left="465" w:right="141" w:hanging="465"/>
        <w:jc w:val="both"/>
        <w:rPr>
          <w:rFonts w:ascii="Arial" w:eastAsia="Arial" w:hAnsi="Arial" w:cs="Arial"/>
          <w:sz w:val="21"/>
        </w:rPr>
      </w:pPr>
      <w:r>
        <w:rPr>
          <w:rFonts w:ascii="Arial" w:eastAsia="Arial" w:hAnsi="Arial" w:cs="Arial"/>
          <w:sz w:val="21"/>
        </w:rPr>
        <w:t>Le registre de commerce ;</w:t>
      </w:r>
    </w:p>
    <w:p w:rsidR="005356AE" w:rsidRDefault="005356AE" w:rsidP="00B77B02">
      <w:pPr>
        <w:numPr>
          <w:ilvl w:val="0"/>
          <w:numId w:val="22"/>
        </w:numPr>
        <w:spacing w:after="0" w:line="240" w:lineRule="auto"/>
        <w:ind w:left="465" w:right="141" w:hanging="465"/>
        <w:jc w:val="both"/>
        <w:rPr>
          <w:rFonts w:ascii="Arial" w:eastAsia="Arial" w:hAnsi="Arial" w:cs="Arial"/>
          <w:sz w:val="21"/>
        </w:rPr>
      </w:pPr>
      <w:r>
        <w:rPr>
          <w:rFonts w:ascii="Arial" w:eastAsia="Arial" w:hAnsi="Arial" w:cs="Arial"/>
          <w:sz w:val="21"/>
        </w:rPr>
        <w:t xml:space="preserve">La caution de soumission (suivant modèle joint) d’un montant de </w:t>
      </w:r>
      <w:r w:rsidR="006740D7">
        <w:rPr>
          <w:rFonts w:ascii="Arial" w:eastAsia="Arial" w:hAnsi="Arial" w:cs="Arial"/>
          <w:b/>
          <w:sz w:val="21"/>
        </w:rPr>
        <w:t>Un million</w:t>
      </w:r>
      <w:r>
        <w:rPr>
          <w:rFonts w:ascii="Arial" w:eastAsia="Arial" w:hAnsi="Arial" w:cs="Arial"/>
          <w:b/>
          <w:sz w:val="21"/>
        </w:rPr>
        <w:t xml:space="preserve"> (</w:t>
      </w:r>
      <w:r w:rsidR="006740D7">
        <w:rPr>
          <w:rFonts w:ascii="Arial" w:eastAsia="Arial" w:hAnsi="Arial" w:cs="Arial"/>
          <w:b/>
          <w:sz w:val="21"/>
        </w:rPr>
        <w:t>1 000</w:t>
      </w:r>
      <w:r>
        <w:rPr>
          <w:rFonts w:ascii="Arial" w:eastAsia="Arial" w:hAnsi="Arial" w:cs="Arial"/>
          <w:b/>
          <w:sz w:val="21"/>
        </w:rPr>
        <w:t> 000) francs CFA</w:t>
      </w:r>
      <w:r>
        <w:rPr>
          <w:rFonts w:ascii="Arial" w:eastAsia="Arial" w:hAnsi="Arial" w:cs="Arial"/>
          <w:sz w:val="21"/>
        </w:rPr>
        <w:t xml:space="preserve"> et d'une durée de validité de quatre-vingt-dix (90) jours à compter de la date limite de remise des offres ;</w:t>
      </w:r>
    </w:p>
    <w:p w:rsidR="005356AE" w:rsidRDefault="005356AE" w:rsidP="00B77B02">
      <w:pPr>
        <w:numPr>
          <w:ilvl w:val="0"/>
          <w:numId w:val="22"/>
        </w:numPr>
        <w:spacing w:after="0" w:line="240" w:lineRule="auto"/>
        <w:ind w:left="465" w:right="141" w:hanging="465"/>
        <w:jc w:val="both"/>
        <w:rPr>
          <w:rFonts w:ascii="Arial" w:eastAsia="Arial" w:hAnsi="Arial" w:cs="Arial"/>
          <w:sz w:val="21"/>
        </w:rPr>
      </w:pPr>
      <w:r>
        <w:rPr>
          <w:rFonts w:ascii="Arial" w:eastAsia="Arial" w:hAnsi="Arial" w:cs="Arial"/>
          <w:sz w:val="21"/>
        </w:rPr>
        <w:t>Une attestation d’immatriculation ;</w:t>
      </w:r>
    </w:p>
    <w:p w:rsidR="005356AE" w:rsidRDefault="005356AE" w:rsidP="00B77B02">
      <w:pPr>
        <w:numPr>
          <w:ilvl w:val="0"/>
          <w:numId w:val="22"/>
        </w:numPr>
        <w:spacing w:after="0" w:line="240" w:lineRule="auto"/>
        <w:ind w:left="465" w:right="141" w:hanging="465"/>
        <w:jc w:val="both"/>
        <w:rPr>
          <w:rFonts w:ascii="Arial" w:eastAsia="Arial" w:hAnsi="Arial" w:cs="Arial"/>
          <w:sz w:val="21"/>
        </w:rPr>
      </w:pPr>
      <w:r>
        <w:rPr>
          <w:rFonts w:ascii="Arial" w:eastAsia="Arial" w:hAnsi="Arial" w:cs="Arial"/>
          <w:sz w:val="21"/>
        </w:rPr>
        <w:t>Une attestation de non redevance fiscale datant de moins d’un mois ;</w:t>
      </w:r>
    </w:p>
    <w:p w:rsidR="005356AE" w:rsidRDefault="005356AE" w:rsidP="00B77B02">
      <w:pPr>
        <w:numPr>
          <w:ilvl w:val="0"/>
          <w:numId w:val="22"/>
        </w:numPr>
        <w:spacing w:after="0" w:line="240" w:lineRule="auto"/>
        <w:ind w:left="465" w:right="141" w:hanging="465"/>
        <w:jc w:val="both"/>
        <w:rPr>
          <w:rFonts w:ascii="Arial" w:eastAsia="Arial" w:hAnsi="Arial" w:cs="Arial"/>
          <w:sz w:val="21"/>
        </w:rPr>
      </w:pPr>
      <w:r>
        <w:rPr>
          <w:rFonts w:ascii="Arial" w:eastAsia="Arial" w:hAnsi="Arial" w:cs="Arial"/>
          <w:sz w:val="21"/>
        </w:rPr>
        <w:lastRenderedPageBreak/>
        <w:t xml:space="preserve">Une attestation de non faillite établie par le Tribunal de première Instance ou par la Chambre d'Industrie et du Commerce du lieu de résidence du soumissionnaire datant </w:t>
      </w:r>
      <w:r>
        <w:rPr>
          <w:rFonts w:ascii="Arial" w:eastAsia="Arial" w:hAnsi="Arial" w:cs="Arial"/>
          <w:b/>
          <w:sz w:val="21"/>
        </w:rPr>
        <w:t>moins de trois (3) mois</w:t>
      </w:r>
      <w:r>
        <w:rPr>
          <w:rFonts w:ascii="Arial" w:eastAsia="Arial" w:hAnsi="Arial" w:cs="Arial"/>
          <w:sz w:val="21"/>
        </w:rPr>
        <w:t xml:space="preserve"> précédant la date de remise des offres ;</w:t>
      </w:r>
    </w:p>
    <w:p w:rsidR="005356AE" w:rsidRDefault="005356AE" w:rsidP="00B77B02">
      <w:pPr>
        <w:numPr>
          <w:ilvl w:val="0"/>
          <w:numId w:val="22"/>
        </w:numPr>
        <w:spacing w:after="0" w:line="240" w:lineRule="auto"/>
        <w:ind w:left="465" w:right="141" w:hanging="465"/>
        <w:jc w:val="both"/>
        <w:rPr>
          <w:rFonts w:ascii="Arial" w:eastAsia="Arial" w:hAnsi="Arial" w:cs="Arial"/>
          <w:sz w:val="21"/>
        </w:rPr>
      </w:pPr>
      <w:r>
        <w:rPr>
          <w:rFonts w:ascii="Arial" w:eastAsia="Arial" w:hAnsi="Arial" w:cs="Arial"/>
          <w:sz w:val="21"/>
        </w:rPr>
        <w:t>Une attestation de la Caisse Nationale de Prévoyance Sociale ;</w:t>
      </w:r>
    </w:p>
    <w:p w:rsidR="005356AE" w:rsidRDefault="005356AE" w:rsidP="00B77B02">
      <w:pPr>
        <w:numPr>
          <w:ilvl w:val="0"/>
          <w:numId w:val="22"/>
        </w:numPr>
        <w:spacing w:after="0" w:line="240" w:lineRule="auto"/>
        <w:ind w:left="465" w:right="141" w:hanging="465"/>
        <w:jc w:val="both"/>
        <w:rPr>
          <w:rFonts w:ascii="Arial" w:eastAsia="Arial" w:hAnsi="Arial" w:cs="Arial"/>
          <w:sz w:val="21"/>
        </w:rPr>
      </w:pPr>
      <w:r>
        <w:rPr>
          <w:rFonts w:ascii="Arial" w:eastAsia="Arial" w:hAnsi="Arial" w:cs="Arial"/>
          <w:sz w:val="21"/>
        </w:rPr>
        <w:t>Une attestation de domiciliation bancaire du soumissionnaire délivrée par une  Banque de 1er ordre agréée par le Ministère des Finances ;</w:t>
      </w:r>
    </w:p>
    <w:p w:rsidR="005356AE" w:rsidRDefault="005356AE" w:rsidP="00B77B02">
      <w:pPr>
        <w:numPr>
          <w:ilvl w:val="0"/>
          <w:numId w:val="22"/>
        </w:numPr>
        <w:spacing w:after="0" w:line="240" w:lineRule="auto"/>
        <w:ind w:left="465" w:right="141" w:hanging="465"/>
        <w:jc w:val="both"/>
        <w:rPr>
          <w:rFonts w:ascii="Arial" w:eastAsia="Arial" w:hAnsi="Arial" w:cs="Arial"/>
          <w:sz w:val="21"/>
        </w:rPr>
      </w:pPr>
      <w:r>
        <w:rPr>
          <w:rFonts w:ascii="Arial" w:eastAsia="Arial" w:hAnsi="Arial" w:cs="Arial"/>
          <w:sz w:val="21"/>
        </w:rPr>
        <w:t>La quittance de versement des frais d’acquisition du Dossier d’Appel d’Offres ;</w:t>
      </w:r>
    </w:p>
    <w:p w:rsidR="005356AE" w:rsidRDefault="005356AE" w:rsidP="00B77B02">
      <w:pPr>
        <w:numPr>
          <w:ilvl w:val="0"/>
          <w:numId w:val="22"/>
        </w:numPr>
        <w:spacing w:after="0" w:line="240" w:lineRule="auto"/>
        <w:ind w:left="465" w:right="141" w:hanging="465"/>
        <w:jc w:val="both"/>
        <w:rPr>
          <w:rFonts w:ascii="Arial" w:eastAsia="Arial" w:hAnsi="Arial" w:cs="Arial"/>
          <w:sz w:val="21"/>
        </w:rPr>
      </w:pPr>
      <w:r>
        <w:rPr>
          <w:rFonts w:ascii="Arial" w:eastAsia="Arial" w:hAnsi="Arial" w:cs="Arial"/>
          <w:sz w:val="21"/>
        </w:rPr>
        <w:t>Un certificat de non exclusion des marchés délivré par l’ARMP;</w:t>
      </w:r>
    </w:p>
    <w:p w:rsidR="005356AE" w:rsidRDefault="005356AE" w:rsidP="00B77B02">
      <w:pPr>
        <w:numPr>
          <w:ilvl w:val="0"/>
          <w:numId w:val="22"/>
        </w:numPr>
        <w:spacing w:after="0" w:line="240" w:lineRule="auto"/>
        <w:ind w:left="465" w:right="141" w:hanging="465"/>
        <w:jc w:val="both"/>
        <w:rPr>
          <w:rFonts w:ascii="Arial" w:eastAsia="Arial" w:hAnsi="Arial" w:cs="Arial"/>
          <w:sz w:val="21"/>
        </w:rPr>
      </w:pPr>
      <w:r>
        <w:rPr>
          <w:rFonts w:ascii="Arial" w:eastAsia="Arial" w:hAnsi="Arial" w:cs="Arial"/>
          <w:sz w:val="21"/>
        </w:rPr>
        <w:t>CCAP paraphé daté et signé.</w:t>
      </w:r>
    </w:p>
    <w:p w:rsidR="005356AE" w:rsidRDefault="005356AE" w:rsidP="005356AE">
      <w:pPr>
        <w:tabs>
          <w:tab w:val="left" w:pos="709"/>
        </w:tabs>
        <w:spacing w:after="0" w:line="240" w:lineRule="auto"/>
        <w:ind w:right="141"/>
        <w:jc w:val="both"/>
        <w:rPr>
          <w:rFonts w:ascii="Arial" w:eastAsia="Arial" w:hAnsi="Arial" w:cs="Arial"/>
          <w:sz w:val="21"/>
        </w:rPr>
      </w:pPr>
      <w:r>
        <w:rPr>
          <w:rFonts w:ascii="Arial" w:eastAsia="Arial" w:hAnsi="Arial" w:cs="Arial"/>
          <w:sz w:val="21"/>
        </w:rPr>
        <w:tab/>
        <w:t xml:space="preserve">Les justifications administratives ci-dessus (pièce 1-2 à 1-7) datant de </w:t>
      </w:r>
      <w:r>
        <w:rPr>
          <w:rFonts w:ascii="Arial" w:eastAsia="Arial" w:hAnsi="Arial" w:cs="Arial"/>
          <w:b/>
          <w:sz w:val="21"/>
        </w:rPr>
        <w:t>moins de trois (03) mois</w:t>
      </w:r>
      <w:r>
        <w:rPr>
          <w:rFonts w:ascii="Arial" w:eastAsia="Arial" w:hAnsi="Arial" w:cs="Arial"/>
          <w:sz w:val="21"/>
        </w:rPr>
        <w:t xml:space="preserve"> doivent être en originales ou en copies certifiées conformes.</w:t>
      </w:r>
    </w:p>
    <w:p w:rsidR="005356AE" w:rsidRDefault="005356AE" w:rsidP="005356AE">
      <w:pPr>
        <w:tabs>
          <w:tab w:val="left" w:pos="1276"/>
        </w:tabs>
        <w:spacing w:after="0" w:line="240" w:lineRule="auto"/>
        <w:ind w:right="141"/>
        <w:jc w:val="both"/>
        <w:rPr>
          <w:rFonts w:ascii="Arial" w:eastAsia="Arial" w:hAnsi="Arial" w:cs="Arial"/>
          <w:b/>
          <w:sz w:val="21"/>
        </w:rPr>
      </w:pPr>
      <w:r>
        <w:rPr>
          <w:rFonts w:ascii="Arial" w:eastAsia="Arial" w:hAnsi="Arial" w:cs="Arial"/>
          <w:b/>
          <w:sz w:val="21"/>
        </w:rPr>
        <w:t>N.B : l’absence de la Caution de soumission entraînera le rejet pur et simple de l’offre.</w:t>
      </w:r>
    </w:p>
    <w:p w:rsidR="005356AE" w:rsidRDefault="00960809" w:rsidP="005356AE">
      <w:pPr>
        <w:spacing w:after="0" w:line="240" w:lineRule="auto"/>
        <w:ind w:right="141"/>
        <w:jc w:val="both"/>
        <w:rPr>
          <w:rFonts w:ascii="Arial" w:eastAsia="Arial" w:hAnsi="Arial" w:cs="Arial"/>
          <w:b/>
          <w:color w:val="221F1F"/>
          <w:sz w:val="21"/>
        </w:rPr>
      </w:pPr>
      <w:r>
        <w:rPr>
          <w:rFonts w:ascii="Arial" w:eastAsia="Arial" w:hAnsi="Arial" w:cs="Arial"/>
          <w:b/>
          <w:color w:val="221F1F"/>
          <w:sz w:val="21"/>
        </w:rPr>
        <w:t>15) - Enveloppe</w:t>
      </w:r>
      <w:r w:rsidR="005356AE">
        <w:rPr>
          <w:rFonts w:ascii="Arial" w:eastAsia="Arial" w:hAnsi="Arial" w:cs="Arial"/>
          <w:b/>
          <w:color w:val="221F1F"/>
          <w:sz w:val="21"/>
        </w:rPr>
        <w:t xml:space="preserve"> B: </w:t>
      </w:r>
      <w:r>
        <w:rPr>
          <w:rFonts w:ascii="Arial" w:eastAsia="Arial" w:hAnsi="Arial" w:cs="Arial"/>
          <w:b/>
          <w:color w:val="221F1F"/>
          <w:sz w:val="21"/>
        </w:rPr>
        <w:t>Offre</w:t>
      </w:r>
      <w:r w:rsidR="005356AE">
        <w:rPr>
          <w:rFonts w:ascii="Arial" w:eastAsia="Arial" w:hAnsi="Arial" w:cs="Arial"/>
          <w:b/>
          <w:color w:val="221F1F"/>
          <w:sz w:val="21"/>
        </w:rPr>
        <w:t xml:space="preserve"> </w:t>
      </w:r>
      <w:r>
        <w:rPr>
          <w:rFonts w:ascii="Arial" w:eastAsia="Arial" w:hAnsi="Arial" w:cs="Arial"/>
          <w:b/>
          <w:color w:val="221F1F"/>
          <w:sz w:val="21"/>
        </w:rPr>
        <w:t>Technique</w:t>
      </w:r>
    </w:p>
    <w:p w:rsidR="005356AE" w:rsidRDefault="005356AE" w:rsidP="005356AE">
      <w:pPr>
        <w:spacing w:after="0" w:line="240" w:lineRule="auto"/>
        <w:ind w:right="141" w:firstLine="708"/>
        <w:jc w:val="both"/>
        <w:rPr>
          <w:rFonts w:ascii="Arial" w:eastAsia="Arial" w:hAnsi="Arial" w:cs="Arial"/>
          <w:sz w:val="21"/>
        </w:rPr>
      </w:pPr>
      <w:r>
        <w:rPr>
          <w:rFonts w:ascii="Arial" w:eastAsia="Arial" w:hAnsi="Arial" w:cs="Arial"/>
          <w:sz w:val="21"/>
        </w:rPr>
        <w:t>La liste des documents ci-après doit être fournie par les soumissionnaires :</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b/>
          <w:sz w:val="21"/>
        </w:rPr>
        <w:t xml:space="preserve"> 1- </w:t>
      </w:r>
      <w:r>
        <w:rPr>
          <w:rFonts w:ascii="Arial" w:eastAsia="Arial" w:hAnsi="Arial" w:cs="Arial"/>
          <w:sz w:val="21"/>
        </w:rPr>
        <w:t>Une attestation de visite des lieux signée sur l’honneur par le soumissionnaire;</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b/>
          <w:sz w:val="21"/>
        </w:rPr>
        <w:t>2-</w:t>
      </w:r>
      <w:r>
        <w:rPr>
          <w:rFonts w:ascii="Arial" w:eastAsia="Arial" w:hAnsi="Arial" w:cs="Arial"/>
          <w:sz w:val="21"/>
        </w:rPr>
        <w:t xml:space="preserve"> Chiffre d’affaires ;</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b/>
          <w:sz w:val="21"/>
        </w:rPr>
        <w:t>3-</w:t>
      </w:r>
      <w:r>
        <w:rPr>
          <w:rFonts w:ascii="Arial" w:eastAsia="Arial" w:hAnsi="Arial" w:cs="Arial"/>
          <w:sz w:val="21"/>
        </w:rPr>
        <w:t xml:space="preserve"> Références de l’entrepreneur ;</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b/>
          <w:sz w:val="21"/>
        </w:rPr>
        <w:t>4-</w:t>
      </w:r>
      <w:r>
        <w:rPr>
          <w:rFonts w:ascii="Arial" w:eastAsia="Arial" w:hAnsi="Arial" w:cs="Arial"/>
          <w:sz w:val="21"/>
        </w:rPr>
        <w:t xml:space="preserve"> Disponibilité du matériel et des  équipements essentiels ;</w:t>
      </w:r>
    </w:p>
    <w:p w:rsidR="005356AE" w:rsidRDefault="005356AE" w:rsidP="005356AE">
      <w:pPr>
        <w:spacing w:after="0" w:line="240" w:lineRule="auto"/>
        <w:ind w:right="141"/>
        <w:jc w:val="both"/>
        <w:rPr>
          <w:rFonts w:ascii="Arial" w:eastAsia="Arial" w:hAnsi="Arial" w:cs="Arial"/>
          <w:color w:val="000000"/>
          <w:sz w:val="21"/>
        </w:rPr>
      </w:pPr>
      <w:r>
        <w:rPr>
          <w:rFonts w:ascii="Arial" w:eastAsia="Arial" w:hAnsi="Arial" w:cs="Arial"/>
          <w:b/>
          <w:sz w:val="21"/>
        </w:rPr>
        <w:t>5-</w:t>
      </w:r>
      <w:r>
        <w:rPr>
          <w:rFonts w:ascii="Arial" w:eastAsia="Arial" w:hAnsi="Arial" w:cs="Arial"/>
          <w:sz w:val="21"/>
        </w:rPr>
        <w:t xml:space="preserve"> Expérience du personnel d’encadrement </w:t>
      </w:r>
      <w:r>
        <w:rPr>
          <w:rFonts w:ascii="Arial" w:eastAsia="Arial" w:hAnsi="Arial" w:cs="Arial"/>
          <w:color w:val="221F1F"/>
          <w:sz w:val="21"/>
        </w:rPr>
        <w:t>;</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b/>
          <w:sz w:val="21"/>
        </w:rPr>
        <w:t>6-</w:t>
      </w:r>
      <w:r>
        <w:rPr>
          <w:rFonts w:ascii="Arial" w:eastAsia="Arial" w:hAnsi="Arial" w:cs="Arial"/>
          <w:sz w:val="21"/>
        </w:rPr>
        <w:t xml:space="preserve"> Méthodologie et exécution des travaux :</w:t>
      </w:r>
    </w:p>
    <w:p w:rsidR="005356AE" w:rsidRDefault="005356AE" w:rsidP="00B77B02">
      <w:pPr>
        <w:numPr>
          <w:ilvl w:val="0"/>
          <w:numId w:val="23"/>
        </w:numPr>
        <w:tabs>
          <w:tab w:val="left" w:pos="0"/>
        </w:tabs>
        <w:spacing w:after="0" w:line="240" w:lineRule="auto"/>
        <w:ind w:left="644" w:right="141" w:hanging="360"/>
        <w:jc w:val="both"/>
        <w:rPr>
          <w:rFonts w:ascii="Arial" w:eastAsia="Arial" w:hAnsi="Arial" w:cs="Arial"/>
          <w:sz w:val="21"/>
        </w:rPr>
      </w:pPr>
      <w:r>
        <w:rPr>
          <w:rFonts w:ascii="Arial" w:eastAsia="Arial" w:hAnsi="Arial" w:cs="Arial"/>
          <w:sz w:val="21"/>
        </w:rPr>
        <w:t>Note technique détaillée concernant l’organisation des travaux ;</w:t>
      </w:r>
    </w:p>
    <w:p w:rsidR="005356AE" w:rsidRDefault="005356AE" w:rsidP="00B77B02">
      <w:pPr>
        <w:numPr>
          <w:ilvl w:val="0"/>
          <w:numId w:val="23"/>
        </w:numPr>
        <w:tabs>
          <w:tab w:val="left" w:pos="0"/>
        </w:tabs>
        <w:spacing w:after="0" w:line="240" w:lineRule="auto"/>
        <w:ind w:left="644" w:right="141" w:hanging="360"/>
        <w:jc w:val="both"/>
        <w:rPr>
          <w:rFonts w:ascii="Arial" w:eastAsia="Arial" w:hAnsi="Arial" w:cs="Arial"/>
          <w:sz w:val="21"/>
        </w:rPr>
      </w:pPr>
      <w:r>
        <w:rPr>
          <w:rFonts w:ascii="Arial" w:eastAsia="Arial" w:hAnsi="Arial" w:cs="Arial"/>
          <w:sz w:val="21"/>
        </w:rPr>
        <w:t>Programme détaillé d’exécution des travaux (planning) incluant les délais d’exécution ;</w:t>
      </w:r>
    </w:p>
    <w:p w:rsidR="005356AE" w:rsidRDefault="005356AE" w:rsidP="00B77B02">
      <w:pPr>
        <w:numPr>
          <w:ilvl w:val="0"/>
          <w:numId w:val="23"/>
        </w:numPr>
        <w:tabs>
          <w:tab w:val="left" w:pos="0"/>
        </w:tabs>
        <w:spacing w:after="0" w:line="240" w:lineRule="auto"/>
        <w:ind w:left="644" w:right="141" w:hanging="360"/>
        <w:jc w:val="both"/>
        <w:rPr>
          <w:rFonts w:ascii="Arial" w:eastAsia="Arial" w:hAnsi="Arial" w:cs="Arial"/>
          <w:sz w:val="21"/>
        </w:rPr>
      </w:pPr>
      <w:r>
        <w:rPr>
          <w:rFonts w:ascii="Arial" w:eastAsia="Arial" w:hAnsi="Arial" w:cs="Arial"/>
          <w:sz w:val="21"/>
        </w:rPr>
        <w:t>Le mode d’approvisionnement en matériaux de chantier.</w:t>
      </w:r>
    </w:p>
    <w:p w:rsidR="005356AE" w:rsidRDefault="005356AE" w:rsidP="005356AE">
      <w:pPr>
        <w:tabs>
          <w:tab w:val="left" w:pos="0"/>
        </w:tabs>
        <w:spacing w:after="0" w:line="240" w:lineRule="auto"/>
        <w:ind w:right="141"/>
        <w:jc w:val="both"/>
        <w:rPr>
          <w:rFonts w:ascii="Arial" w:eastAsia="Arial" w:hAnsi="Arial" w:cs="Arial"/>
          <w:sz w:val="21"/>
        </w:rPr>
      </w:pPr>
      <w:r>
        <w:rPr>
          <w:rFonts w:ascii="Arial" w:eastAsia="Arial" w:hAnsi="Arial" w:cs="Arial"/>
          <w:b/>
          <w:sz w:val="21"/>
        </w:rPr>
        <w:t xml:space="preserve">7- </w:t>
      </w:r>
      <w:r>
        <w:rPr>
          <w:rFonts w:ascii="Arial" w:eastAsia="Arial" w:hAnsi="Arial" w:cs="Arial"/>
          <w:sz w:val="21"/>
        </w:rPr>
        <w:t xml:space="preserve"> Capacité financière ou attestation de solvabilité.</w:t>
      </w:r>
    </w:p>
    <w:p w:rsidR="005356AE" w:rsidRDefault="005356AE" w:rsidP="005356AE">
      <w:pPr>
        <w:tabs>
          <w:tab w:val="left" w:pos="0"/>
        </w:tabs>
        <w:spacing w:after="0" w:line="240" w:lineRule="auto"/>
        <w:ind w:right="141"/>
        <w:jc w:val="both"/>
        <w:rPr>
          <w:rFonts w:ascii="Arial" w:eastAsia="Arial" w:hAnsi="Arial" w:cs="Arial"/>
          <w:sz w:val="21"/>
        </w:rPr>
      </w:pPr>
      <w:r>
        <w:rPr>
          <w:rFonts w:ascii="Arial" w:eastAsia="Arial" w:hAnsi="Arial" w:cs="Arial"/>
          <w:sz w:val="21"/>
        </w:rPr>
        <w:tab/>
        <w:t>Les offres seront évaluées techniquement en prenant en considération la compréhension par l’entreprise des opérations et l’organisation qu’elle proposera pour  mener à bien l’exécution.</w:t>
      </w:r>
    </w:p>
    <w:p w:rsidR="005356AE" w:rsidRDefault="005356AE" w:rsidP="005356AE">
      <w:pPr>
        <w:spacing w:after="0" w:line="240" w:lineRule="auto"/>
        <w:ind w:right="141" w:firstLine="708"/>
        <w:jc w:val="both"/>
        <w:rPr>
          <w:rFonts w:ascii="Arial" w:eastAsia="Arial" w:hAnsi="Arial" w:cs="Arial"/>
          <w:sz w:val="21"/>
        </w:rPr>
      </w:pPr>
      <w:r>
        <w:rPr>
          <w:rFonts w:ascii="Arial" w:eastAsia="Arial" w:hAnsi="Arial" w:cs="Arial"/>
          <w:sz w:val="21"/>
        </w:rPr>
        <w:t>Le soumissionnaire remettra les copies dûment paraphées des documents à caractères  administratif et technique régissant la lettre commande, à savoir : le  Cahier des Clauses Techniques Particulières (CCTP).</w:t>
      </w:r>
    </w:p>
    <w:p w:rsidR="005356AE" w:rsidRDefault="00960809" w:rsidP="005356AE">
      <w:pPr>
        <w:spacing w:after="0" w:line="240" w:lineRule="auto"/>
        <w:ind w:right="141"/>
        <w:jc w:val="both"/>
        <w:rPr>
          <w:rFonts w:ascii="Arial" w:eastAsia="Arial" w:hAnsi="Arial" w:cs="Arial"/>
          <w:b/>
          <w:color w:val="221F1F"/>
          <w:sz w:val="21"/>
        </w:rPr>
      </w:pPr>
      <w:r>
        <w:rPr>
          <w:rFonts w:ascii="Arial" w:eastAsia="Arial" w:hAnsi="Arial" w:cs="Arial"/>
          <w:b/>
          <w:color w:val="221F1F"/>
          <w:sz w:val="21"/>
        </w:rPr>
        <w:t xml:space="preserve">16) - </w:t>
      </w:r>
      <w:r w:rsidR="005356AE">
        <w:rPr>
          <w:rFonts w:ascii="Arial" w:eastAsia="Arial" w:hAnsi="Arial" w:cs="Arial"/>
          <w:b/>
          <w:color w:val="221F1F"/>
          <w:sz w:val="21"/>
        </w:rPr>
        <w:t>E</w:t>
      </w:r>
      <w:r>
        <w:rPr>
          <w:rFonts w:ascii="Arial" w:eastAsia="Arial" w:hAnsi="Arial" w:cs="Arial"/>
          <w:b/>
          <w:color w:val="221F1F"/>
          <w:sz w:val="21"/>
        </w:rPr>
        <w:t>nveloppe</w:t>
      </w:r>
      <w:r w:rsidR="005356AE">
        <w:rPr>
          <w:rFonts w:ascii="Arial" w:eastAsia="Arial" w:hAnsi="Arial" w:cs="Arial"/>
          <w:b/>
          <w:color w:val="221F1F"/>
          <w:sz w:val="21"/>
        </w:rPr>
        <w:t xml:space="preserve"> C: </w:t>
      </w:r>
      <w:r>
        <w:rPr>
          <w:rFonts w:ascii="Arial" w:eastAsia="Arial" w:hAnsi="Arial" w:cs="Arial"/>
          <w:b/>
          <w:color w:val="221F1F"/>
          <w:sz w:val="21"/>
        </w:rPr>
        <w:t>Offre</w:t>
      </w:r>
      <w:r w:rsidR="005356AE">
        <w:rPr>
          <w:rFonts w:ascii="Arial" w:eastAsia="Arial" w:hAnsi="Arial" w:cs="Arial"/>
          <w:b/>
          <w:color w:val="221F1F"/>
          <w:sz w:val="21"/>
        </w:rPr>
        <w:t xml:space="preserve"> </w:t>
      </w:r>
      <w:r>
        <w:rPr>
          <w:rFonts w:ascii="Arial" w:eastAsia="Arial" w:hAnsi="Arial" w:cs="Arial"/>
          <w:b/>
          <w:color w:val="221F1F"/>
          <w:sz w:val="21"/>
        </w:rPr>
        <w:t>Financière</w:t>
      </w:r>
    </w:p>
    <w:p w:rsidR="005356AE" w:rsidRDefault="005356AE" w:rsidP="005356AE">
      <w:pPr>
        <w:tabs>
          <w:tab w:val="left" w:pos="820"/>
          <w:tab w:val="left" w:pos="1780"/>
          <w:tab w:val="left" w:pos="2440"/>
          <w:tab w:val="left" w:pos="3540"/>
        </w:tabs>
        <w:spacing w:after="0" w:line="240" w:lineRule="auto"/>
        <w:ind w:right="141"/>
        <w:jc w:val="both"/>
        <w:rPr>
          <w:rFonts w:ascii="Arial" w:eastAsia="Arial" w:hAnsi="Arial" w:cs="Arial"/>
          <w:sz w:val="21"/>
        </w:rPr>
      </w:pPr>
      <w:r>
        <w:rPr>
          <w:rFonts w:ascii="Arial" w:eastAsia="Arial" w:hAnsi="Arial" w:cs="Arial"/>
          <w:b/>
          <w:sz w:val="21"/>
        </w:rPr>
        <w:t>1</w:t>
      </w:r>
      <w:r>
        <w:rPr>
          <w:rFonts w:ascii="Arial" w:eastAsia="Arial" w:hAnsi="Arial" w:cs="Arial"/>
          <w:sz w:val="21"/>
        </w:rPr>
        <w:t>. la lettre de soumission proprement dite, en original rédigée selon le modèle joint, timbrée au tarif en vigueur, signée et datée ;</w:t>
      </w:r>
    </w:p>
    <w:p w:rsidR="005356AE" w:rsidRDefault="005356AE" w:rsidP="005356AE">
      <w:pPr>
        <w:tabs>
          <w:tab w:val="left" w:pos="820"/>
          <w:tab w:val="left" w:pos="1780"/>
          <w:tab w:val="left" w:pos="2440"/>
          <w:tab w:val="left" w:pos="3540"/>
        </w:tabs>
        <w:spacing w:after="0" w:line="240" w:lineRule="auto"/>
        <w:ind w:right="141"/>
        <w:jc w:val="both"/>
        <w:rPr>
          <w:rFonts w:ascii="Arial" w:eastAsia="Arial" w:hAnsi="Arial" w:cs="Arial"/>
          <w:sz w:val="21"/>
        </w:rPr>
      </w:pPr>
      <w:r>
        <w:rPr>
          <w:rFonts w:ascii="Arial" w:eastAsia="Arial" w:hAnsi="Arial" w:cs="Arial"/>
          <w:b/>
          <w:sz w:val="21"/>
        </w:rPr>
        <w:t>2</w:t>
      </w:r>
      <w:r>
        <w:rPr>
          <w:rFonts w:ascii="Arial" w:eastAsia="Arial" w:hAnsi="Arial" w:cs="Arial"/>
          <w:sz w:val="21"/>
        </w:rPr>
        <w:t>. le Bordereau des Prix Unitaires dûment rempli ;</w:t>
      </w:r>
    </w:p>
    <w:p w:rsidR="005356AE" w:rsidRDefault="005356AE" w:rsidP="005356AE">
      <w:pPr>
        <w:tabs>
          <w:tab w:val="left" w:pos="820"/>
          <w:tab w:val="left" w:pos="1780"/>
          <w:tab w:val="left" w:pos="2440"/>
          <w:tab w:val="left" w:pos="3540"/>
        </w:tabs>
        <w:spacing w:after="0" w:line="240" w:lineRule="auto"/>
        <w:ind w:right="141"/>
        <w:jc w:val="both"/>
        <w:rPr>
          <w:rFonts w:ascii="Arial" w:eastAsia="Arial" w:hAnsi="Arial" w:cs="Arial"/>
          <w:sz w:val="21"/>
        </w:rPr>
      </w:pPr>
      <w:r>
        <w:rPr>
          <w:rFonts w:ascii="Arial" w:eastAsia="Arial" w:hAnsi="Arial" w:cs="Arial"/>
          <w:b/>
          <w:sz w:val="21"/>
        </w:rPr>
        <w:t>3.</w:t>
      </w:r>
      <w:r>
        <w:rPr>
          <w:rFonts w:ascii="Arial" w:eastAsia="Arial" w:hAnsi="Arial" w:cs="Arial"/>
          <w:sz w:val="21"/>
        </w:rPr>
        <w:t xml:space="preserve"> le Détail estimatif dûment rempli ;</w:t>
      </w:r>
    </w:p>
    <w:p w:rsidR="005356AE" w:rsidRDefault="005356AE" w:rsidP="005356AE">
      <w:pPr>
        <w:tabs>
          <w:tab w:val="left" w:pos="820"/>
          <w:tab w:val="left" w:pos="1780"/>
          <w:tab w:val="left" w:pos="2440"/>
          <w:tab w:val="left" w:pos="3540"/>
        </w:tabs>
        <w:spacing w:after="0" w:line="240" w:lineRule="auto"/>
        <w:ind w:right="141"/>
        <w:jc w:val="both"/>
        <w:rPr>
          <w:rFonts w:ascii="Arial" w:eastAsia="Arial" w:hAnsi="Arial" w:cs="Arial"/>
          <w:sz w:val="21"/>
        </w:rPr>
      </w:pPr>
      <w:r>
        <w:rPr>
          <w:rFonts w:ascii="Arial" w:eastAsia="Arial" w:hAnsi="Arial" w:cs="Arial"/>
          <w:b/>
          <w:sz w:val="21"/>
        </w:rPr>
        <w:t>4.</w:t>
      </w:r>
      <w:r>
        <w:rPr>
          <w:rFonts w:ascii="Arial" w:eastAsia="Arial" w:hAnsi="Arial" w:cs="Arial"/>
          <w:sz w:val="21"/>
        </w:rPr>
        <w:t xml:space="preserve"> le Sous-Détail des prix ou la décomposition des prix forfaitaires.</w:t>
      </w:r>
    </w:p>
    <w:p w:rsidR="005356AE" w:rsidRDefault="005356AE" w:rsidP="005356AE">
      <w:pPr>
        <w:tabs>
          <w:tab w:val="left" w:pos="709"/>
          <w:tab w:val="left" w:pos="1780"/>
          <w:tab w:val="left" w:pos="2440"/>
          <w:tab w:val="left" w:pos="3540"/>
        </w:tabs>
        <w:spacing w:after="0" w:line="240" w:lineRule="auto"/>
        <w:ind w:right="141"/>
        <w:jc w:val="both"/>
        <w:rPr>
          <w:rFonts w:ascii="Arial" w:eastAsia="Arial" w:hAnsi="Arial" w:cs="Arial"/>
          <w:sz w:val="21"/>
        </w:rPr>
      </w:pPr>
      <w:r>
        <w:rPr>
          <w:rFonts w:ascii="Arial" w:eastAsia="Arial" w:hAnsi="Arial" w:cs="Arial"/>
          <w:sz w:val="21"/>
        </w:rPr>
        <w:tab/>
        <w:t>Les soumissionnaires utiliseront à cet effet les pièces et modèles prévus dans le Dossier  d’Appel d’Offres.</w:t>
      </w:r>
    </w:p>
    <w:p w:rsidR="005356AE" w:rsidRDefault="005356AE" w:rsidP="005356AE">
      <w:pPr>
        <w:tabs>
          <w:tab w:val="left" w:pos="820"/>
          <w:tab w:val="left" w:pos="1780"/>
          <w:tab w:val="left" w:pos="2440"/>
          <w:tab w:val="left" w:pos="3540"/>
        </w:tabs>
        <w:spacing w:after="0" w:line="240" w:lineRule="auto"/>
        <w:ind w:right="141"/>
        <w:jc w:val="both"/>
        <w:rPr>
          <w:rFonts w:ascii="Arial" w:eastAsia="Arial" w:hAnsi="Arial" w:cs="Arial"/>
          <w:sz w:val="21"/>
        </w:rPr>
      </w:pPr>
      <w:r>
        <w:rPr>
          <w:rFonts w:ascii="Arial" w:eastAsia="Arial" w:hAnsi="Arial" w:cs="Arial"/>
          <w:sz w:val="21"/>
        </w:rPr>
        <w:t xml:space="preserve">NB : Les différentes parties d’un même dossier doivent obligatoirement être séparées par les </w:t>
      </w:r>
      <w:r>
        <w:rPr>
          <w:rFonts w:ascii="Arial" w:eastAsia="Arial" w:hAnsi="Arial" w:cs="Arial"/>
          <w:b/>
          <w:sz w:val="21"/>
        </w:rPr>
        <w:t>intercalaires de couleur</w:t>
      </w:r>
      <w:r>
        <w:rPr>
          <w:rFonts w:ascii="Arial" w:eastAsia="Arial" w:hAnsi="Arial" w:cs="Arial"/>
          <w:sz w:val="21"/>
        </w:rPr>
        <w:t xml:space="preserve"> aussi bien dans l’original que dans les copies, de manière à faciliter son examen.</w:t>
      </w:r>
    </w:p>
    <w:p w:rsidR="005356AE" w:rsidRDefault="00960809" w:rsidP="005356AE">
      <w:pPr>
        <w:spacing w:after="0" w:line="240" w:lineRule="auto"/>
        <w:ind w:right="141"/>
        <w:jc w:val="both"/>
        <w:rPr>
          <w:rFonts w:ascii="Arial" w:eastAsia="Arial" w:hAnsi="Arial" w:cs="Arial"/>
          <w:b/>
          <w:color w:val="221F1F"/>
          <w:sz w:val="21"/>
        </w:rPr>
      </w:pPr>
      <w:r>
        <w:rPr>
          <w:rFonts w:ascii="Arial" w:eastAsia="Arial" w:hAnsi="Arial" w:cs="Arial"/>
          <w:b/>
          <w:color w:val="221F1F"/>
          <w:sz w:val="21"/>
        </w:rPr>
        <w:t xml:space="preserve"> 17) - </w:t>
      </w:r>
      <w:r w:rsidR="005356AE">
        <w:rPr>
          <w:rFonts w:ascii="Arial" w:eastAsia="Arial" w:hAnsi="Arial" w:cs="Arial"/>
          <w:b/>
          <w:color w:val="221F1F"/>
          <w:sz w:val="21"/>
        </w:rPr>
        <w:t>Prix et monnaie de l’offre</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sz w:val="21"/>
        </w:rPr>
        <w:t xml:space="preserve"> – Le décret N° 2003/651/PM du 16 avril 2003 définit les modalités de mise en œuvre du régime fiscal des Marchés Publics. </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sz w:val="21"/>
        </w:rPr>
        <w:t>Les éléments prévus doivent être intégrés dans les charges que l’entreprise impute sur ses coûts d’intervention et constituent l’un des éléments des sous -détails des prix hors taxes. Le prix TTC s’entend TVA incluse.</w:t>
      </w:r>
    </w:p>
    <w:p w:rsidR="005356AE" w:rsidRDefault="005356AE" w:rsidP="005356AE">
      <w:pPr>
        <w:spacing w:before="7" w:after="0" w:line="240" w:lineRule="auto"/>
        <w:ind w:right="141"/>
        <w:jc w:val="both"/>
        <w:rPr>
          <w:rFonts w:ascii="Arial" w:eastAsia="Arial" w:hAnsi="Arial" w:cs="Arial"/>
          <w:sz w:val="21"/>
        </w:rPr>
      </w:pPr>
      <w:r>
        <w:rPr>
          <w:rFonts w:ascii="Arial" w:eastAsia="Arial" w:hAnsi="Arial" w:cs="Arial"/>
          <w:sz w:val="21"/>
        </w:rPr>
        <w:t xml:space="preserve"> – Les prix de la présente lettre commande ne sont pas révisables.</w:t>
      </w:r>
    </w:p>
    <w:p w:rsidR="005356AE" w:rsidRDefault="005356AE" w:rsidP="005356AE">
      <w:pPr>
        <w:spacing w:before="7" w:after="0" w:line="240" w:lineRule="auto"/>
        <w:ind w:right="141"/>
        <w:jc w:val="both"/>
        <w:rPr>
          <w:rFonts w:ascii="Arial" w:eastAsia="Arial" w:hAnsi="Arial" w:cs="Arial"/>
          <w:sz w:val="21"/>
        </w:rPr>
      </w:pPr>
      <w:r>
        <w:rPr>
          <w:rFonts w:ascii="Arial" w:eastAsia="Arial" w:hAnsi="Arial" w:cs="Arial"/>
          <w:sz w:val="21"/>
        </w:rPr>
        <w:t xml:space="preserve"> – Le présent Appel d’Offres étant national, la soumission est libellée entièrement en francs CFA.</w:t>
      </w:r>
    </w:p>
    <w:p w:rsidR="005356AE" w:rsidRDefault="005356AE" w:rsidP="005356AE">
      <w:pPr>
        <w:spacing w:after="0" w:line="240" w:lineRule="auto"/>
        <w:ind w:right="141"/>
        <w:jc w:val="both"/>
        <w:rPr>
          <w:rFonts w:ascii="Arial" w:eastAsia="Arial" w:hAnsi="Arial" w:cs="Arial"/>
          <w:color w:val="000000"/>
          <w:sz w:val="21"/>
        </w:rPr>
      </w:pPr>
      <w:r>
        <w:rPr>
          <w:rFonts w:ascii="Arial" w:eastAsia="Arial" w:hAnsi="Arial" w:cs="Arial"/>
          <w:sz w:val="21"/>
        </w:rPr>
        <w:t xml:space="preserve"> – Monnaie du pays du Maître d’Ouvrage : Francs CFA</w:t>
      </w:r>
      <w:r>
        <w:rPr>
          <w:rFonts w:ascii="Arial" w:eastAsia="Arial" w:hAnsi="Arial" w:cs="Arial"/>
          <w:color w:val="000000"/>
          <w:sz w:val="21"/>
        </w:rPr>
        <w:t>.</w:t>
      </w:r>
    </w:p>
    <w:p w:rsidR="005356AE" w:rsidRDefault="00960809" w:rsidP="005356AE">
      <w:pPr>
        <w:spacing w:after="0" w:line="240" w:lineRule="auto"/>
        <w:ind w:right="141"/>
        <w:jc w:val="both"/>
        <w:rPr>
          <w:rFonts w:ascii="Arial" w:eastAsia="Arial" w:hAnsi="Arial" w:cs="Arial"/>
          <w:b/>
          <w:color w:val="221F1F"/>
          <w:sz w:val="21"/>
        </w:rPr>
      </w:pPr>
      <w:r>
        <w:rPr>
          <w:rFonts w:ascii="Arial" w:eastAsia="Arial" w:hAnsi="Arial" w:cs="Arial"/>
          <w:b/>
          <w:color w:val="221F1F"/>
          <w:sz w:val="21"/>
        </w:rPr>
        <w:t xml:space="preserve"> 18) - </w:t>
      </w:r>
      <w:r w:rsidR="005356AE">
        <w:rPr>
          <w:rFonts w:ascii="Arial" w:eastAsia="Arial" w:hAnsi="Arial" w:cs="Arial"/>
          <w:b/>
          <w:color w:val="221F1F"/>
          <w:sz w:val="21"/>
        </w:rPr>
        <w:t>Préparation et dépôt des offres</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sz w:val="21"/>
        </w:rPr>
        <w:t xml:space="preserve"> – Période de validité des offres : La période de validité des offres est de quatre-vingt-dix (90) jours à partir de la date limite de dépôt des offres.</w:t>
      </w:r>
    </w:p>
    <w:p w:rsidR="005356AE" w:rsidRDefault="001C328C" w:rsidP="005356AE">
      <w:pPr>
        <w:spacing w:after="0" w:line="240" w:lineRule="auto"/>
        <w:ind w:right="141"/>
        <w:jc w:val="both"/>
        <w:rPr>
          <w:rFonts w:ascii="Arial" w:eastAsia="Arial" w:hAnsi="Arial" w:cs="Arial"/>
          <w:b/>
          <w:sz w:val="21"/>
        </w:rPr>
      </w:pPr>
      <w:r w:rsidRPr="001C328C">
        <w:rPr>
          <w:rFonts w:ascii="Arial" w:eastAsia="Arial" w:hAnsi="Arial" w:cs="Arial"/>
          <w:b/>
          <w:sz w:val="21"/>
        </w:rPr>
        <w:t>19) -</w:t>
      </w:r>
      <w:r>
        <w:rPr>
          <w:rFonts w:ascii="Arial" w:eastAsia="Arial" w:hAnsi="Arial" w:cs="Arial"/>
          <w:sz w:val="21"/>
        </w:rPr>
        <w:t xml:space="preserve"> </w:t>
      </w:r>
      <w:r w:rsidR="005356AE">
        <w:rPr>
          <w:rFonts w:ascii="Arial" w:eastAsia="Arial" w:hAnsi="Arial" w:cs="Arial"/>
          <w:b/>
          <w:sz w:val="21"/>
        </w:rPr>
        <w:t>Montant de la garantie d’offre :</w:t>
      </w:r>
      <w:r w:rsidR="005356AE">
        <w:rPr>
          <w:rFonts w:ascii="Arial" w:eastAsia="Arial" w:hAnsi="Arial" w:cs="Arial"/>
          <w:sz w:val="21"/>
        </w:rPr>
        <w:t xml:space="preserve"> La caution de soumission est de </w:t>
      </w:r>
      <w:r w:rsidR="005356AE">
        <w:rPr>
          <w:rFonts w:ascii="Arial" w:eastAsia="Arial" w:hAnsi="Arial" w:cs="Arial"/>
          <w:b/>
          <w:sz w:val="21"/>
        </w:rPr>
        <w:t>quatre cent soixante mille (460 000)  francs</w:t>
      </w:r>
      <w:r w:rsidR="005356AE">
        <w:rPr>
          <w:rFonts w:ascii="Arial" w:eastAsia="Arial" w:hAnsi="Arial" w:cs="Arial"/>
          <w:sz w:val="21"/>
        </w:rPr>
        <w:t xml:space="preserve"> </w:t>
      </w:r>
      <w:r w:rsidR="005356AE">
        <w:rPr>
          <w:rFonts w:ascii="Arial" w:eastAsia="Arial" w:hAnsi="Arial" w:cs="Arial"/>
          <w:b/>
          <w:sz w:val="21"/>
        </w:rPr>
        <w:t>CFA.</w:t>
      </w:r>
    </w:p>
    <w:p w:rsidR="005356AE" w:rsidRDefault="005356AE" w:rsidP="005356AE">
      <w:pPr>
        <w:tabs>
          <w:tab w:val="left" w:pos="9160"/>
        </w:tabs>
        <w:spacing w:after="0" w:line="240" w:lineRule="auto"/>
        <w:ind w:right="141"/>
        <w:jc w:val="both"/>
        <w:rPr>
          <w:rFonts w:ascii="Arial" w:eastAsia="Arial" w:hAnsi="Arial" w:cs="Arial"/>
          <w:sz w:val="21"/>
        </w:rPr>
      </w:pPr>
      <w:r>
        <w:rPr>
          <w:rFonts w:ascii="Arial" w:eastAsia="Arial" w:hAnsi="Arial" w:cs="Arial"/>
          <w:b/>
          <w:sz w:val="21"/>
        </w:rPr>
        <w:t>-</w:t>
      </w:r>
      <w:r>
        <w:rPr>
          <w:rFonts w:ascii="Arial" w:eastAsia="Arial" w:hAnsi="Arial" w:cs="Arial"/>
          <w:sz w:val="21"/>
        </w:rPr>
        <w:t xml:space="preserve"> Les offres sont appelées sur la base d’un délai d’exécution des travaux de trois (03) mois au plus. La méthode d’évaluation figure à l’article 32.2 (e) du RGAO. Le délai d’exécution proposé par le Soumissionnaire retenu deviendra le délai d’exécution contractuel.</w:t>
      </w:r>
    </w:p>
    <w:p w:rsidR="005356AE" w:rsidRDefault="001C328C" w:rsidP="005356AE">
      <w:pPr>
        <w:spacing w:after="0" w:line="240" w:lineRule="auto"/>
        <w:ind w:right="141"/>
        <w:jc w:val="both"/>
        <w:rPr>
          <w:rFonts w:ascii="Arial" w:eastAsia="Arial" w:hAnsi="Arial" w:cs="Arial"/>
          <w:sz w:val="21"/>
        </w:rPr>
      </w:pPr>
      <w:r>
        <w:rPr>
          <w:rFonts w:ascii="Arial" w:eastAsia="Arial" w:hAnsi="Arial" w:cs="Arial"/>
          <w:b/>
          <w:sz w:val="21"/>
        </w:rPr>
        <w:t xml:space="preserve">20) - </w:t>
      </w:r>
      <w:r w:rsidR="005356AE">
        <w:rPr>
          <w:rFonts w:ascii="Arial" w:eastAsia="Arial" w:hAnsi="Arial" w:cs="Arial"/>
          <w:b/>
          <w:sz w:val="21"/>
        </w:rPr>
        <w:t>Nombre de copies de l’offre qui doivent être remplies et envoyées :</w:t>
      </w:r>
      <w:r w:rsidR="005356AE">
        <w:rPr>
          <w:rFonts w:ascii="Arial" w:eastAsia="Arial" w:hAnsi="Arial" w:cs="Arial"/>
          <w:sz w:val="21"/>
        </w:rPr>
        <w:t xml:space="preserve"> Chaque offre rédigée en français ou en anglais et en sept (07) exemplaires dont un (01) original et six (06) copies marqués comme tels, devra parvenir au Secrétariat Général de la Commune de Madingring.</w:t>
      </w:r>
    </w:p>
    <w:p w:rsidR="005356AE" w:rsidRDefault="001C328C" w:rsidP="005356AE">
      <w:pPr>
        <w:spacing w:after="0" w:line="240" w:lineRule="auto"/>
        <w:ind w:right="141"/>
        <w:jc w:val="both"/>
        <w:rPr>
          <w:rFonts w:ascii="Arial" w:eastAsia="Arial" w:hAnsi="Arial" w:cs="Arial"/>
          <w:sz w:val="21"/>
        </w:rPr>
      </w:pPr>
      <w:r>
        <w:rPr>
          <w:rFonts w:ascii="Arial" w:eastAsia="Arial" w:hAnsi="Arial" w:cs="Arial"/>
          <w:b/>
          <w:sz w:val="21"/>
        </w:rPr>
        <w:t>21)</w:t>
      </w:r>
      <w:r w:rsidR="005A7CA6">
        <w:rPr>
          <w:rFonts w:ascii="Arial" w:eastAsia="Arial" w:hAnsi="Arial" w:cs="Arial"/>
          <w:b/>
          <w:sz w:val="21"/>
        </w:rPr>
        <w:t xml:space="preserve"> </w:t>
      </w:r>
      <w:r>
        <w:rPr>
          <w:rFonts w:ascii="Arial" w:eastAsia="Arial" w:hAnsi="Arial" w:cs="Arial"/>
          <w:b/>
          <w:sz w:val="21"/>
        </w:rPr>
        <w:t xml:space="preserve">- </w:t>
      </w:r>
      <w:r w:rsidR="005356AE">
        <w:rPr>
          <w:rFonts w:ascii="Arial" w:eastAsia="Arial" w:hAnsi="Arial" w:cs="Arial"/>
          <w:b/>
          <w:sz w:val="21"/>
        </w:rPr>
        <w:t xml:space="preserve"> Adresse de l’Autorité Contractante à utiliser pour l’envoi des offres :</w:t>
      </w:r>
      <w:r w:rsidR="005356AE">
        <w:rPr>
          <w:rFonts w:ascii="Arial" w:eastAsia="Arial" w:hAnsi="Arial" w:cs="Arial"/>
          <w:sz w:val="21"/>
        </w:rPr>
        <w:t xml:space="preserve"> Maire de la Commune de Madingring, Numéro de l’Appel d’Offres: N° </w:t>
      </w:r>
      <w:r>
        <w:rPr>
          <w:rFonts w:ascii="Arial" w:eastAsia="Arial" w:hAnsi="Arial" w:cs="Arial"/>
          <w:sz w:val="21"/>
        </w:rPr>
        <w:t>08</w:t>
      </w:r>
      <w:r w:rsidR="005356AE">
        <w:rPr>
          <w:rFonts w:ascii="Arial" w:eastAsia="Arial" w:hAnsi="Arial" w:cs="Arial"/>
          <w:sz w:val="21"/>
        </w:rPr>
        <w:t>AONO/CMNE-MADG/CIPM/</w:t>
      </w:r>
      <w:r>
        <w:rPr>
          <w:rFonts w:ascii="Arial" w:eastAsia="Arial" w:hAnsi="Arial" w:cs="Arial"/>
          <w:sz w:val="21"/>
        </w:rPr>
        <w:t>2024</w:t>
      </w:r>
      <w:r w:rsidR="005356AE">
        <w:rPr>
          <w:rFonts w:ascii="Arial" w:eastAsia="Arial" w:hAnsi="Arial" w:cs="Arial"/>
          <w:b/>
          <w:sz w:val="21"/>
        </w:rPr>
        <w:t xml:space="preserve"> </w:t>
      </w:r>
      <w:r w:rsidR="005356AE">
        <w:rPr>
          <w:rFonts w:ascii="Arial" w:eastAsia="Arial" w:hAnsi="Arial" w:cs="Arial"/>
          <w:sz w:val="21"/>
        </w:rPr>
        <w:t xml:space="preserve">du ___________pour l’exécution des travaux </w:t>
      </w:r>
      <w:r w:rsidR="00AF23AD">
        <w:rPr>
          <w:rFonts w:ascii="Arial" w:eastAsia="Arial" w:hAnsi="Arial" w:cs="Arial"/>
          <w:sz w:val="21"/>
        </w:rPr>
        <w:t>d’électrification à énergie solaire de la localité de Djeing 2</w:t>
      </w:r>
      <w:r w:rsidR="005356AE">
        <w:rPr>
          <w:rFonts w:ascii="Arial" w:eastAsia="Arial" w:hAnsi="Arial" w:cs="Arial"/>
          <w:sz w:val="21"/>
        </w:rPr>
        <w:t xml:space="preserve">,  Arrondissement de Madingring, Département du Mayo-Rey, Région du Nord. </w:t>
      </w:r>
    </w:p>
    <w:p w:rsidR="005356AE" w:rsidRDefault="001C328C" w:rsidP="005356AE">
      <w:pPr>
        <w:spacing w:after="0" w:line="240" w:lineRule="auto"/>
        <w:ind w:right="141"/>
        <w:jc w:val="both"/>
        <w:rPr>
          <w:rFonts w:ascii="Arial" w:eastAsia="Arial" w:hAnsi="Arial" w:cs="Arial"/>
          <w:sz w:val="21"/>
        </w:rPr>
      </w:pPr>
      <w:r>
        <w:rPr>
          <w:rFonts w:ascii="Arial" w:eastAsia="Arial" w:hAnsi="Arial" w:cs="Arial"/>
          <w:b/>
          <w:sz w:val="21"/>
        </w:rPr>
        <w:t>22)</w:t>
      </w:r>
      <w:r w:rsidR="005A7CA6">
        <w:rPr>
          <w:rFonts w:ascii="Arial" w:eastAsia="Arial" w:hAnsi="Arial" w:cs="Arial"/>
          <w:b/>
          <w:sz w:val="21"/>
        </w:rPr>
        <w:t xml:space="preserve"> </w:t>
      </w:r>
      <w:r>
        <w:rPr>
          <w:rFonts w:ascii="Arial" w:eastAsia="Arial" w:hAnsi="Arial" w:cs="Arial"/>
          <w:b/>
          <w:sz w:val="21"/>
        </w:rPr>
        <w:t xml:space="preserve">- </w:t>
      </w:r>
      <w:r w:rsidR="005356AE">
        <w:rPr>
          <w:rFonts w:ascii="Arial" w:eastAsia="Arial" w:hAnsi="Arial" w:cs="Arial"/>
          <w:b/>
          <w:sz w:val="21"/>
        </w:rPr>
        <w:t xml:space="preserve"> Date et heure limites de dépôt des offres :</w:t>
      </w:r>
      <w:r w:rsidR="005356AE">
        <w:rPr>
          <w:rFonts w:ascii="Arial" w:eastAsia="Arial" w:hAnsi="Arial" w:cs="Arial"/>
          <w:sz w:val="21"/>
        </w:rPr>
        <w:t xml:space="preserve"> Chaque offre rédigée en français ou en anglais devra parvenir à la Commune de Madingring, au plus tard le </w:t>
      </w:r>
      <w:r w:rsidR="00960809">
        <w:rPr>
          <w:rFonts w:ascii="Arial" w:eastAsia="Arial" w:hAnsi="Arial" w:cs="Arial"/>
          <w:b/>
          <w:sz w:val="21"/>
        </w:rPr>
        <w:t>_________________</w:t>
      </w:r>
      <w:r w:rsidR="005356AE">
        <w:rPr>
          <w:rFonts w:ascii="Arial" w:eastAsia="Arial" w:hAnsi="Arial" w:cs="Arial"/>
          <w:b/>
          <w:sz w:val="21"/>
        </w:rPr>
        <w:t xml:space="preserve"> </w:t>
      </w:r>
      <w:r w:rsidR="005356AE">
        <w:rPr>
          <w:rFonts w:ascii="Arial" w:eastAsia="Arial" w:hAnsi="Arial" w:cs="Arial"/>
          <w:sz w:val="21"/>
        </w:rPr>
        <w:t xml:space="preserve">à 11 heures. </w:t>
      </w:r>
    </w:p>
    <w:p w:rsidR="005356AE" w:rsidRDefault="001C328C" w:rsidP="005356AE">
      <w:pPr>
        <w:spacing w:after="0" w:line="240" w:lineRule="auto"/>
        <w:ind w:right="141"/>
        <w:jc w:val="both"/>
        <w:rPr>
          <w:rFonts w:ascii="Arial" w:eastAsia="Arial" w:hAnsi="Arial" w:cs="Arial"/>
          <w:sz w:val="21"/>
        </w:rPr>
      </w:pPr>
      <w:r>
        <w:rPr>
          <w:rFonts w:ascii="Arial" w:eastAsia="Arial" w:hAnsi="Arial" w:cs="Arial"/>
          <w:b/>
          <w:sz w:val="21"/>
        </w:rPr>
        <w:t xml:space="preserve"> 23)</w:t>
      </w:r>
      <w:r w:rsidR="005A7CA6">
        <w:rPr>
          <w:rFonts w:ascii="Arial" w:eastAsia="Arial" w:hAnsi="Arial" w:cs="Arial"/>
          <w:b/>
          <w:sz w:val="21"/>
        </w:rPr>
        <w:t xml:space="preserve"> </w:t>
      </w:r>
      <w:r>
        <w:rPr>
          <w:rFonts w:ascii="Arial" w:eastAsia="Arial" w:hAnsi="Arial" w:cs="Arial"/>
          <w:b/>
          <w:sz w:val="21"/>
        </w:rPr>
        <w:t xml:space="preserve">- </w:t>
      </w:r>
      <w:r w:rsidR="005356AE">
        <w:rPr>
          <w:rFonts w:ascii="Arial" w:eastAsia="Arial" w:hAnsi="Arial" w:cs="Arial"/>
          <w:b/>
          <w:sz w:val="21"/>
        </w:rPr>
        <w:t>Lieu, date et heure de l’ouverture des plis</w:t>
      </w:r>
      <w:r w:rsidR="005356AE">
        <w:rPr>
          <w:rFonts w:ascii="Arial" w:eastAsia="Arial" w:hAnsi="Arial" w:cs="Arial"/>
          <w:sz w:val="21"/>
        </w:rPr>
        <w:t xml:space="preserve"> : L’ouverture des plis aura lieu le </w:t>
      </w:r>
      <w:r w:rsidR="00960809">
        <w:rPr>
          <w:rFonts w:ascii="Arial" w:eastAsia="Arial" w:hAnsi="Arial" w:cs="Arial"/>
          <w:b/>
          <w:sz w:val="21"/>
        </w:rPr>
        <w:t>_____________</w:t>
      </w:r>
      <w:r w:rsidR="005356AE">
        <w:rPr>
          <w:rFonts w:ascii="Arial" w:eastAsia="Arial" w:hAnsi="Arial" w:cs="Arial"/>
          <w:b/>
          <w:sz w:val="21"/>
        </w:rPr>
        <w:t xml:space="preserve"> </w:t>
      </w:r>
      <w:r w:rsidR="005356AE">
        <w:rPr>
          <w:rFonts w:ascii="Arial" w:eastAsia="Arial" w:hAnsi="Arial" w:cs="Arial"/>
          <w:sz w:val="21"/>
        </w:rPr>
        <w:t xml:space="preserve">à 12 heures par la Commission Interne de Passation des Marchés auprès de la Commune de Madingring siégeant en présence </w:t>
      </w:r>
      <w:r w:rsidR="005356AE">
        <w:rPr>
          <w:rFonts w:ascii="Arial" w:eastAsia="Arial" w:hAnsi="Arial" w:cs="Arial"/>
          <w:sz w:val="21"/>
        </w:rPr>
        <w:lastRenderedPageBreak/>
        <w:t>des soumissionnaires ou de leurs représentants dûment mandatés et ayant une bonne connaissance du dossier, conformément aux procédures reconnues par le Code des Marchés Publics en vigueur au Cameroun.</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sz w:val="21"/>
        </w:rPr>
        <w:t>Les offres seront ouvertes en un temps et évaluées en trois (03) étapes de la manière suivante :</w:t>
      </w:r>
    </w:p>
    <w:p w:rsidR="005356AE" w:rsidRDefault="005A7CA6" w:rsidP="005356AE">
      <w:pPr>
        <w:spacing w:after="0" w:line="240" w:lineRule="auto"/>
        <w:ind w:right="141"/>
        <w:jc w:val="both"/>
        <w:rPr>
          <w:rFonts w:ascii="Arial" w:eastAsia="Arial" w:hAnsi="Arial" w:cs="Arial"/>
          <w:b/>
          <w:sz w:val="21"/>
        </w:rPr>
      </w:pPr>
      <w:r>
        <w:rPr>
          <w:rFonts w:ascii="Arial" w:eastAsia="Arial" w:hAnsi="Arial" w:cs="Arial"/>
          <w:b/>
          <w:sz w:val="21"/>
        </w:rPr>
        <w:t xml:space="preserve">24) - </w:t>
      </w:r>
      <w:r w:rsidR="005356AE">
        <w:rPr>
          <w:rFonts w:ascii="Arial" w:eastAsia="Arial" w:hAnsi="Arial" w:cs="Arial"/>
          <w:b/>
          <w:sz w:val="21"/>
        </w:rPr>
        <w:t>Première étape : Examen de la conformité des pièces administratives.</w:t>
      </w:r>
    </w:p>
    <w:p w:rsidR="005356AE" w:rsidRDefault="005356AE" w:rsidP="005356AE">
      <w:pPr>
        <w:spacing w:after="0" w:line="240" w:lineRule="auto"/>
        <w:ind w:right="141" w:firstLine="708"/>
        <w:jc w:val="both"/>
        <w:rPr>
          <w:rFonts w:ascii="Arial" w:eastAsia="Arial" w:hAnsi="Arial" w:cs="Arial"/>
          <w:sz w:val="21"/>
        </w:rPr>
      </w:pPr>
      <w:r>
        <w:rPr>
          <w:rFonts w:ascii="Arial" w:eastAsia="Arial" w:hAnsi="Arial" w:cs="Arial"/>
          <w:sz w:val="21"/>
        </w:rPr>
        <w:t>Cette étape portera sur l’examen de la conformité des pièces administratives (Volume A) par la Commission Départementale de Passation des Marchés. Le Dossier Administratif du soumissionnaire doit être complet et toutes les pièces valides et authentiques. La caution de soumission doit être conforme au modèle donné dans le DAO et fournie en original.</w:t>
      </w:r>
    </w:p>
    <w:p w:rsidR="005356AE" w:rsidRDefault="005356AE" w:rsidP="005356AE">
      <w:pPr>
        <w:spacing w:after="0" w:line="240" w:lineRule="auto"/>
        <w:ind w:right="141" w:firstLine="708"/>
        <w:jc w:val="both"/>
        <w:rPr>
          <w:rFonts w:ascii="Arial" w:eastAsia="Arial" w:hAnsi="Arial" w:cs="Arial"/>
          <w:sz w:val="21"/>
        </w:rPr>
      </w:pPr>
      <w:r>
        <w:rPr>
          <w:rFonts w:ascii="Arial" w:eastAsia="Arial" w:hAnsi="Arial" w:cs="Arial"/>
          <w:sz w:val="21"/>
        </w:rPr>
        <w:t>Les offres administrativement conformes seront ensuite évaluées techniquement par la Sous-commission d’Analyse qui confirmera la validité des pièces administratives.</w:t>
      </w:r>
    </w:p>
    <w:p w:rsidR="005356AE" w:rsidRDefault="005A7CA6" w:rsidP="005356AE">
      <w:pPr>
        <w:spacing w:after="0" w:line="240" w:lineRule="auto"/>
        <w:ind w:right="141"/>
        <w:jc w:val="both"/>
        <w:rPr>
          <w:rFonts w:ascii="Arial" w:eastAsia="Arial" w:hAnsi="Arial" w:cs="Arial"/>
          <w:sz w:val="21"/>
        </w:rPr>
      </w:pPr>
      <w:r>
        <w:rPr>
          <w:rFonts w:ascii="Arial" w:eastAsia="Arial" w:hAnsi="Arial" w:cs="Arial"/>
          <w:b/>
          <w:sz w:val="21"/>
        </w:rPr>
        <w:t xml:space="preserve">25) - </w:t>
      </w:r>
      <w:r w:rsidR="005356AE">
        <w:rPr>
          <w:rFonts w:ascii="Arial" w:eastAsia="Arial" w:hAnsi="Arial" w:cs="Arial"/>
          <w:b/>
          <w:sz w:val="21"/>
        </w:rPr>
        <w:t>Deuxième étape</w:t>
      </w:r>
      <w:r w:rsidR="005356AE">
        <w:rPr>
          <w:rFonts w:ascii="Arial" w:eastAsia="Arial" w:hAnsi="Arial" w:cs="Arial"/>
          <w:sz w:val="21"/>
        </w:rPr>
        <w:t xml:space="preserve"> : </w:t>
      </w:r>
      <w:r w:rsidR="005356AE">
        <w:rPr>
          <w:rFonts w:ascii="Arial" w:eastAsia="Arial" w:hAnsi="Arial" w:cs="Arial"/>
          <w:b/>
          <w:sz w:val="21"/>
        </w:rPr>
        <w:t>Évaluation des offres techniques</w:t>
      </w:r>
      <w:r w:rsidR="005356AE">
        <w:rPr>
          <w:rFonts w:ascii="Arial" w:eastAsia="Arial" w:hAnsi="Arial" w:cs="Arial"/>
          <w:sz w:val="21"/>
        </w:rPr>
        <w:t xml:space="preserve"> (Volume B)</w:t>
      </w:r>
    </w:p>
    <w:p w:rsidR="005356AE" w:rsidRDefault="005356AE" w:rsidP="005356AE">
      <w:pPr>
        <w:spacing w:after="0" w:line="240" w:lineRule="auto"/>
        <w:ind w:right="141" w:firstLine="708"/>
        <w:jc w:val="both"/>
        <w:rPr>
          <w:rFonts w:ascii="Arial" w:eastAsia="Arial" w:hAnsi="Arial" w:cs="Arial"/>
          <w:sz w:val="21"/>
        </w:rPr>
      </w:pPr>
      <w:r>
        <w:rPr>
          <w:rFonts w:ascii="Arial" w:eastAsia="Arial" w:hAnsi="Arial" w:cs="Arial"/>
          <w:sz w:val="21"/>
        </w:rPr>
        <w:t>Sur la base du barème de notation adoptée par la Commission Interne de passation de marché auprès de la Commune de Madingring, la Sous-commission d’Analyse évaluera les Offres Techniques pour faire ressortir les soumissionnaires présentant des offres acceptables, c’est-à-dire celles dont le nombre de oui est supérieur ou égal à 70%.</w:t>
      </w:r>
    </w:p>
    <w:p w:rsidR="005356AE" w:rsidRDefault="005A7CA6" w:rsidP="005356AE">
      <w:pPr>
        <w:spacing w:after="0"/>
        <w:ind w:right="141"/>
        <w:rPr>
          <w:rFonts w:ascii="Arial" w:eastAsia="Arial" w:hAnsi="Arial" w:cs="Arial"/>
          <w:b/>
          <w:sz w:val="21"/>
        </w:rPr>
      </w:pPr>
      <w:r>
        <w:rPr>
          <w:rFonts w:ascii="Arial" w:eastAsia="Arial" w:hAnsi="Arial" w:cs="Arial"/>
          <w:b/>
          <w:sz w:val="21"/>
          <w:u w:val="single"/>
        </w:rPr>
        <w:t>26) -</w:t>
      </w:r>
      <w:r w:rsidR="005356AE">
        <w:rPr>
          <w:rFonts w:ascii="Arial" w:eastAsia="Arial" w:hAnsi="Arial" w:cs="Arial"/>
          <w:b/>
          <w:sz w:val="21"/>
        </w:rPr>
        <w:t xml:space="preserve"> Troisième étape : vérification des offres financières</w:t>
      </w:r>
    </w:p>
    <w:p w:rsidR="005356AE" w:rsidRDefault="005356AE" w:rsidP="005356AE">
      <w:pPr>
        <w:spacing w:after="0" w:line="240" w:lineRule="auto"/>
        <w:ind w:right="141" w:firstLine="708"/>
        <w:jc w:val="both"/>
        <w:rPr>
          <w:rFonts w:ascii="Arial" w:eastAsia="Arial" w:hAnsi="Arial" w:cs="Arial"/>
          <w:sz w:val="21"/>
        </w:rPr>
      </w:pPr>
      <w:r>
        <w:rPr>
          <w:rFonts w:ascii="Arial" w:eastAsia="Arial" w:hAnsi="Arial" w:cs="Arial"/>
          <w:sz w:val="21"/>
        </w:rPr>
        <w:t>Seules les propositions financières es soumissionnaires (ou de leurs représentants) retenus à la suite de l’examen du dossier administratif et des offres techniques seront analysées.</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sz w:val="21"/>
        </w:rPr>
        <w:t>Cette phase se fera conformément à l’article 25 et suite du présent DAO.</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sz w:val="21"/>
        </w:rPr>
        <w:t>La Sous-commission d’Analyse établit si les propositions financières sont complètes, c’est-à-dire si tous les éléments de la proposition technique correspondante ont été chiffrés et corrige toute erreur de calcul.</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sz w:val="21"/>
        </w:rPr>
        <w:t>Les corrections se feront de la manière suivante :</w:t>
      </w:r>
    </w:p>
    <w:p w:rsidR="005356AE" w:rsidRPr="00C26213" w:rsidRDefault="005356AE" w:rsidP="005356AE">
      <w:pPr>
        <w:tabs>
          <w:tab w:val="left" w:pos="0"/>
          <w:tab w:val="left" w:pos="142"/>
          <w:tab w:val="left" w:pos="851"/>
        </w:tabs>
        <w:spacing w:after="0" w:line="240" w:lineRule="auto"/>
        <w:ind w:left="360" w:right="141" w:hanging="360"/>
        <w:jc w:val="both"/>
        <w:rPr>
          <w:rFonts w:ascii="Arial" w:eastAsia="Arial" w:hAnsi="Arial" w:cs="Arial"/>
          <w:sz w:val="20"/>
          <w:szCs w:val="20"/>
        </w:rPr>
      </w:pPr>
      <w:r w:rsidRPr="00C26213">
        <w:rPr>
          <w:rFonts w:ascii="Arial" w:eastAsia="Arial" w:hAnsi="Arial" w:cs="Arial"/>
          <w:sz w:val="20"/>
          <w:szCs w:val="20"/>
        </w:rPr>
        <w:t>Premièrement, lorsqu’il y a une contradiction entre les montants en chiffres et en lettres, le montant en lettres fera foi;</w:t>
      </w:r>
    </w:p>
    <w:p w:rsidR="005356AE" w:rsidRDefault="005356AE" w:rsidP="005356AE">
      <w:pPr>
        <w:tabs>
          <w:tab w:val="left" w:pos="851"/>
        </w:tabs>
        <w:spacing w:after="0" w:line="240" w:lineRule="auto"/>
        <w:ind w:left="360" w:right="141" w:hanging="360"/>
        <w:jc w:val="both"/>
        <w:rPr>
          <w:rFonts w:ascii="Arial" w:eastAsia="Arial" w:hAnsi="Arial" w:cs="Arial"/>
          <w:sz w:val="21"/>
        </w:rPr>
      </w:pPr>
      <w:r>
        <w:rPr>
          <w:rFonts w:ascii="Arial" w:eastAsia="Arial" w:hAnsi="Arial" w:cs="Arial"/>
          <w:sz w:val="21"/>
        </w:rPr>
        <w:t>Deuxièmement, lorsqu’il y a une erreur de multiplication des prix unitaires par la quantité correspondante, étant entendu que seul le prix unitaire du Bordereau des Prix Unitaires fait foi ;</w:t>
      </w:r>
    </w:p>
    <w:p w:rsidR="005356AE" w:rsidRDefault="005356AE" w:rsidP="005356AE">
      <w:pPr>
        <w:tabs>
          <w:tab w:val="left" w:pos="851"/>
        </w:tabs>
        <w:spacing w:after="0" w:line="240" w:lineRule="auto"/>
        <w:ind w:left="360" w:right="141" w:hanging="360"/>
        <w:jc w:val="both"/>
        <w:rPr>
          <w:rFonts w:ascii="Arial" w:eastAsia="Arial" w:hAnsi="Arial" w:cs="Arial"/>
          <w:sz w:val="21"/>
        </w:rPr>
      </w:pPr>
      <w:r>
        <w:rPr>
          <w:rFonts w:ascii="Arial" w:eastAsia="Arial" w:hAnsi="Arial" w:cs="Arial"/>
          <w:sz w:val="21"/>
        </w:rPr>
        <w:t>Troisièmement en appliquant les rabais éventuels offerts par le soumissionnaire.</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sz w:val="21"/>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5356AE" w:rsidRDefault="005356AE" w:rsidP="005356AE">
      <w:pPr>
        <w:spacing w:after="0" w:line="240" w:lineRule="auto"/>
        <w:ind w:right="141"/>
        <w:jc w:val="both"/>
        <w:rPr>
          <w:rFonts w:ascii="Arial" w:eastAsia="Arial" w:hAnsi="Arial" w:cs="Arial"/>
          <w:sz w:val="21"/>
        </w:rPr>
      </w:pPr>
      <w:r>
        <w:rPr>
          <w:rFonts w:ascii="Arial" w:eastAsia="Arial" w:hAnsi="Arial" w:cs="Arial"/>
          <w:sz w:val="21"/>
        </w:rPr>
        <w:t>La Commission Interne de Passation des Marchés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 dispositions du présent R.P.A.O.</w:t>
      </w:r>
    </w:p>
    <w:p w:rsidR="005356AE" w:rsidRDefault="005A7CA6" w:rsidP="005356AE">
      <w:pPr>
        <w:spacing w:after="0" w:line="240" w:lineRule="auto"/>
        <w:ind w:right="141"/>
        <w:rPr>
          <w:rFonts w:ascii="Arial" w:eastAsia="Arial" w:hAnsi="Arial" w:cs="Arial"/>
          <w:b/>
          <w:sz w:val="21"/>
        </w:rPr>
      </w:pPr>
      <w:r>
        <w:rPr>
          <w:rFonts w:ascii="Arial" w:eastAsia="Arial" w:hAnsi="Arial" w:cs="Arial"/>
          <w:b/>
          <w:sz w:val="21"/>
        </w:rPr>
        <w:t xml:space="preserve">27) </w:t>
      </w:r>
      <w:r w:rsidR="005356AE">
        <w:rPr>
          <w:rFonts w:ascii="Arial" w:eastAsia="Arial" w:hAnsi="Arial" w:cs="Arial"/>
          <w:b/>
          <w:sz w:val="21"/>
        </w:rPr>
        <w:t>– Monnaie de l’offre</w:t>
      </w:r>
    </w:p>
    <w:p w:rsidR="005356AE" w:rsidRDefault="005A7CA6" w:rsidP="005356AE">
      <w:pPr>
        <w:spacing w:after="0" w:line="240" w:lineRule="auto"/>
        <w:ind w:right="141"/>
        <w:jc w:val="both"/>
        <w:rPr>
          <w:rFonts w:ascii="Arial" w:eastAsia="Arial" w:hAnsi="Arial" w:cs="Arial"/>
          <w:sz w:val="21"/>
        </w:rPr>
      </w:pPr>
      <w:r>
        <w:rPr>
          <w:rFonts w:ascii="Arial" w:eastAsia="Arial" w:hAnsi="Arial" w:cs="Arial"/>
          <w:b/>
          <w:sz w:val="21"/>
        </w:rPr>
        <w:t>27</w:t>
      </w:r>
      <w:r w:rsidR="005356AE">
        <w:rPr>
          <w:rFonts w:ascii="Arial" w:eastAsia="Arial" w:hAnsi="Arial" w:cs="Arial"/>
          <w:b/>
          <w:sz w:val="21"/>
        </w:rPr>
        <w:t>.1</w:t>
      </w:r>
      <w:r>
        <w:rPr>
          <w:rFonts w:ascii="Arial" w:eastAsia="Arial" w:hAnsi="Arial" w:cs="Arial"/>
          <w:b/>
          <w:sz w:val="21"/>
        </w:rPr>
        <w:t>)</w:t>
      </w:r>
      <w:r w:rsidR="005356AE">
        <w:rPr>
          <w:rFonts w:ascii="Arial" w:eastAsia="Arial" w:hAnsi="Arial" w:cs="Arial"/>
          <w:b/>
          <w:sz w:val="21"/>
        </w:rPr>
        <w:t xml:space="preserve"> – Monnaie retenue pour la conversion en une seule monnaie : </w:t>
      </w:r>
      <w:r w:rsidR="005356AE">
        <w:rPr>
          <w:rFonts w:ascii="Arial" w:eastAsia="Arial" w:hAnsi="Arial" w:cs="Arial"/>
          <w:sz w:val="21"/>
        </w:rPr>
        <w:t>le franc CFA</w:t>
      </w:r>
    </w:p>
    <w:p w:rsidR="005356AE" w:rsidRDefault="005356AE" w:rsidP="005356AE">
      <w:pPr>
        <w:spacing w:after="0" w:line="240" w:lineRule="auto"/>
        <w:ind w:right="141" w:firstLine="708"/>
        <w:jc w:val="both"/>
        <w:rPr>
          <w:rFonts w:ascii="Arial" w:eastAsia="Arial" w:hAnsi="Arial" w:cs="Arial"/>
          <w:sz w:val="21"/>
        </w:rPr>
      </w:pPr>
      <w:r>
        <w:rPr>
          <w:rFonts w:ascii="Arial" w:eastAsia="Arial" w:hAnsi="Arial" w:cs="Arial"/>
          <w:sz w:val="21"/>
        </w:rPr>
        <w:t>Source du taux de change : La Banque des Etats de l’Afrique Centrale (BEAC)</w:t>
      </w:r>
    </w:p>
    <w:p w:rsidR="005356AE" w:rsidRDefault="005A7CA6" w:rsidP="005356AE">
      <w:pPr>
        <w:spacing w:after="0" w:line="240" w:lineRule="auto"/>
        <w:ind w:right="141"/>
        <w:jc w:val="both"/>
        <w:rPr>
          <w:rFonts w:ascii="Arial" w:eastAsia="Arial" w:hAnsi="Arial" w:cs="Arial"/>
          <w:sz w:val="21"/>
        </w:rPr>
      </w:pPr>
      <w:r>
        <w:rPr>
          <w:rFonts w:ascii="Arial" w:eastAsia="Arial" w:hAnsi="Arial" w:cs="Arial"/>
          <w:b/>
          <w:sz w:val="21"/>
        </w:rPr>
        <w:t>27</w:t>
      </w:r>
      <w:r w:rsidR="005356AE">
        <w:rPr>
          <w:rFonts w:ascii="Arial" w:eastAsia="Arial" w:hAnsi="Arial" w:cs="Arial"/>
          <w:b/>
          <w:sz w:val="21"/>
        </w:rPr>
        <w:t>.</w:t>
      </w:r>
      <w:r>
        <w:rPr>
          <w:rFonts w:ascii="Arial" w:eastAsia="Arial" w:hAnsi="Arial" w:cs="Arial"/>
          <w:b/>
          <w:sz w:val="21"/>
        </w:rPr>
        <w:t xml:space="preserve"> </w:t>
      </w:r>
      <w:proofErr w:type="gramStart"/>
      <w:r w:rsidR="005356AE">
        <w:rPr>
          <w:rFonts w:ascii="Arial" w:eastAsia="Arial" w:hAnsi="Arial" w:cs="Arial"/>
          <w:b/>
          <w:sz w:val="21"/>
        </w:rPr>
        <w:t xml:space="preserve">2 </w:t>
      </w:r>
      <w:r>
        <w:rPr>
          <w:rFonts w:ascii="Arial" w:eastAsia="Arial" w:hAnsi="Arial" w:cs="Arial"/>
          <w:b/>
          <w:sz w:val="21"/>
        </w:rPr>
        <w:t>)</w:t>
      </w:r>
      <w:proofErr w:type="gramEnd"/>
      <w:r>
        <w:rPr>
          <w:rFonts w:ascii="Arial" w:eastAsia="Arial" w:hAnsi="Arial" w:cs="Arial"/>
          <w:b/>
          <w:sz w:val="21"/>
        </w:rPr>
        <w:t xml:space="preserve"> </w:t>
      </w:r>
      <w:r w:rsidR="005356AE">
        <w:rPr>
          <w:rFonts w:ascii="Arial" w:eastAsia="Arial" w:hAnsi="Arial" w:cs="Arial"/>
          <w:b/>
          <w:sz w:val="21"/>
        </w:rPr>
        <w:t>– Les soumissionnaires Nationaux</w:t>
      </w:r>
      <w:r w:rsidR="005356AE">
        <w:rPr>
          <w:rFonts w:ascii="Arial" w:eastAsia="Arial" w:hAnsi="Arial" w:cs="Arial"/>
          <w:sz w:val="21"/>
        </w:rPr>
        <w:t xml:space="preserve"> bénéficient d’une marge de préférence au cours de l’évaluation.</w:t>
      </w:r>
    </w:p>
    <w:p w:rsidR="005356AE" w:rsidRDefault="005A7CA6" w:rsidP="005356AE">
      <w:pPr>
        <w:tabs>
          <w:tab w:val="left" w:pos="1140"/>
        </w:tabs>
        <w:spacing w:after="0" w:line="240" w:lineRule="auto"/>
        <w:ind w:right="141"/>
        <w:rPr>
          <w:rFonts w:ascii="Arial" w:eastAsia="Arial" w:hAnsi="Arial" w:cs="Arial"/>
          <w:b/>
          <w:sz w:val="21"/>
        </w:rPr>
      </w:pPr>
      <w:r>
        <w:rPr>
          <w:rFonts w:ascii="Arial" w:eastAsia="Arial" w:hAnsi="Arial" w:cs="Arial"/>
          <w:b/>
          <w:sz w:val="21"/>
        </w:rPr>
        <w:t>28)</w:t>
      </w:r>
      <w:r w:rsidR="005356AE">
        <w:rPr>
          <w:rFonts w:ascii="Arial" w:eastAsia="Arial" w:hAnsi="Arial" w:cs="Arial"/>
          <w:b/>
          <w:sz w:val="21"/>
        </w:rPr>
        <w:t xml:space="preserve"> - Attribution du Marché</w:t>
      </w:r>
    </w:p>
    <w:p w:rsidR="005356AE" w:rsidRDefault="005356AE" w:rsidP="005356AE">
      <w:pPr>
        <w:spacing w:after="0" w:line="240" w:lineRule="auto"/>
        <w:ind w:right="141" w:firstLine="708"/>
        <w:jc w:val="both"/>
        <w:rPr>
          <w:rFonts w:ascii="Arial" w:eastAsia="Arial" w:hAnsi="Arial" w:cs="Arial"/>
          <w:sz w:val="21"/>
        </w:rPr>
      </w:pPr>
      <w:r>
        <w:rPr>
          <w:rFonts w:ascii="Arial" w:eastAsia="Arial" w:hAnsi="Arial" w:cs="Arial"/>
          <w:sz w:val="21"/>
        </w:rPr>
        <w:t xml:space="preserve">Le marché sera attribué au soumissionnaire qui aura présenté l’offre évaluée </w:t>
      </w:r>
      <w:r>
        <w:rPr>
          <w:rFonts w:ascii="Arial" w:eastAsia="Arial" w:hAnsi="Arial" w:cs="Arial"/>
          <w:b/>
          <w:sz w:val="21"/>
        </w:rPr>
        <w:t>la moins disante</w:t>
      </w:r>
      <w:r>
        <w:rPr>
          <w:rFonts w:ascii="Arial" w:eastAsia="Arial" w:hAnsi="Arial" w:cs="Arial"/>
          <w:sz w:val="21"/>
        </w:rPr>
        <w:t xml:space="preserve"> et qui aura été techniquement qualifiée pour exécuter les travaux.</w:t>
      </w:r>
    </w:p>
    <w:p w:rsidR="005356AE" w:rsidRDefault="005356AE" w:rsidP="005356AE">
      <w:pPr>
        <w:spacing w:after="0" w:line="276" w:lineRule="auto"/>
        <w:ind w:right="141"/>
        <w:jc w:val="both"/>
        <w:rPr>
          <w:rFonts w:ascii="Arial" w:eastAsia="Arial" w:hAnsi="Arial" w:cs="Arial"/>
          <w:sz w:val="20"/>
        </w:rPr>
      </w:pPr>
    </w:p>
    <w:p w:rsidR="005356AE" w:rsidRDefault="005356AE" w:rsidP="005356AE">
      <w:pPr>
        <w:spacing w:before="61" w:after="200" w:line="276" w:lineRule="auto"/>
        <w:ind w:right="141"/>
        <w:jc w:val="both"/>
        <w:rPr>
          <w:rFonts w:ascii="Arial" w:eastAsia="Arial" w:hAnsi="Arial" w:cs="Arial"/>
          <w:sz w:val="20"/>
        </w:rPr>
      </w:pPr>
    </w:p>
    <w:p w:rsidR="005356AE" w:rsidRDefault="005356AE" w:rsidP="005356AE">
      <w:pPr>
        <w:spacing w:before="61" w:after="200" w:line="276" w:lineRule="auto"/>
        <w:ind w:right="141"/>
        <w:jc w:val="both"/>
        <w:rPr>
          <w:rFonts w:ascii="Arial" w:eastAsia="Arial" w:hAnsi="Arial" w:cs="Arial"/>
          <w:sz w:val="20"/>
        </w:rPr>
      </w:pPr>
    </w:p>
    <w:p w:rsidR="005356AE" w:rsidRDefault="005356AE" w:rsidP="005356AE">
      <w:pPr>
        <w:spacing w:before="61" w:after="200" w:line="276" w:lineRule="auto"/>
        <w:ind w:right="141"/>
        <w:jc w:val="both"/>
        <w:rPr>
          <w:rFonts w:ascii="Arial" w:eastAsia="Arial" w:hAnsi="Arial" w:cs="Arial"/>
          <w:sz w:val="20"/>
        </w:rPr>
      </w:pPr>
    </w:p>
    <w:p w:rsidR="005356AE" w:rsidRDefault="005356AE" w:rsidP="005356AE">
      <w:pPr>
        <w:spacing w:before="61" w:after="200" w:line="276" w:lineRule="auto"/>
        <w:ind w:right="141"/>
        <w:jc w:val="both"/>
        <w:rPr>
          <w:rFonts w:ascii="Arial" w:eastAsia="Arial" w:hAnsi="Arial" w:cs="Arial"/>
          <w:sz w:val="24"/>
        </w:rPr>
      </w:pPr>
    </w:p>
    <w:p w:rsidR="005356AE" w:rsidRDefault="005356AE" w:rsidP="005356AE">
      <w:pPr>
        <w:spacing w:before="61" w:after="200" w:line="276" w:lineRule="auto"/>
        <w:ind w:right="141"/>
        <w:jc w:val="both"/>
        <w:rPr>
          <w:rFonts w:ascii="Arial" w:eastAsia="Arial" w:hAnsi="Arial" w:cs="Arial"/>
          <w:sz w:val="24"/>
        </w:rPr>
      </w:pPr>
    </w:p>
    <w:p w:rsidR="005356AE" w:rsidRDefault="005356AE" w:rsidP="005356AE">
      <w:pPr>
        <w:spacing w:before="61" w:after="200" w:line="276" w:lineRule="auto"/>
        <w:ind w:right="141"/>
        <w:jc w:val="both"/>
        <w:rPr>
          <w:rFonts w:ascii="Arial" w:eastAsia="Arial" w:hAnsi="Arial" w:cs="Arial"/>
          <w:sz w:val="24"/>
        </w:rPr>
      </w:pPr>
    </w:p>
    <w:p w:rsidR="005356AE" w:rsidRDefault="005356AE" w:rsidP="005356AE">
      <w:pPr>
        <w:spacing w:before="61" w:after="200" w:line="276" w:lineRule="auto"/>
        <w:ind w:right="141"/>
        <w:jc w:val="both"/>
        <w:rPr>
          <w:rFonts w:ascii="Arial" w:eastAsia="Arial" w:hAnsi="Arial" w:cs="Arial"/>
          <w:sz w:val="24"/>
        </w:rPr>
      </w:pPr>
    </w:p>
    <w:p w:rsidR="005356AE" w:rsidRDefault="005356AE" w:rsidP="005356AE">
      <w:pPr>
        <w:spacing w:before="61" w:after="200" w:line="276" w:lineRule="auto"/>
        <w:ind w:right="141"/>
        <w:jc w:val="both"/>
        <w:rPr>
          <w:rFonts w:ascii="Arial" w:eastAsia="Arial" w:hAnsi="Arial" w:cs="Arial"/>
          <w:sz w:val="24"/>
        </w:rPr>
      </w:pPr>
    </w:p>
    <w:p w:rsidR="005356AE" w:rsidRDefault="005356AE" w:rsidP="005356AE">
      <w:pPr>
        <w:spacing w:before="61" w:after="200" w:line="276" w:lineRule="auto"/>
        <w:ind w:right="141"/>
        <w:jc w:val="both"/>
        <w:rPr>
          <w:rFonts w:ascii="Arial" w:eastAsia="Arial" w:hAnsi="Arial" w:cs="Arial"/>
          <w:sz w:val="24"/>
        </w:rPr>
      </w:pPr>
    </w:p>
    <w:p w:rsidR="005356AE" w:rsidRDefault="005356AE" w:rsidP="005356AE">
      <w:pPr>
        <w:spacing w:before="61" w:after="200" w:line="276" w:lineRule="auto"/>
        <w:ind w:right="141"/>
        <w:jc w:val="both"/>
        <w:rPr>
          <w:rFonts w:ascii="Arial" w:eastAsia="Arial" w:hAnsi="Arial" w:cs="Arial"/>
          <w:sz w:val="24"/>
        </w:rPr>
      </w:pPr>
    </w:p>
    <w:p w:rsidR="005356AE" w:rsidRDefault="005356AE" w:rsidP="005356AE">
      <w:pPr>
        <w:spacing w:before="61" w:after="200" w:line="276" w:lineRule="auto"/>
        <w:ind w:right="141"/>
        <w:jc w:val="both"/>
        <w:rPr>
          <w:rFonts w:ascii="Arial" w:eastAsia="Arial" w:hAnsi="Arial" w:cs="Arial"/>
          <w:sz w:val="24"/>
        </w:rPr>
      </w:pPr>
    </w:p>
    <w:p w:rsidR="005356AE" w:rsidRDefault="005356AE" w:rsidP="005356AE">
      <w:pPr>
        <w:spacing w:before="61" w:after="200" w:line="276" w:lineRule="auto"/>
        <w:ind w:right="141"/>
        <w:jc w:val="both"/>
        <w:rPr>
          <w:rFonts w:ascii="Arial" w:eastAsia="Arial" w:hAnsi="Arial" w:cs="Arial"/>
          <w:sz w:val="24"/>
        </w:rPr>
      </w:pPr>
    </w:p>
    <w:p w:rsidR="005356AE" w:rsidRDefault="005356AE" w:rsidP="005356AE">
      <w:pPr>
        <w:spacing w:before="61" w:after="200" w:line="276" w:lineRule="auto"/>
        <w:ind w:right="141"/>
        <w:jc w:val="both"/>
        <w:rPr>
          <w:rFonts w:ascii="Arial" w:eastAsia="Arial" w:hAnsi="Arial" w:cs="Arial"/>
          <w:sz w:val="24"/>
        </w:rPr>
      </w:pPr>
    </w:p>
    <w:p w:rsidR="005356AE" w:rsidRDefault="005356AE" w:rsidP="005356AE">
      <w:pPr>
        <w:spacing w:before="61" w:after="200" w:line="276" w:lineRule="auto"/>
        <w:ind w:right="141"/>
        <w:jc w:val="both"/>
        <w:rPr>
          <w:rFonts w:ascii="Arial" w:eastAsia="Arial" w:hAnsi="Arial" w:cs="Arial"/>
          <w:sz w:val="24"/>
        </w:rPr>
      </w:pPr>
    </w:p>
    <w:p w:rsidR="005356AE" w:rsidRDefault="005356AE" w:rsidP="005356AE">
      <w:pPr>
        <w:spacing w:before="61" w:after="200" w:line="276" w:lineRule="auto"/>
        <w:ind w:right="141"/>
        <w:jc w:val="both"/>
        <w:rPr>
          <w:rFonts w:ascii="Arial" w:eastAsia="Arial" w:hAnsi="Arial" w:cs="Arial"/>
          <w:sz w:val="24"/>
        </w:rPr>
      </w:pPr>
    </w:p>
    <w:p w:rsidR="00830A06" w:rsidRDefault="00830A06" w:rsidP="005356AE">
      <w:pPr>
        <w:spacing w:before="61" w:after="200" w:line="276" w:lineRule="auto"/>
        <w:ind w:right="141"/>
        <w:jc w:val="both"/>
        <w:rPr>
          <w:rFonts w:ascii="Arial" w:eastAsia="Arial" w:hAnsi="Arial" w:cs="Arial"/>
          <w:sz w:val="24"/>
        </w:rPr>
      </w:pPr>
    </w:p>
    <w:p w:rsidR="00830A06" w:rsidRDefault="00830A06" w:rsidP="005356AE">
      <w:pPr>
        <w:spacing w:before="61" w:after="200" w:line="276" w:lineRule="auto"/>
        <w:ind w:right="141"/>
        <w:jc w:val="both"/>
        <w:rPr>
          <w:rFonts w:ascii="Arial" w:eastAsia="Arial" w:hAnsi="Arial" w:cs="Arial"/>
          <w:sz w:val="24"/>
        </w:rPr>
      </w:pPr>
    </w:p>
    <w:p w:rsidR="00830A06" w:rsidRDefault="00830A06" w:rsidP="005356AE">
      <w:pPr>
        <w:spacing w:before="61" w:after="200" w:line="276" w:lineRule="auto"/>
        <w:ind w:right="141"/>
        <w:jc w:val="both"/>
        <w:rPr>
          <w:rFonts w:ascii="Arial" w:eastAsia="Arial" w:hAnsi="Arial" w:cs="Arial"/>
          <w:sz w:val="24"/>
        </w:rPr>
      </w:pPr>
    </w:p>
    <w:p w:rsidR="00830A06" w:rsidRDefault="00830A06" w:rsidP="005356AE">
      <w:pPr>
        <w:spacing w:before="61" w:after="200" w:line="276" w:lineRule="auto"/>
        <w:ind w:right="141"/>
        <w:jc w:val="both"/>
        <w:rPr>
          <w:rFonts w:ascii="Arial" w:eastAsia="Arial" w:hAnsi="Arial" w:cs="Arial"/>
          <w:sz w:val="24"/>
        </w:rPr>
      </w:pPr>
    </w:p>
    <w:p w:rsidR="00830A06" w:rsidRDefault="00830A06" w:rsidP="005356AE">
      <w:pPr>
        <w:spacing w:before="61" w:after="200" w:line="276" w:lineRule="auto"/>
        <w:ind w:right="141"/>
        <w:jc w:val="both"/>
        <w:rPr>
          <w:rFonts w:ascii="Arial" w:eastAsia="Arial" w:hAnsi="Arial" w:cs="Arial"/>
          <w:sz w:val="24"/>
        </w:rPr>
      </w:pPr>
    </w:p>
    <w:p w:rsidR="00830A06" w:rsidRDefault="00830A06" w:rsidP="005356AE">
      <w:pPr>
        <w:spacing w:before="61" w:after="200" w:line="276" w:lineRule="auto"/>
        <w:ind w:right="141"/>
        <w:jc w:val="both"/>
        <w:rPr>
          <w:rFonts w:ascii="Arial" w:eastAsia="Arial" w:hAnsi="Arial" w:cs="Arial"/>
          <w:sz w:val="24"/>
        </w:rPr>
      </w:pPr>
    </w:p>
    <w:p w:rsidR="005356AE" w:rsidRDefault="005356AE" w:rsidP="005356AE">
      <w:pPr>
        <w:spacing w:before="61" w:after="200" w:line="276" w:lineRule="auto"/>
        <w:ind w:right="141"/>
        <w:jc w:val="both"/>
        <w:rPr>
          <w:rFonts w:ascii="Arial" w:eastAsia="Arial" w:hAnsi="Arial" w:cs="Arial"/>
          <w:sz w:val="24"/>
        </w:rPr>
      </w:pPr>
    </w:p>
    <w:p w:rsidR="005356AE" w:rsidRDefault="005356AE" w:rsidP="005356AE">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N°4 : CAHIER DES CLAUSES ADMINISTRATIVES PARTICULIERES (CCAP)</w:t>
      </w:r>
    </w:p>
    <w:p w:rsidR="005356AE" w:rsidRDefault="005356AE" w:rsidP="005356AE">
      <w:pPr>
        <w:spacing w:before="61" w:after="200" w:line="276" w:lineRule="auto"/>
        <w:ind w:right="141"/>
        <w:jc w:val="both"/>
        <w:rPr>
          <w:rFonts w:ascii="Arial" w:eastAsia="Arial" w:hAnsi="Arial" w:cs="Arial"/>
          <w:sz w:val="24"/>
        </w:rPr>
      </w:pPr>
    </w:p>
    <w:p w:rsidR="005356AE" w:rsidRDefault="005356AE" w:rsidP="005356AE">
      <w:pPr>
        <w:spacing w:before="61" w:after="200" w:line="276" w:lineRule="auto"/>
        <w:ind w:right="141"/>
        <w:jc w:val="both"/>
        <w:rPr>
          <w:rFonts w:ascii="Arial" w:eastAsia="Arial" w:hAnsi="Arial" w:cs="Arial"/>
          <w:sz w:val="24"/>
        </w:rPr>
      </w:pPr>
    </w:p>
    <w:p w:rsidR="005356AE" w:rsidRDefault="005356AE" w:rsidP="005356AE">
      <w:pPr>
        <w:ind w:right="141"/>
        <w:rPr>
          <w:rFonts w:ascii="Arial Narrow" w:eastAsia="Arial Narrow" w:hAnsi="Arial Narrow" w:cs="Arial Narrow"/>
          <w:b/>
          <w:sz w:val="24"/>
        </w:rPr>
      </w:pPr>
      <w:r>
        <w:rPr>
          <w:rFonts w:ascii="Arial Narrow" w:eastAsia="Arial Narrow" w:hAnsi="Arial Narrow" w:cs="Arial Narrow"/>
          <w:b/>
          <w:sz w:val="24"/>
        </w:rPr>
        <w:t xml:space="preserve"> </w:t>
      </w:r>
    </w:p>
    <w:p w:rsidR="00830A06" w:rsidRDefault="00830A06" w:rsidP="005356AE">
      <w:pPr>
        <w:ind w:right="141"/>
        <w:rPr>
          <w:rFonts w:ascii="Arial Narrow" w:eastAsia="Arial Narrow" w:hAnsi="Arial Narrow" w:cs="Arial Narrow"/>
          <w:b/>
          <w:sz w:val="24"/>
        </w:rPr>
      </w:pPr>
    </w:p>
    <w:p w:rsidR="00B908FF" w:rsidRDefault="00B908FF" w:rsidP="005356AE">
      <w:pPr>
        <w:spacing w:after="0" w:line="240" w:lineRule="auto"/>
        <w:ind w:right="141"/>
        <w:jc w:val="center"/>
        <w:rPr>
          <w:rFonts w:ascii="Arial Narrow" w:eastAsia="Arial Narrow" w:hAnsi="Arial Narrow" w:cs="Arial Narrow"/>
          <w:b/>
          <w:sz w:val="24"/>
        </w:rPr>
      </w:pPr>
    </w:p>
    <w:p w:rsidR="00B908FF" w:rsidRDefault="00B908FF" w:rsidP="005356AE">
      <w:pPr>
        <w:spacing w:after="0" w:line="240" w:lineRule="auto"/>
        <w:ind w:right="141"/>
        <w:jc w:val="center"/>
        <w:rPr>
          <w:rFonts w:ascii="Arial Narrow" w:eastAsia="Arial Narrow" w:hAnsi="Arial Narrow" w:cs="Arial Narrow"/>
          <w:b/>
          <w:sz w:val="24"/>
        </w:rPr>
      </w:pPr>
    </w:p>
    <w:p w:rsidR="00B908FF" w:rsidRDefault="00B908FF" w:rsidP="005356AE">
      <w:pPr>
        <w:spacing w:after="0" w:line="240" w:lineRule="auto"/>
        <w:ind w:right="141"/>
        <w:jc w:val="center"/>
        <w:rPr>
          <w:rFonts w:ascii="Arial Narrow" w:eastAsia="Arial Narrow" w:hAnsi="Arial Narrow" w:cs="Arial Narrow"/>
          <w:b/>
          <w:sz w:val="24"/>
        </w:rPr>
      </w:pPr>
    </w:p>
    <w:p w:rsidR="00B908FF" w:rsidRDefault="00B908FF" w:rsidP="005356AE">
      <w:pPr>
        <w:spacing w:after="0" w:line="240" w:lineRule="auto"/>
        <w:ind w:right="141"/>
        <w:jc w:val="center"/>
        <w:rPr>
          <w:rFonts w:ascii="Arial Narrow" w:eastAsia="Arial Narrow" w:hAnsi="Arial Narrow" w:cs="Arial Narrow"/>
          <w:b/>
          <w:sz w:val="24"/>
        </w:rPr>
      </w:pPr>
    </w:p>
    <w:p w:rsidR="00B908FF" w:rsidRDefault="00B908FF" w:rsidP="005356AE">
      <w:pPr>
        <w:spacing w:after="0" w:line="240" w:lineRule="auto"/>
        <w:ind w:right="141"/>
        <w:jc w:val="center"/>
        <w:rPr>
          <w:rFonts w:ascii="Arial Narrow" w:eastAsia="Arial Narrow" w:hAnsi="Arial Narrow" w:cs="Arial Narrow"/>
          <w:b/>
          <w:sz w:val="24"/>
        </w:rPr>
      </w:pPr>
    </w:p>
    <w:p w:rsidR="00B908FF" w:rsidRDefault="00B908FF"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830A06" w:rsidRDefault="00830A06" w:rsidP="005356AE">
      <w:pPr>
        <w:spacing w:after="0" w:line="240" w:lineRule="auto"/>
        <w:ind w:right="141"/>
        <w:jc w:val="center"/>
        <w:rPr>
          <w:rFonts w:ascii="Arial Narrow" w:eastAsia="Arial Narrow" w:hAnsi="Arial Narrow" w:cs="Arial Narrow"/>
          <w:b/>
          <w:sz w:val="24"/>
        </w:rPr>
      </w:pPr>
    </w:p>
    <w:p w:rsidR="005356AE" w:rsidRDefault="005356AE" w:rsidP="005356AE">
      <w:pPr>
        <w:spacing w:after="0" w:line="240" w:lineRule="auto"/>
        <w:ind w:right="141"/>
        <w:jc w:val="center"/>
        <w:rPr>
          <w:rFonts w:ascii="Arial Narrow" w:eastAsia="Arial Narrow" w:hAnsi="Arial Narrow" w:cs="Arial Narrow"/>
          <w:sz w:val="24"/>
        </w:rPr>
      </w:pPr>
      <w:r>
        <w:rPr>
          <w:rFonts w:ascii="Arial Narrow" w:eastAsia="Arial Narrow" w:hAnsi="Arial Narrow" w:cs="Arial Narrow"/>
          <w:b/>
          <w:sz w:val="24"/>
        </w:rPr>
        <w:lastRenderedPageBreak/>
        <w:t>Chapitre I: GENERALITES</w:t>
      </w:r>
    </w:p>
    <w:p w:rsidR="005356AE" w:rsidRDefault="005356AE" w:rsidP="005356AE">
      <w:pPr>
        <w:spacing w:after="0" w:line="240" w:lineRule="auto"/>
        <w:ind w:right="141"/>
        <w:rPr>
          <w:rFonts w:ascii="Arial Narrow" w:eastAsia="Arial Narrow" w:hAnsi="Arial Narrow" w:cs="Arial Narrow"/>
          <w:b/>
        </w:rPr>
      </w:pPr>
      <w:r>
        <w:rPr>
          <w:rFonts w:ascii="Arial Narrow" w:eastAsia="Arial Narrow" w:hAnsi="Arial Narrow" w:cs="Arial Narrow"/>
          <w:b/>
        </w:rPr>
        <w:t>Article 1: Objet de la Lettre Commande</w:t>
      </w:r>
    </w:p>
    <w:p w:rsidR="005356AE" w:rsidRDefault="005356AE" w:rsidP="005356AE">
      <w:pPr>
        <w:spacing w:after="0" w:line="240" w:lineRule="auto"/>
        <w:ind w:right="141" w:firstLine="708"/>
        <w:jc w:val="both"/>
        <w:rPr>
          <w:rFonts w:ascii="Arial Narrow" w:eastAsia="Arial Narrow" w:hAnsi="Arial Narrow" w:cs="Arial Narrow"/>
        </w:rPr>
      </w:pPr>
      <w:r>
        <w:rPr>
          <w:rFonts w:ascii="Arial Narrow" w:eastAsia="Arial Narrow" w:hAnsi="Arial Narrow" w:cs="Arial Narrow"/>
        </w:rPr>
        <w:t xml:space="preserve">La présente Lettre Commande a pour objet l’exécution des travaux </w:t>
      </w:r>
      <w:r w:rsidR="00AF23AD">
        <w:rPr>
          <w:rFonts w:ascii="Arial Narrow" w:eastAsia="Arial Narrow" w:hAnsi="Arial Narrow" w:cs="Arial Narrow"/>
        </w:rPr>
        <w:t>d’électrification à énergie solaire de la localité de Djeing 2</w:t>
      </w:r>
      <w:r>
        <w:rPr>
          <w:rFonts w:ascii="Arial Narrow" w:eastAsia="Arial Narrow" w:hAnsi="Arial Narrow" w:cs="Arial Narrow"/>
        </w:rPr>
        <w:t xml:space="preserve">,  Arrondissement de Madingring, Département du Mayo-Rey, Région du Nord. </w:t>
      </w:r>
    </w:p>
    <w:p w:rsidR="005356AE" w:rsidRDefault="005356AE" w:rsidP="005356AE">
      <w:pPr>
        <w:spacing w:after="0" w:line="240" w:lineRule="auto"/>
        <w:ind w:right="141" w:firstLine="708"/>
        <w:jc w:val="both"/>
        <w:rPr>
          <w:rFonts w:ascii="Arial Narrow" w:eastAsia="Arial Narrow" w:hAnsi="Arial Narrow" w:cs="Arial Narrow"/>
        </w:rPr>
      </w:pPr>
      <w:r>
        <w:rPr>
          <w:rFonts w:ascii="Arial Narrow" w:eastAsia="Arial Narrow" w:hAnsi="Arial Narrow" w:cs="Arial Narrow"/>
        </w:rPr>
        <w:t xml:space="preserve">Les travaux sont financés par le </w:t>
      </w:r>
      <w:r>
        <w:rPr>
          <w:rFonts w:ascii="Arial Narrow" w:eastAsia="Arial Narrow" w:hAnsi="Arial Narrow" w:cs="Arial Narrow"/>
          <w:b/>
          <w:color w:val="000000"/>
        </w:rPr>
        <w:t xml:space="preserve">BIP </w:t>
      </w:r>
      <w:r w:rsidR="00AF23AD">
        <w:rPr>
          <w:rFonts w:ascii="Arial Narrow" w:eastAsia="Arial Narrow" w:hAnsi="Arial Narrow" w:cs="Arial Narrow"/>
          <w:b/>
          <w:color w:val="000000"/>
        </w:rPr>
        <w:t>MINEE</w:t>
      </w:r>
      <w:r>
        <w:rPr>
          <w:rFonts w:ascii="Arial Narrow" w:eastAsia="Arial Narrow" w:hAnsi="Arial Narrow" w:cs="Arial Narrow"/>
        </w:rPr>
        <w:t>.</w:t>
      </w:r>
    </w:p>
    <w:p w:rsidR="005356AE" w:rsidRDefault="005356AE" w:rsidP="005356AE">
      <w:pPr>
        <w:spacing w:after="0" w:line="240" w:lineRule="auto"/>
        <w:ind w:right="141" w:firstLine="708"/>
        <w:jc w:val="both"/>
        <w:rPr>
          <w:rFonts w:ascii="Arial Narrow" w:eastAsia="Arial Narrow" w:hAnsi="Arial Narrow" w:cs="Arial Narrow"/>
        </w:rPr>
      </w:pPr>
      <w:r>
        <w:rPr>
          <w:rFonts w:ascii="Arial Narrow" w:eastAsia="Arial Narrow" w:hAnsi="Arial Narrow" w:cs="Arial Narrow"/>
        </w:rPr>
        <w:t>L’exécution des travaux sera déclenchée par un ordre de service de commencer les prestations délivré par le Maître d’Ouvrage avec copie à l’Autorité Contractante.</w:t>
      </w:r>
    </w:p>
    <w:p w:rsidR="005356AE" w:rsidRDefault="005356AE" w:rsidP="005356AE">
      <w:pPr>
        <w:spacing w:after="0" w:line="240" w:lineRule="auto"/>
        <w:ind w:right="141"/>
        <w:rPr>
          <w:rFonts w:ascii="Arial Narrow" w:eastAsia="Arial Narrow" w:hAnsi="Arial Narrow" w:cs="Arial Narrow"/>
          <w:b/>
        </w:rPr>
      </w:pPr>
      <w:r>
        <w:rPr>
          <w:rFonts w:ascii="Arial Narrow" w:eastAsia="Arial Narrow" w:hAnsi="Arial Narrow" w:cs="Arial Narrow"/>
          <w:b/>
        </w:rPr>
        <w:t>Article 2 : Procédure de passation du marché</w:t>
      </w:r>
    </w:p>
    <w:p w:rsidR="005356AE" w:rsidRDefault="005356AE" w:rsidP="005356AE">
      <w:pPr>
        <w:spacing w:after="0" w:line="240" w:lineRule="auto"/>
        <w:ind w:right="141" w:firstLine="708"/>
        <w:jc w:val="both"/>
        <w:rPr>
          <w:rFonts w:ascii="Arial Narrow" w:eastAsia="Arial Narrow" w:hAnsi="Arial Narrow" w:cs="Arial Narrow"/>
        </w:rPr>
      </w:pPr>
      <w:r>
        <w:rPr>
          <w:rFonts w:ascii="Arial Narrow" w:eastAsia="Arial Narrow" w:hAnsi="Arial Narrow" w:cs="Arial Narrow"/>
        </w:rPr>
        <w:t xml:space="preserve">La présente Lettre-Commande est passée après Appel d'Offres National Ouvert N° </w:t>
      </w:r>
      <w:r w:rsidR="00C1567D">
        <w:rPr>
          <w:rFonts w:ascii="Arial Narrow" w:eastAsia="Arial Narrow" w:hAnsi="Arial Narrow" w:cs="Arial Narrow"/>
        </w:rPr>
        <w:t>08</w:t>
      </w:r>
      <w:r>
        <w:rPr>
          <w:rFonts w:ascii="Arial Narrow" w:eastAsia="Arial Narrow" w:hAnsi="Arial Narrow" w:cs="Arial Narrow"/>
        </w:rPr>
        <w:t>/AONO/CMNE-MADG/CIPM/</w:t>
      </w:r>
      <w:r w:rsidR="00C1567D">
        <w:rPr>
          <w:rFonts w:ascii="Arial Narrow" w:eastAsia="Arial Narrow" w:hAnsi="Arial Narrow" w:cs="Arial Narrow"/>
        </w:rPr>
        <w:t>2024</w:t>
      </w:r>
      <w:r>
        <w:rPr>
          <w:rFonts w:ascii="Arial Narrow" w:eastAsia="Arial Narrow" w:hAnsi="Arial Narrow" w:cs="Arial Narrow"/>
        </w:rPr>
        <w:t xml:space="preserve"> du </w:t>
      </w:r>
      <w:r w:rsidR="00C1567D">
        <w:rPr>
          <w:rFonts w:ascii="Arial Narrow" w:eastAsia="Arial Narrow" w:hAnsi="Arial Narrow" w:cs="Arial Narrow"/>
        </w:rPr>
        <w:t>___________</w:t>
      </w:r>
    </w:p>
    <w:p w:rsidR="005356AE" w:rsidRDefault="005356AE" w:rsidP="005356AE">
      <w:pPr>
        <w:spacing w:after="0" w:line="240" w:lineRule="auto"/>
        <w:ind w:right="141"/>
        <w:rPr>
          <w:rFonts w:ascii="Arial Narrow" w:eastAsia="Arial Narrow" w:hAnsi="Arial Narrow" w:cs="Arial Narrow"/>
          <w:b/>
        </w:rPr>
      </w:pPr>
      <w:r>
        <w:rPr>
          <w:rFonts w:ascii="Arial Narrow" w:eastAsia="Arial Narrow" w:hAnsi="Arial Narrow" w:cs="Arial Narrow"/>
          <w:b/>
        </w:rPr>
        <w:t>Article 3:   Définitions et attributions</w:t>
      </w:r>
    </w:p>
    <w:p w:rsidR="005356AE" w:rsidRDefault="005356AE" w:rsidP="005356AE">
      <w:pPr>
        <w:spacing w:after="0" w:line="240" w:lineRule="auto"/>
        <w:ind w:right="141"/>
        <w:rPr>
          <w:rFonts w:ascii="Arial Narrow" w:eastAsia="Arial Narrow" w:hAnsi="Arial Narrow" w:cs="Arial Narrow"/>
          <w:b/>
        </w:rPr>
      </w:pPr>
      <w:r>
        <w:rPr>
          <w:rFonts w:ascii="Arial Narrow" w:eastAsia="Arial Narrow" w:hAnsi="Arial Narrow" w:cs="Arial Narrow"/>
          <w:b/>
        </w:rPr>
        <w:t>3.1. Définitions générales</w:t>
      </w:r>
    </w:p>
    <w:p w:rsidR="005356AE" w:rsidRDefault="005356AE" w:rsidP="00B77B02">
      <w:pPr>
        <w:numPr>
          <w:ilvl w:val="0"/>
          <w:numId w:val="24"/>
        </w:numPr>
        <w:spacing w:after="0" w:line="240" w:lineRule="auto"/>
        <w:ind w:left="142" w:right="141" w:hanging="360"/>
        <w:jc w:val="both"/>
        <w:rPr>
          <w:rFonts w:ascii="Arial Narrow" w:eastAsia="Arial Narrow" w:hAnsi="Arial Narrow" w:cs="Arial Narrow"/>
        </w:rPr>
      </w:pPr>
      <w:r>
        <w:rPr>
          <w:rFonts w:ascii="Arial Narrow" w:eastAsia="Arial Narrow" w:hAnsi="Arial Narrow" w:cs="Arial Narrow"/>
          <w:b/>
        </w:rPr>
        <w:t xml:space="preserve">Le Maître d’Ouvrage </w:t>
      </w:r>
      <w:r>
        <w:rPr>
          <w:rFonts w:ascii="Arial Narrow" w:eastAsia="Arial Narrow" w:hAnsi="Arial Narrow" w:cs="Arial Narrow"/>
        </w:rPr>
        <w:t>est le Maire de la commune de Madingring;</w:t>
      </w:r>
    </w:p>
    <w:p w:rsidR="005356AE" w:rsidRDefault="005356AE" w:rsidP="00B77B02">
      <w:pPr>
        <w:numPr>
          <w:ilvl w:val="0"/>
          <w:numId w:val="24"/>
        </w:numPr>
        <w:spacing w:after="0" w:line="240" w:lineRule="auto"/>
        <w:ind w:left="142" w:right="141" w:hanging="360"/>
        <w:jc w:val="both"/>
        <w:rPr>
          <w:rFonts w:ascii="Arial Narrow" w:eastAsia="Arial Narrow" w:hAnsi="Arial Narrow" w:cs="Arial Narrow"/>
        </w:rPr>
      </w:pPr>
      <w:r>
        <w:rPr>
          <w:rFonts w:ascii="Arial Narrow" w:eastAsia="Arial Narrow" w:hAnsi="Arial Narrow" w:cs="Arial Narrow"/>
          <w:b/>
        </w:rPr>
        <w:t>Le  Chef  de  service  du  marché</w:t>
      </w:r>
      <w:r>
        <w:rPr>
          <w:rFonts w:ascii="Arial Narrow" w:eastAsia="Arial Narrow" w:hAnsi="Arial Narrow" w:cs="Arial Narrow"/>
        </w:rPr>
        <w:t xml:space="preserve">  est le SG de la Commune de Madingring ci-après désigné le Chef de Service; Il veille au respect des clauses administratives, techniques, financières et des délais contractuels.</w:t>
      </w:r>
    </w:p>
    <w:p w:rsidR="005356AE" w:rsidRDefault="005356AE" w:rsidP="00B77B02">
      <w:pPr>
        <w:numPr>
          <w:ilvl w:val="0"/>
          <w:numId w:val="24"/>
        </w:numPr>
        <w:spacing w:after="0" w:line="240" w:lineRule="auto"/>
        <w:ind w:left="142" w:right="141" w:hanging="360"/>
        <w:jc w:val="both"/>
        <w:rPr>
          <w:rFonts w:ascii="Arial Narrow" w:eastAsia="Arial Narrow" w:hAnsi="Arial Narrow" w:cs="Arial Narrow"/>
        </w:rPr>
      </w:pPr>
      <w:r>
        <w:rPr>
          <w:rFonts w:ascii="Arial Narrow" w:eastAsia="Arial Narrow" w:hAnsi="Arial Narrow" w:cs="Arial Narrow"/>
          <w:b/>
        </w:rPr>
        <w:t>L’Autorité contractante</w:t>
      </w:r>
      <w:r>
        <w:rPr>
          <w:rFonts w:ascii="Arial Narrow" w:eastAsia="Arial Narrow" w:hAnsi="Arial Narrow" w:cs="Arial Narrow"/>
        </w:rPr>
        <w:t xml:space="preserve"> est Le Maire de la commune de Madingring.</w:t>
      </w:r>
    </w:p>
    <w:p w:rsidR="005356AE" w:rsidRDefault="005356AE" w:rsidP="00B77B02">
      <w:pPr>
        <w:numPr>
          <w:ilvl w:val="0"/>
          <w:numId w:val="24"/>
        </w:numPr>
        <w:spacing w:after="0" w:line="240" w:lineRule="auto"/>
        <w:ind w:left="142" w:right="141" w:hanging="360"/>
        <w:jc w:val="both"/>
        <w:rPr>
          <w:rFonts w:ascii="Arial Narrow" w:eastAsia="Arial Narrow" w:hAnsi="Arial Narrow" w:cs="Arial Narrow"/>
        </w:rPr>
      </w:pPr>
      <w:r>
        <w:rPr>
          <w:rFonts w:ascii="Arial Narrow" w:eastAsia="Arial Narrow" w:hAnsi="Arial Narrow" w:cs="Arial Narrow"/>
          <w:b/>
        </w:rPr>
        <w:t xml:space="preserve">L’autorité chargé du suivi externe </w:t>
      </w:r>
      <w:r>
        <w:rPr>
          <w:rFonts w:ascii="Arial Narrow" w:eastAsia="Arial Narrow" w:hAnsi="Arial Narrow" w:cs="Arial Narrow"/>
        </w:rPr>
        <w:t>est le Délégué Départemental  des Marchés Publics du Mayo Rey ;</w:t>
      </w:r>
    </w:p>
    <w:p w:rsidR="005356AE" w:rsidRDefault="005356AE" w:rsidP="00B77B02">
      <w:pPr>
        <w:numPr>
          <w:ilvl w:val="0"/>
          <w:numId w:val="24"/>
        </w:numPr>
        <w:spacing w:after="0" w:line="240" w:lineRule="auto"/>
        <w:ind w:left="142" w:right="141" w:hanging="360"/>
        <w:jc w:val="both"/>
        <w:rPr>
          <w:rFonts w:ascii="Arial Narrow" w:eastAsia="Arial Narrow" w:hAnsi="Arial Narrow" w:cs="Arial Narrow"/>
        </w:rPr>
      </w:pPr>
      <w:r>
        <w:rPr>
          <w:rFonts w:ascii="Arial Narrow" w:eastAsia="Arial Narrow" w:hAnsi="Arial Narrow" w:cs="Arial Narrow"/>
          <w:b/>
        </w:rPr>
        <w:t>L’Ingénieur du marché</w:t>
      </w:r>
      <w:r>
        <w:rPr>
          <w:rFonts w:ascii="Arial Narrow" w:eastAsia="Arial Narrow" w:hAnsi="Arial Narrow" w:cs="Arial Narrow"/>
        </w:rPr>
        <w:t xml:space="preserve"> est le Délégué Départemental de </w:t>
      </w:r>
      <w:r w:rsidR="00C1567D">
        <w:rPr>
          <w:rFonts w:ascii="Arial Narrow" w:eastAsia="Arial Narrow" w:hAnsi="Arial Narrow" w:cs="Arial Narrow"/>
        </w:rPr>
        <w:t>L’Eau et de l’Energie</w:t>
      </w:r>
      <w:r>
        <w:rPr>
          <w:rFonts w:ascii="Arial Narrow" w:eastAsia="Arial Narrow" w:hAnsi="Arial Narrow" w:cs="Arial Narrow"/>
        </w:rPr>
        <w:t xml:space="preserve"> du Mayo-Rey, ci-après désigné l’Ingénieur ;</w:t>
      </w:r>
    </w:p>
    <w:p w:rsidR="005356AE" w:rsidRDefault="005356AE" w:rsidP="00B77B02">
      <w:pPr>
        <w:numPr>
          <w:ilvl w:val="0"/>
          <w:numId w:val="24"/>
        </w:numPr>
        <w:spacing w:after="0" w:line="240" w:lineRule="auto"/>
        <w:ind w:left="142" w:right="141" w:hanging="360"/>
        <w:jc w:val="both"/>
        <w:rPr>
          <w:rFonts w:ascii="Arial Narrow" w:eastAsia="Arial Narrow" w:hAnsi="Arial Narrow" w:cs="Arial Narrow"/>
        </w:rPr>
      </w:pPr>
      <w:r>
        <w:rPr>
          <w:rFonts w:ascii="Arial Narrow" w:eastAsia="Arial Narrow" w:hAnsi="Arial Narrow" w:cs="Arial Narrow"/>
          <w:b/>
        </w:rPr>
        <w:t>L’entrepreneur</w:t>
      </w:r>
      <w:r>
        <w:rPr>
          <w:rFonts w:ascii="Arial Narrow" w:eastAsia="Arial Narrow" w:hAnsi="Arial Narrow" w:cs="Arial Narrow"/>
        </w:rPr>
        <w:t xml:space="preserve"> est le cocontractant ;</w:t>
      </w:r>
    </w:p>
    <w:p w:rsidR="005356AE" w:rsidRDefault="005356AE" w:rsidP="005356AE">
      <w:pPr>
        <w:spacing w:after="0" w:line="240" w:lineRule="auto"/>
        <w:ind w:right="141"/>
        <w:rPr>
          <w:rFonts w:ascii="Arial Narrow" w:eastAsia="Arial Narrow" w:hAnsi="Arial Narrow" w:cs="Arial Narrow"/>
          <w:b/>
        </w:rPr>
      </w:pPr>
      <w:r>
        <w:rPr>
          <w:rFonts w:ascii="Arial Narrow" w:eastAsia="Arial Narrow" w:hAnsi="Arial Narrow" w:cs="Arial Narrow"/>
          <w:b/>
        </w:rPr>
        <w:t>3.2. Nantissement</w:t>
      </w:r>
    </w:p>
    <w:p w:rsidR="005356AE" w:rsidRDefault="005356AE" w:rsidP="00B77B02">
      <w:pPr>
        <w:numPr>
          <w:ilvl w:val="0"/>
          <w:numId w:val="25"/>
        </w:numPr>
        <w:spacing w:after="0" w:line="240" w:lineRule="auto"/>
        <w:ind w:right="141" w:hanging="284"/>
        <w:jc w:val="both"/>
        <w:rPr>
          <w:rFonts w:ascii="Arial Narrow" w:eastAsia="Arial Narrow" w:hAnsi="Arial Narrow" w:cs="Arial Narrow"/>
        </w:rPr>
      </w:pPr>
      <w:r>
        <w:rPr>
          <w:rFonts w:ascii="Arial Narrow" w:eastAsia="Arial Narrow" w:hAnsi="Arial Narrow" w:cs="Arial Narrow"/>
        </w:rPr>
        <w:t>L’autorité  chargée  de  l’ordonnancement  est le Maire de la Commune de Madingring;</w:t>
      </w:r>
    </w:p>
    <w:p w:rsidR="005356AE" w:rsidRDefault="005356AE" w:rsidP="00B77B02">
      <w:pPr>
        <w:numPr>
          <w:ilvl w:val="0"/>
          <w:numId w:val="25"/>
        </w:numPr>
        <w:spacing w:after="0" w:line="240" w:lineRule="auto"/>
        <w:ind w:right="141" w:hanging="284"/>
        <w:jc w:val="both"/>
        <w:rPr>
          <w:rFonts w:ascii="Arial Narrow" w:eastAsia="Arial Narrow" w:hAnsi="Arial Narrow" w:cs="Arial Narrow"/>
        </w:rPr>
      </w:pPr>
      <w:r>
        <w:rPr>
          <w:rFonts w:ascii="Arial Narrow" w:eastAsia="Arial Narrow" w:hAnsi="Arial Narrow" w:cs="Arial Narrow"/>
        </w:rPr>
        <w:t>L’autorité chargée de la liquidation des dépenses est le Maire de la Commune de Madingring, ordonnateur;</w:t>
      </w:r>
    </w:p>
    <w:p w:rsidR="005356AE" w:rsidRDefault="005356AE" w:rsidP="00B77B02">
      <w:pPr>
        <w:numPr>
          <w:ilvl w:val="0"/>
          <w:numId w:val="25"/>
        </w:numPr>
        <w:spacing w:after="0" w:line="240" w:lineRule="auto"/>
        <w:ind w:right="141" w:hanging="284"/>
        <w:jc w:val="both"/>
        <w:rPr>
          <w:rFonts w:ascii="Arial Narrow" w:eastAsia="Arial Narrow" w:hAnsi="Arial Narrow" w:cs="Arial Narrow"/>
        </w:rPr>
      </w:pPr>
      <w:r>
        <w:rPr>
          <w:rFonts w:ascii="Arial Narrow" w:eastAsia="Arial Narrow" w:hAnsi="Arial Narrow" w:cs="Arial Narrow"/>
        </w:rPr>
        <w:t xml:space="preserve">L’autorité chargée du contrôle et visas financier est le Contrôleur Financier Départemental ; </w:t>
      </w:r>
    </w:p>
    <w:p w:rsidR="005356AE" w:rsidRDefault="005356AE" w:rsidP="00B77B02">
      <w:pPr>
        <w:numPr>
          <w:ilvl w:val="0"/>
          <w:numId w:val="25"/>
        </w:numPr>
        <w:spacing w:after="0" w:line="240" w:lineRule="auto"/>
        <w:ind w:right="141" w:hanging="284"/>
        <w:jc w:val="both"/>
        <w:rPr>
          <w:rFonts w:ascii="Arial Narrow" w:eastAsia="Arial Narrow" w:hAnsi="Arial Narrow" w:cs="Arial Narrow"/>
        </w:rPr>
      </w:pPr>
      <w:r>
        <w:rPr>
          <w:rFonts w:ascii="Arial Narrow" w:eastAsia="Arial Narrow" w:hAnsi="Arial Narrow" w:cs="Arial Narrow"/>
        </w:rPr>
        <w:t>Le responsable chargé du paiement est le Receveur Municipal de la Commune de Madingring, après visa du Contrôleur Financier Départemental du Mayo-Rey;</w:t>
      </w:r>
    </w:p>
    <w:p w:rsidR="005356AE" w:rsidRDefault="005356AE" w:rsidP="00B77B02">
      <w:pPr>
        <w:numPr>
          <w:ilvl w:val="0"/>
          <w:numId w:val="25"/>
        </w:numPr>
        <w:spacing w:after="0" w:line="240" w:lineRule="auto"/>
        <w:ind w:right="141" w:hanging="284"/>
        <w:jc w:val="both"/>
        <w:rPr>
          <w:rFonts w:ascii="Arial Narrow" w:eastAsia="Arial Narrow" w:hAnsi="Arial Narrow" w:cs="Arial Narrow"/>
        </w:rPr>
      </w:pPr>
      <w:r>
        <w:rPr>
          <w:rFonts w:ascii="Arial Narrow" w:eastAsia="Arial Narrow" w:hAnsi="Arial Narrow" w:cs="Arial Narrow"/>
        </w:rPr>
        <w:t>Les responsables compétents pour fournir les renseignements techniques au titre de  l’exécution  du présent marché sont le Chef de Service du Marché et l’ingénieur du marché ;</w:t>
      </w:r>
    </w:p>
    <w:p w:rsidR="005356AE" w:rsidRDefault="005356AE" w:rsidP="00B77B02">
      <w:pPr>
        <w:numPr>
          <w:ilvl w:val="0"/>
          <w:numId w:val="25"/>
        </w:numPr>
        <w:spacing w:after="0" w:line="240" w:lineRule="auto"/>
        <w:ind w:right="141" w:hanging="284"/>
        <w:jc w:val="both"/>
        <w:rPr>
          <w:rFonts w:ascii="Arial Narrow" w:eastAsia="Arial Narrow" w:hAnsi="Arial Narrow" w:cs="Arial Narrow"/>
          <w:color w:val="000000"/>
        </w:rPr>
      </w:pPr>
      <w:r>
        <w:rPr>
          <w:rFonts w:ascii="Arial Narrow" w:eastAsia="Arial Narrow" w:hAnsi="Arial Narrow" w:cs="Arial Narrow"/>
        </w:rPr>
        <w:t>Le nantissement est soumis aux règles applicables en cette matière</w:t>
      </w:r>
      <w:r>
        <w:rPr>
          <w:rFonts w:ascii="Arial Narrow" w:eastAsia="Arial Narrow" w:hAnsi="Arial Narrow" w:cs="Arial Narrow"/>
          <w:color w:val="000000"/>
        </w:rPr>
        <w:t>.</w:t>
      </w:r>
    </w:p>
    <w:p w:rsidR="005356AE" w:rsidRDefault="005356AE" w:rsidP="005356AE">
      <w:pPr>
        <w:spacing w:after="0" w:line="240" w:lineRule="auto"/>
        <w:ind w:right="141" w:hanging="284"/>
        <w:rPr>
          <w:rFonts w:ascii="Arial Narrow" w:eastAsia="Arial Narrow" w:hAnsi="Arial Narrow" w:cs="Arial Narrow"/>
          <w:b/>
        </w:rPr>
      </w:pPr>
      <w:r>
        <w:rPr>
          <w:rFonts w:ascii="Arial Narrow" w:eastAsia="Arial Narrow" w:hAnsi="Arial Narrow" w:cs="Arial Narrow"/>
          <w:b/>
        </w:rPr>
        <w:t>Article  4 : Langue, Loi et Réglementation applicables à la Lettre Commande</w:t>
      </w:r>
    </w:p>
    <w:p w:rsidR="005356AE" w:rsidRDefault="005356AE" w:rsidP="005356AE">
      <w:pPr>
        <w:spacing w:after="0" w:line="240" w:lineRule="auto"/>
        <w:ind w:right="141"/>
        <w:jc w:val="both"/>
        <w:rPr>
          <w:rFonts w:ascii="Arial Narrow" w:eastAsia="Arial Narrow" w:hAnsi="Arial Narrow" w:cs="Arial Narrow"/>
          <w:color w:val="000000"/>
        </w:rPr>
      </w:pPr>
      <w:r>
        <w:rPr>
          <w:rFonts w:ascii="Arial Narrow" w:eastAsia="Arial Narrow" w:hAnsi="Arial Narrow" w:cs="Arial Narrow"/>
          <w:color w:val="000000"/>
        </w:rPr>
        <w:t xml:space="preserve">4.1. </w:t>
      </w:r>
      <w:r>
        <w:rPr>
          <w:rFonts w:ascii="Arial Narrow" w:eastAsia="Arial Narrow" w:hAnsi="Arial Narrow" w:cs="Arial Narrow"/>
        </w:rPr>
        <w:t>La langue applicable au présent marché est celle dans laquelle le soumissionnaire a rédigé son offre (le Français ou l’Anglais).</w:t>
      </w:r>
    </w:p>
    <w:p w:rsidR="005356AE" w:rsidRDefault="005356AE" w:rsidP="005356AE">
      <w:pPr>
        <w:spacing w:after="0" w:line="240" w:lineRule="auto"/>
        <w:ind w:right="141"/>
        <w:jc w:val="both"/>
        <w:rPr>
          <w:rFonts w:ascii="Arial Narrow" w:eastAsia="Arial Narrow" w:hAnsi="Arial Narrow" w:cs="Arial Narrow"/>
        </w:rPr>
      </w:pPr>
      <w:r>
        <w:rPr>
          <w:rFonts w:ascii="Arial Narrow" w:eastAsia="Arial Narrow" w:hAnsi="Arial Narrow" w:cs="Arial Narrow"/>
          <w:color w:val="000000"/>
        </w:rPr>
        <w:t xml:space="preserve">4.2.  </w:t>
      </w:r>
      <w:r>
        <w:rPr>
          <w:rFonts w:ascii="Arial Narrow" w:eastAsia="Arial Narrow" w:hAnsi="Arial Narrow" w:cs="Arial Narrow"/>
        </w:rPr>
        <w:t xml:space="preserve">L’entrepreneur s’engage à observer les lois, règlements, ordonnances en vigueur en </w:t>
      </w:r>
      <w:r>
        <w:rPr>
          <w:rFonts w:ascii="Arial Narrow" w:eastAsia="Arial Narrow" w:hAnsi="Arial Narrow" w:cs="Arial Narrow"/>
          <w:b/>
        </w:rPr>
        <w:t>République du Cameroun</w:t>
      </w:r>
      <w:r>
        <w:rPr>
          <w:rFonts w:ascii="Arial Narrow" w:eastAsia="Arial Narrow" w:hAnsi="Arial Narrow" w:cs="Arial Narrow"/>
        </w:rPr>
        <w:t>,  et ce aussi  bien dans sa propre organisation que dans la réalisation du marché.</w:t>
      </w:r>
    </w:p>
    <w:p w:rsidR="005356AE" w:rsidRDefault="005356AE" w:rsidP="005356AE">
      <w:pPr>
        <w:spacing w:after="0" w:line="240" w:lineRule="auto"/>
        <w:ind w:right="141"/>
        <w:jc w:val="both"/>
        <w:rPr>
          <w:rFonts w:ascii="Arial Narrow" w:eastAsia="Arial Narrow" w:hAnsi="Arial Narrow" w:cs="Arial Narrow"/>
          <w:b/>
        </w:rPr>
      </w:pPr>
      <w:r>
        <w:rPr>
          <w:rFonts w:ascii="Arial Narrow" w:eastAsia="Arial Narrow" w:hAnsi="Arial Narrow" w:cs="Arial Narrow"/>
          <w:b/>
        </w:rPr>
        <w:t xml:space="preserve">Article 5 : Clauses socio-environnementales </w:t>
      </w:r>
    </w:p>
    <w:p w:rsidR="005356AE" w:rsidRDefault="005356AE" w:rsidP="005356AE">
      <w:pPr>
        <w:spacing w:after="0" w:line="240" w:lineRule="auto"/>
        <w:ind w:left="-284" w:right="141"/>
        <w:jc w:val="both"/>
        <w:rPr>
          <w:rFonts w:ascii="Arial Narrow" w:eastAsia="Arial Narrow" w:hAnsi="Arial Narrow" w:cs="Arial Narrow"/>
        </w:rPr>
      </w:pPr>
      <w:r>
        <w:rPr>
          <w:rFonts w:ascii="Arial Narrow" w:eastAsia="Arial Narrow" w:hAnsi="Arial Narrow" w:cs="Arial Narrow"/>
        </w:rPr>
        <w:t>Un certain nombre de risques liés à l’environnement méritent d’être pris en compte lors de la mise en œuvre et la gestion du projet :</w:t>
      </w:r>
    </w:p>
    <w:p w:rsidR="005356AE" w:rsidRDefault="005356AE" w:rsidP="00B77B02">
      <w:pPr>
        <w:numPr>
          <w:ilvl w:val="0"/>
          <w:numId w:val="26"/>
        </w:numPr>
        <w:spacing w:after="0" w:line="240" w:lineRule="auto"/>
        <w:ind w:left="-284" w:right="141"/>
        <w:jc w:val="both"/>
        <w:rPr>
          <w:rFonts w:ascii="Arial Narrow" w:eastAsia="Arial Narrow" w:hAnsi="Arial Narrow" w:cs="Arial Narrow"/>
        </w:rPr>
      </w:pPr>
      <w:r>
        <w:rPr>
          <w:rFonts w:ascii="Arial Narrow" w:eastAsia="Arial Narrow" w:hAnsi="Arial Narrow" w:cs="Arial Narrow"/>
        </w:rPr>
        <w:t>L’accumulation des immondices et dégradation du site;</w:t>
      </w:r>
    </w:p>
    <w:p w:rsidR="005356AE" w:rsidRDefault="005356AE" w:rsidP="00B77B02">
      <w:pPr>
        <w:numPr>
          <w:ilvl w:val="0"/>
          <w:numId w:val="26"/>
        </w:numPr>
        <w:spacing w:after="0" w:line="240" w:lineRule="auto"/>
        <w:ind w:left="-284" w:right="141"/>
        <w:jc w:val="both"/>
        <w:rPr>
          <w:rFonts w:ascii="Arial Narrow" w:eastAsia="Arial Narrow" w:hAnsi="Arial Narrow" w:cs="Arial Narrow"/>
        </w:rPr>
      </w:pPr>
      <w:r>
        <w:rPr>
          <w:rFonts w:ascii="Arial Narrow" w:eastAsia="Arial Narrow" w:hAnsi="Arial Narrow" w:cs="Arial Narrow"/>
        </w:rPr>
        <w:t>La promiscuité quotidienne due au brassage des populations, des biens et des services ;</w:t>
      </w:r>
    </w:p>
    <w:p w:rsidR="005356AE" w:rsidRDefault="005356AE" w:rsidP="00B77B02">
      <w:pPr>
        <w:numPr>
          <w:ilvl w:val="0"/>
          <w:numId w:val="26"/>
        </w:numPr>
        <w:spacing w:after="0" w:line="240" w:lineRule="auto"/>
        <w:ind w:left="-284" w:right="141"/>
        <w:jc w:val="both"/>
        <w:rPr>
          <w:rFonts w:ascii="Arial Narrow" w:eastAsia="Arial Narrow" w:hAnsi="Arial Narrow" w:cs="Arial Narrow"/>
        </w:rPr>
      </w:pPr>
      <w:r>
        <w:rPr>
          <w:rFonts w:ascii="Arial Narrow" w:eastAsia="Arial Narrow" w:hAnsi="Arial Narrow" w:cs="Arial Narrow"/>
        </w:rPr>
        <w:t>Création des emplois temporaires (Utilisation de la main d’œuvre locale par l’Entreprise)</w:t>
      </w:r>
    </w:p>
    <w:p w:rsidR="005356AE" w:rsidRDefault="005356AE" w:rsidP="00B77B02">
      <w:pPr>
        <w:numPr>
          <w:ilvl w:val="0"/>
          <w:numId w:val="26"/>
        </w:numPr>
        <w:spacing w:after="0" w:line="240" w:lineRule="auto"/>
        <w:ind w:left="-284" w:right="141"/>
        <w:jc w:val="both"/>
        <w:rPr>
          <w:rFonts w:ascii="Arial Narrow" w:eastAsia="Arial Narrow" w:hAnsi="Arial Narrow" w:cs="Arial Narrow"/>
        </w:rPr>
      </w:pPr>
      <w:r>
        <w:rPr>
          <w:rFonts w:ascii="Arial Narrow" w:eastAsia="Arial Narrow" w:hAnsi="Arial Narrow" w:cs="Arial Narrow"/>
        </w:rPr>
        <w:t>Amélioration du paysage des différentes localités (la présence de l’ouvrage ajoute un plus à la beauté du paysage).</w:t>
      </w:r>
    </w:p>
    <w:p w:rsidR="005356AE" w:rsidRDefault="005356AE" w:rsidP="00B77B02">
      <w:pPr>
        <w:numPr>
          <w:ilvl w:val="0"/>
          <w:numId w:val="26"/>
        </w:numPr>
        <w:spacing w:after="0" w:line="240" w:lineRule="auto"/>
        <w:ind w:right="141" w:hanging="284"/>
        <w:jc w:val="both"/>
        <w:rPr>
          <w:rFonts w:ascii="Arial Narrow" w:eastAsia="Arial Narrow" w:hAnsi="Arial Narrow" w:cs="Arial Narrow"/>
        </w:rPr>
      </w:pPr>
      <w:r>
        <w:rPr>
          <w:rFonts w:ascii="Arial Narrow" w:eastAsia="Arial Narrow" w:hAnsi="Arial Narrow" w:cs="Arial Narrow"/>
        </w:rPr>
        <w:t xml:space="preserve">Propagation des IST/SIDA (Avant et pendant le projet relations sexuelles non protégées entre les employés et les populations environnantes peuvent conduire aux IST/SIDA ; </w:t>
      </w:r>
    </w:p>
    <w:p w:rsidR="005356AE" w:rsidRDefault="005356AE" w:rsidP="005356AE">
      <w:pPr>
        <w:spacing w:after="0" w:line="240" w:lineRule="auto"/>
        <w:ind w:left="-284" w:right="141"/>
        <w:jc w:val="both"/>
        <w:rPr>
          <w:rFonts w:ascii="Arial Narrow" w:eastAsia="Arial Narrow" w:hAnsi="Arial Narrow" w:cs="Arial Narrow"/>
        </w:rPr>
      </w:pPr>
      <w:r>
        <w:rPr>
          <w:rFonts w:ascii="Arial Narrow" w:eastAsia="Arial Narrow" w:hAnsi="Arial Narrow" w:cs="Arial Narrow"/>
        </w:rPr>
        <w:t xml:space="preserve">Tous ces risques doivent conduire à l’élaboration d’initiatives pour les réduire (pour les impacts négatifs) ou les optimiser (pour les impacts positifs). </w:t>
      </w:r>
    </w:p>
    <w:p w:rsidR="005356AE" w:rsidRDefault="005356AE" w:rsidP="005356AE">
      <w:pPr>
        <w:spacing w:after="0" w:line="240" w:lineRule="auto"/>
        <w:ind w:right="141"/>
        <w:rPr>
          <w:rFonts w:ascii="Arial Narrow" w:eastAsia="Arial Narrow" w:hAnsi="Arial Narrow" w:cs="Arial Narrow"/>
          <w:b/>
          <w:sz w:val="21"/>
        </w:rPr>
      </w:pPr>
      <w:r>
        <w:rPr>
          <w:rFonts w:ascii="Arial Narrow" w:eastAsia="Arial Narrow" w:hAnsi="Arial Narrow" w:cs="Arial Narrow"/>
          <w:b/>
          <w:sz w:val="21"/>
        </w:rPr>
        <w:t>5.1.  Mesures socio-environnementales d’atténuation et d’optimisation des impacts du projet</w:t>
      </w:r>
    </w:p>
    <w:p w:rsidR="005356AE" w:rsidRDefault="005356AE" w:rsidP="005356AE">
      <w:pPr>
        <w:spacing w:after="0" w:line="240" w:lineRule="auto"/>
        <w:ind w:left="-284" w:right="141"/>
        <w:jc w:val="both"/>
        <w:rPr>
          <w:rFonts w:ascii="Arial Narrow" w:eastAsia="Arial Narrow" w:hAnsi="Arial Narrow" w:cs="Arial Narrow"/>
          <w:sz w:val="21"/>
        </w:rPr>
      </w:pPr>
      <w:r>
        <w:rPr>
          <w:rFonts w:ascii="Arial Narrow" w:eastAsia="Arial Narrow" w:hAnsi="Arial Narrow" w:cs="Arial Narrow"/>
          <w:sz w:val="21"/>
        </w:rPr>
        <w:t xml:space="preserve">Compte tenu de ce qui précède, il s’avère nécessaire de mettre en œuvre un certain nombre de mesures visant à ramener à un seuil acceptable les effets négatifs  et améliorer les effets positifs du projet. Ces mesures socio environnementales envisageables seront récapitulées dans un premier le tableau  appelé  matrice d’identification des impacts du projet et dans un second tableau, celui de l’identification des mesures d’atténuation ou d’optimisation des effets du projet. </w:t>
      </w:r>
    </w:p>
    <w:p w:rsidR="005356AE" w:rsidRDefault="005356AE" w:rsidP="005356AE">
      <w:pPr>
        <w:spacing w:after="0" w:line="240" w:lineRule="auto"/>
        <w:ind w:right="141"/>
        <w:jc w:val="both"/>
        <w:rPr>
          <w:rFonts w:ascii="Arial Narrow" w:eastAsia="Arial Narrow" w:hAnsi="Arial Narrow" w:cs="Arial Narrow"/>
          <w:sz w:val="21"/>
        </w:rPr>
      </w:pPr>
      <w:r>
        <w:rPr>
          <w:rFonts w:ascii="Arial Narrow" w:eastAsia="Arial Narrow" w:hAnsi="Arial Narrow" w:cs="Arial Narrow"/>
          <w:sz w:val="21"/>
        </w:rPr>
        <w:t>Les tableaux qui suivent présentent une estimation des impacts du projet, un tableau de mise en œuvre des mesures socio environnementales ainsi que le plan de gestion socio-environnemental  du projet.</w:t>
      </w:r>
    </w:p>
    <w:p w:rsidR="005356AE" w:rsidRDefault="005356AE" w:rsidP="005356AE">
      <w:pPr>
        <w:spacing w:after="0" w:line="240" w:lineRule="auto"/>
        <w:ind w:right="141"/>
        <w:rPr>
          <w:rFonts w:ascii="Californian FB" w:eastAsia="Californian FB" w:hAnsi="Californian FB" w:cs="Californian FB"/>
          <w:sz w:val="17"/>
        </w:rPr>
      </w:pPr>
      <w:r>
        <w:rPr>
          <w:rFonts w:ascii="Calibri" w:eastAsia="Calibri" w:hAnsi="Calibri" w:cs="Calibri"/>
          <w:b/>
          <w:sz w:val="17"/>
        </w:rPr>
        <w:t>Estimation des impacts du projet</w:t>
      </w:r>
    </w:p>
    <w:tbl>
      <w:tblPr>
        <w:tblW w:w="0" w:type="auto"/>
        <w:jc w:val="center"/>
        <w:tblCellMar>
          <w:left w:w="10" w:type="dxa"/>
          <w:right w:w="10" w:type="dxa"/>
        </w:tblCellMar>
        <w:tblLook w:val="04A0" w:firstRow="1" w:lastRow="0" w:firstColumn="1" w:lastColumn="0" w:noHBand="0" w:noVBand="1"/>
      </w:tblPr>
      <w:tblGrid>
        <w:gridCol w:w="1117"/>
        <w:gridCol w:w="1354"/>
        <w:gridCol w:w="1950"/>
        <w:gridCol w:w="2409"/>
        <w:gridCol w:w="2377"/>
        <w:gridCol w:w="1252"/>
      </w:tblGrid>
      <w:tr w:rsidR="005356AE" w:rsidTr="00270C02">
        <w:trPr>
          <w:jc w:val="center"/>
        </w:trPr>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b/>
                <w:sz w:val="17"/>
              </w:rPr>
              <w:t>Phase du Microprojet</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b/>
                <w:sz w:val="17"/>
              </w:rPr>
              <w:t>Désignation de l’impact</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b/>
                <w:sz w:val="17"/>
              </w:rPr>
              <w:t>Description de l’impact</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b/>
                <w:sz w:val="17"/>
              </w:rPr>
              <w:t>Evaluation de l’impact</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b/>
                <w:sz w:val="17"/>
              </w:rPr>
              <w:t>Mesures environnementales</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b/>
                <w:sz w:val="17"/>
              </w:rPr>
              <w:t>Responsable de la mise en œuvre</w:t>
            </w:r>
          </w:p>
        </w:tc>
      </w:tr>
      <w:tr w:rsidR="005356AE" w:rsidTr="00270C02">
        <w:trPr>
          <w:jc w:val="center"/>
        </w:trPr>
        <w:tc>
          <w:tcPr>
            <w:tcW w:w="88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Pendant les travaux </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Pollution de la couche superficielle du sol par les hydrocarbures.</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Déversement hasardeux des huiles, vidanges mal effectuées, fuite des hydrocarbures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Nature négative, de court terme, portée ponctuelle, occurrence éventuelle, réversible et ampleur mineure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Atténuation de l’impact en évitant le contact des hydrocarbures avec le sol, par l’utilisation des bacs à vidanges. </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Entreprise </w:t>
            </w:r>
          </w:p>
        </w:tc>
      </w:tr>
      <w:tr w:rsidR="005356AE" w:rsidTr="00270C02">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Pollution de l’air par la poussière.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L’intensité des travaux peut entraîner le soulèvement de la poussière ; le dégagement des odeurs de peinture qui est néfaste pour la santé.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Nature négative de court terme, portée ponctuelle, occurrence certaine, réversible et d’ampleur mineure.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Arroser pendant les travaux </w:t>
            </w:r>
          </w:p>
          <w:p w:rsidR="005356AE" w:rsidRDefault="005356AE" w:rsidP="00270C02">
            <w:pPr>
              <w:spacing w:after="0" w:line="240" w:lineRule="auto"/>
              <w:ind w:right="141"/>
            </w:pPr>
            <w:r>
              <w:rPr>
                <w:rFonts w:ascii="Arial Narrow" w:eastAsia="Arial Narrow" w:hAnsi="Arial Narrow" w:cs="Arial Narrow"/>
                <w:sz w:val="17"/>
              </w:rPr>
              <w:t>Port des cache-nez</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Entreprise </w:t>
            </w:r>
          </w:p>
        </w:tc>
      </w:tr>
      <w:tr w:rsidR="005356AE" w:rsidTr="00270C02">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Propagation des IST/SIDA.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Les relations sexuelles non protégées entre les employés et les populations environnantes peuvent conduite aux IST/SIDA.</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Nature négative de court terme, portée locale, occurrence probable, irréversible et d’ampleur moyenne.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Sensibilisation à l’usage des préservatifs, à l’abstinence, à la fidélité</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CLLS</w:t>
            </w:r>
          </w:p>
        </w:tc>
      </w:tr>
      <w:tr w:rsidR="005356AE" w:rsidTr="00270C02">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Créations des emplois temporaires.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Utilisation de la méthode HIMO par l’Entreprise.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Nature positive de court terme, portée ponctuelle, occurrence certaine, réversible et d’ampleur mineure.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5 personnes seront recrutées régulièrement pour les travaux ; </w:t>
            </w:r>
          </w:p>
          <w:p w:rsidR="005356AE" w:rsidRDefault="005356AE" w:rsidP="00270C02">
            <w:pPr>
              <w:spacing w:after="0" w:line="240" w:lineRule="auto"/>
              <w:ind w:right="141"/>
            </w:pPr>
            <w:r>
              <w:rPr>
                <w:rFonts w:ascii="Arial Narrow" w:eastAsia="Arial Narrow" w:hAnsi="Arial Narrow" w:cs="Arial Narrow"/>
                <w:sz w:val="17"/>
              </w:rPr>
              <w:t>10 personnes de manière ponctuelle</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L’Entreprise</w:t>
            </w:r>
          </w:p>
        </w:tc>
      </w:tr>
      <w:tr w:rsidR="005356AE" w:rsidTr="00270C02">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color w:val="000000"/>
                <w:sz w:val="17"/>
              </w:rPr>
              <w:t>Sécurité du personnel et riverains du chantier</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color w:val="000000"/>
                <w:sz w:val="17"/>
              </w:rPr>
              <w:t xml:space="preserve">Risque d’accident de chantier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Nature négative de court terme, portée ponctuelle, occurrence probable, réversible et d’ampleur majeure.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Installation de la signalisation verticale (panneaux) et horizontal (dos d’âne)</w:t>
            </w:r>
          </w:p>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Prévision d’une boîte à pharmacie, </w:t>
            </w:r>
          </w:p>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Port  des EPI</w:t>
            </w:r>
          </w:p>
          <w:p w:rsidR="005356AE" w:rsidRDefault="005356AE" w:rsidP="00270C02">
            <w:pPr>
              <w:spacing w:after="0" w:line="240" w:lineRule="auto"/>
              <w:ind w:right="141"/>
            </w:pPr>
            <w:r>
              <w:rPr>
                <w:rFonts w:ascii="Arial Narrow" w:eastAsia="Arial Narrow" w:hAnsi="Arial Narrow" w:cs="Arial Narrow"/>
                <w:sz w:val="17"/>
              </w:rPr>
              <w:t>Clôture de sécurité</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Entreprise, ouvriers </w:t>
            </w:r>
          </w:p>
        </w:tc>
      </w:tr>
      <w:tr w:rsidR="005356AE" w:rsidTr="00270C02">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Association des femmes dans le processus</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Choisir des femmes parmi les membres du comité de gestion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Nature positive de long terme, portée locale, occurrence certaine, réversible et d’ampleur moyenne</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Narrow" w:eastAsia="Arial Narrow" w:hAnsi="Arial Narrow" w:cs="Arial Narrow"/>
                <w:sz w:val="17"/>
              </w:rPr>
              <w:t>Exiger la prise en compte de la méthode HIMO</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L’Entreprise et les populations bénéficiaires</w:t>
            </w:r>
          </w:p>
        </w:tc>
      </w:tr>
      <w:tr w:rsidR="005356AE" w:rsidTr="00270C02">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Pollution sonore</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La production des bruits intenses et répétés peut mettre mal à l’aise les populations riveraines du chantier ainsi que les ouvriers</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Nature négative de court terme, portée ponctuelle, occurrence certaine, réversible et d’ampleur mineure</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both"/>
            </w:pPr>
            <w:r>
              <w:rPr>
                <w:rFonts w:ascii="Arial Narrow" w:eastAsia="Arial Narrow" w:hAnsi="Arial Narrow" w:cs="Arial Narrow"/>
                <w:sz w:val="17"/>
              </w:rPr>
              <w:t>Doter le personnel exposé aux bruits des bouchons d’oreilles ou réduire leur temps d’expositions aux bruits (inférieur à 3 heures)</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Entreprise </w:t>
            </w:r>
          </w:p>
        </w:tc>
      </w:tr>
      <w:tr w:rsidR="005356AE" w:rsidTr="00270C02">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Prise en compte des handicapés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Faciliter l’accès des handicapés au bâtiment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Nature positive de long terme, portée locale, occurrence certaine, irréversible et d’ampleur majeure</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Construction d’une rampe d’accès </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Entreprise </w:t>
            </w:r>
          </w:p>
        </w:tc>
      </w:tr>
      <w:tr w:rsidR="005356AE" w:rsidTr="00270C02">
        <w:trPr>
          <w:jc w:val="center"/>
        </w:trPr>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Après la construction du bâtiment </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Pollution par les déchets organiques, plastiques et des papiers.</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L’exploitation du bâtiment va donner lieu à la production des déchets qui vont traîner dans la nature.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Nature négative de court terme, portée ponctuelle, occurrence probable, réversible et d’ampleur mineure.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Collecte et dépôt des ordures dans les bacs installés à cet effet, incinération des et tri des déchets récupération des objets métalliques, construction latrine. </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 Entreprise /</w:t>
            </w:r>
          </w:p>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comité de gestion. </w:t>
            </w:r>
          </w:p>
          <w:p w:rsidR="005356AE" w:rsidRDefault="005356AE" w:rsidP="00270C02">
            <w:pPr>
              <w:spacing w:after="0" w:line="240" w:lineRule="auto"/>
              <w:ind w:right="141"/>
            </w:pPr>
          </w:p>
        </w:tc>
      </w:tr>
    </w:tbl>
    <w:p w:rsidR="005356AE" w:rsidRDefault="005356AE" w:rsidP="005356AE">
      <w:pPr>
        <w:spacing w:after="0" w:line="240" w:lineRule="auto"/>
        <w:ind w:right="141"/>
        <w:rPr>
          <w:rFonts w:ascii="Californian FB" w:eastAsia="Californian FB" w:hAnsi="Californian FB" w:cs="Californian FB"/>
          <w:b/>
          <w:sz w:val="17"/>
        </w:rPr>
      </w:pPr>
    </w:p>
    <w:p w:rsidR="005356AE" w:rsidRDefault="005356AE" w:rsidP="005356AE">
      <w:pPr>
        <w:spacing w:after="0" w:line="240" w:lineRule="auto"/>
        <w:ind w:right="141"/>
        <w:rPr>
          <w:rFonts w:ascii="Calibri Light" w:eastAsia="Calibri Light" w:hAnsi="Calibri Light" w:cs="Calibri Light"/>
          <w:sz w:val="17"/>
        </w:rPr>
      </w:pPr>
      <w:r>
        <w:rPr>
          <w:rFonts w:ascii="Calibri" w:eastAsia="Calibri" w:hAnsi="Calibri" w:cs="Calibri"/>
          <w:b/>
          <w:sz w:val="17"/>
        </w:rPr>
        <w:t xml:space="preserve">            </w:t>
      </w:r>
      <w:r>
        <w:rPr>
          <w:rFonts w:ascii="Calibri Light" w:eastAsia="Calibri Light" w:hAnsi="Calibri Light" w:cs="Calibri Light"/>
          <w:b/>
          <w:sz w:val="17"/>
        </w:rPr>
        <w:t xml:space="preserve">         Mise en œuvre des mesures socio environnementales</w:t>
      </w:r>
    </w:p>
    <w:tbl>
      <w:tblPr>
        <w:tblW w:w="0" w:type="auto"/>
        <w:jc w:val="center"/>
        <w:tblCellMar>
          <w:left w:w="10" w:type="dxa"/>
          <w:right w:w="10" w:type="dxa"/>
        </w:tblCellMar>
        <w:tblLook w:val="04A0" w:firstRow="1" w:lastRow="0" w:firstColumn="1" w:lastColumn="0" w:noHBand="0" w:noVBand="1"/>
      </w:tblPr>
      <w:tblGrid>
        <w:gridCol w:w="2440"/>
        <w:gridCol w:w="5498"/>
        <w:gridCol w:w="2043"/>
      </w:tblGrid>
      <w:tr w:rsidR="005356AE" w:rsidTr="00270C02">
        <w:trPr>
          <w:jc w:val="center"/>
        </w:trPr>
        <w:tc>
          <w:tcPr>
            <w:tcW w:w="244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b/>
                <w:sz w:val="17"/>
              </w:rPr>
              <w:t>DESIGNATION DE L’IMPACT</w:t>
            </w:r>
          </w:p>
        </w:tc>
        <w:tc>
          <w:tcPr>
            <w:tcW w:w="54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b/>
                <w:sz w:val="17"/>
              </w:rPr>
              <w:t>MISE EN ŒUVRE DES MESURES ENVIRONNEMENTALES</w:t>
            </w:r>
          </w:p>
        </w:tc>
        <w:tc>
          <w:tcPr>
            <w:tcW w:w="20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b/>
                <w:sz w:val="17"/>
              </w:rPr>
              <w:t>FREQUENCE DE MISE EN OEUVRE</w:t>
            </w:r>
          </w:p>
        </w:tc>
      </w:tr>
      <w:tr w:rsidR="005356AE" w:rsidTr="00270C02">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Pollution de la couche superficielle du sol par les hydrocarbures.</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Il faut éviter de faire de vidanges sur le chantier.  Les vidanges doivent se faire dans des stations-services et les lavages des engins dans les laveries.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sz w:val="17"/>
              </w:rPr>
              <w:t>-</w:t>
            </w:r>
          </w:p>
        </w:tc>
      </w:tr>
      <w:tr w:rsidR="005356AE" w:rsidTr="00270C02">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Destruction de la végétation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Après l’implantation des ouvrages, les plants d’arbres devront être plantés.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sz w:val="17"/>
              </w:rPr>
              <w:t>1 fois avec remplacement des plants morts</w:t>
            </w:r>
          </w:p>
        </w:tc>
      </w:tr>
      <w:tr w:rsidR="005356AE" w:rsidTr="00270C02">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Pollution de l’air par la poussière.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L’arrosage systématique du sol chacun matin, la limitation de vitesse de véhicules de chantier et si possible la mise en place des dos d’ânes</w:t>
            </w:r>
          </w:p>
          <w:p w:rsidR="005356AE" w:rsidRDefault="005356AE" w:rsidP="00270C02">
            <w:pPr>
              <w:spacing w:after="0" w:line="240" w:lineRule="auto"/>
              <w:ind w:right="141"/>
            </w:pPr>
            <w:r>
              <w:rPr>
                <w:rFonts w:ascii="Arial Narrow" w:eastAsia="Arial Narrow" w:hAnsi="Arial Narrow" w:cs="Arial Narrow"/>
                <w:sz w:val="17"/>
              </w:rPr>
              <w:t>Le Port des cache-nez par le personnel et visiteurs.</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sz w:val="17"/>
              </w:rPr>
              <w:t xml:space="preserve">Chaque jour </w:t>
            </w:r>
          </w:p>
        </w:tc>
      </w:tr>
      <w:tr w:rsidR="005356AE" w:rsidTr="00270C02">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Propagation des IST/SIDA.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Sensibilisation à l’usage des préservatifs, par des campagnes de démonstrations et des affiches éducatives à l’abstinence, à la fidélité, distribution des préservatifs.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sz w:val="17"/>
              </w:rPr>
              <w:t>2 séances  le 1</w:t>
            </w:r>
            <w:r>
              <w:rPr>
                <w:rFonts w:ascii="Arial Narrow" w:eastAsia="Arial Narrow" w:hAnsi="Arial Narrow" w:cs="Arial Narrow"/>
                <w:sz w:val="17"/>
                <w:vertAlign w:val="superscript"/>
              </w:rPr>
              <w:t>er</w:t>
            </w:r>
            <w:r>
              <w:rPr>
                <w:rFonts w:ascii="Arial Narrow" w:eastAsia="Arial Narrow" w:hAnsi="Arial Narrow" w:cs="Arial Narrow"/>
                <w:sz w:val="17"/>
              </w:rPr>
              <w:t>moiset 1 séance par mois pendant les 2 autres</w:t>
            </w:r>
          </w:p>
        </w:tc>
      </w:tr>
      <w:tr w:rsidR="005356AE" w:rsidTr="00270C02">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Créations des emplois temporaires.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Privilégier la main d’œuvre locale pour tous les travaux qui ne nécessitent pas une compétence particulière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sz w:val="17"/>
              </w:rPr>
              <w:t xml:space="preserve">Toujours </w:t>
            </w:r>
          </w:p>
        </w:tc>
      </w:tr>
      <w:tr w:rsidR="005356AE" w:rsidTr="00270C02">
        <w:trPr>
          <w:jc w:val="center"/>
        </w:trPr>
        <w:tc>
          <w:tcPr>
            <w:tcW w:w="244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color w:val="000000"/>
                <w:sz w:val="17"/>
              </w:rPr>
              <w:t>Sécurité du personnel et riverains</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Installation des panneaux de signalisation </w:t>
            </w:r>
          </w:p>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Prévision d’une boîte à pharmacie, </w:t>
            </w:r>
          </w:p>
          <w:p w:rsidR="005356AE" w:rsidRDefault="005356AE" w:rsidP="00270C02">
            <w:pPr>
              <w:spacing w:after="0" w:line="240" w:lineRule="auto"/>
              <w:ind w:right="141"/>
            </w:pPr>
            <w:r>
              <w:rPr>
                <w:rFonts w:ascii="Arial Narrow" w:eastAsia="Arial Narrow" w:hAnsi="Arial Narrow" w:cs="Arial Narrow"/>
                <w:sz w:val="17"/>
              </w:rPr>
              <w:t>Clôture de sécurité</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sz w:val="17"/>
              </w:rPr>
              <w:t>1 fois</w:t>
            </w:r>
          </w:p>
        </w:tc>
      </w:tr>
      <w:tr w:rsidR="005356AE" w:rsidTr="00270C02">
        <w:trPr>
          <w:jc w:val="center"/>
        </w:trPr>
        <w:tc>
          <w:tcPr>
            <w:tcW w:w="24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Calibri" w:eastAsia="Calibri" w:hAnsi="Calibri" w:cs="Calibri"/>
              </w:rPr>
            </w:pP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Port du matériel de protection individuelle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sz w:val="17"/>
              </w:rPr>
              <w:t>Toujours</w:t>
            </w:r>
          </w:p>
        </w:tc>
      </w:tr>
      <w:tr w:rsidR="005356AE" w:rsidTr="00270C02">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Prise en compte des handicapés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Il est prévu dans le cahier de charge la réalisation des rampes d’accès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sz w:val="17"/>
              </w:rPr>
              <w:t xml:space="preserve">1 fois </w:t>
            </w:r>
          </w:p>
        </w:tc>
      </w:tr>
      <w:tr w:rsidR="005356AE" w:rsidTr="00270C02">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Pollution par les déchets organiques, plastiques et des papiers.</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Collecte et dépôt des ordures dans les bacs à ordures, incinération des déchets, tri des déchets récupération des objets métalliques, compostage des déchets organiques ; construction latrine.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jc w:val="center"/>
            </w:pPr>
            <w:r>
              <w:rPr>
                <w:rFonts w:ascii="Arial Narrow" w:eastAsia="Arial Narrow" w:hAnsi="Arial Narrow" w:cs="Arial Narrow"/>
                <w:sz w:val="17"/>
              </w:rPr>
              <w:t>1 /semaine</w:t>
            </w:r>
          </w:p>
        </w:tc>
      </w:tr>
    </w:tbl>
    <w:p w:rsidR="005356AE" w:rsidRDefault="005356AE" w:rsidP="005356AE">
      <w:pPr>
        <w:spacing w:after="0" w:line="240" w:lineRule="auto"/>
        <w:ind w:right="141"/>
        <w:rPr>
          <w:rFonts w:ascii="Californian FB" w:eastAsia="Californian FB" w:hAnsi="Californian FB" w:cs="Californian FB"/>
          <w:b/>
          <w:sz w:val="8"/>
        </w:rPr>
      </w:pPr>
    </w:p>
    <w:p w:rsidR="005356AE" w:rsidRDefault="005356AE" w:rsidP="005356AE">
      <w:pPr>
        <w:spacing w:after="0" w:line="240" w:lineRule="auto"/>
        <w:ind w:right="141"/>
        <w:rPr>
          <w:rFonts w:ascii="Californian FB" w:eastAsia="Californian FB" w:hAnsi="Californian FB" w:cs="Californian FB"/>
          <w:sz w:val="17"/>
        </w:rPr>
      </w:pPr>
      <w:r>
        <w:rPr>
          <w:rFonts w:ascii="Calibri" w:eastAsia="Calibri" w:hAnsi="Calibri" w:cs="Calibri"/>
          <w:b/>
          <w:sz w:val="17"/>
        </w:rPr>
        <w:t xml:space="preserve"> Plan de gestion environnementale du projet</w:t>
      </w:r>
    </w:p>
    <w:tbl>
      <w:tblPr>
        <w:tblW w:w="0" w:type="auto"/>
        <w:jc w:val="center"/>
        <w:tblCellMar>
          <w:left w:w="10" w:type="dxa"/>
          <w:right w:w="10" w:type="dxa"/>
        </w:tblCellMar>
        <w:tblLook w:val="04A0" w:firstRow="1" w:lastRow="0" w:firstColumn="1" w:lastColumn="0" w:noHBand="0" w:noVBand="1"/>
      </w:tblPr>
      <w:tblGrid>
        <w:gridCol w:w="1552"/>
        <w:gridCol w:w="1348"/>
        <w:gridCol w:w="1270"/>
        <w:gridCol w:w="1105"/>
        <w:gridCol w:w="1094"/>
        <w:gridCol w:w="1357"/>
        <w:gridCol w:w="1594"/>
        <w:gridCol w:w="1301"/>
      </w:tblGrid>
      <w:tr w:rsidR="005356AE" w:rsidTr="00270C02">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b/>
                <w:sz w:val="17"/>
              </w:rPr>
              <w:t xml:space="preserve">Mesure environnementale préconisée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b/>
                <w:sz w:val="17"/>
              </w:rPr>
              <w:t>N°/Impact concerné</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b/>
                <w:sz w:val="17"/>
              </w:rPr>
              <w:t>Objectif de la mesure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b/>
                <w:sz w:val="17"/>
              </w:rPr>
              <w:t>Acteur de mise en œuvre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b/>
                <w:sz w:val="17"/>
              </w:rPr>
              <w:t>Calendrier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b/>
                <w:sz w:val="17"/>
              </w:rPr>
              <w:t>Intrant pour coût de la mesure</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b/>
                <w:sz w:val="17"/>
              </w:rPr>
              <w:t>Indicateur de performance/suivi</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b/>
                <w:sz w:val="17"/>
              </w:rPr>
              <w:t>Acteur de suivi</w:t>
            </w:r>
          </w:p>
        </w:tc>
      </w:tr>
      <w:tr w:rsidR="005356AE" w:rsidTr="00270C02">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Installation des panneaux de signalisation,</w:t>
            </w:r>
          </w:p>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Port des EPI</w:t>
            </w:r>
          </w:p>
          <w:p w:rsidR="005356AE" w:rsidRDefault="005356AE" w:rsidP="00270C02">
            <w:pPr>
              <w:spacing w:after="0" w:line="240" w:lineRule="auto"/>
              <w:ind w:right="141"/>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Accident de travail</w:t>
            </w:r>
          </w:p>
          <w:p w:rsidR="005356AE" w:rsidRDefault="005356AE" w:rsidP="00270C02">
            <w:pPr>
              <w:spacing w:after="0" w:line="240" w:lineRule="auto"/>
              <w:ind w:right="141"/>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Réduire à zéro le risque d’accident </w:t>
            </w:r>
          </w:p>
          <w:p w:rsidR="005356AE" w:rsidRDefault="005356AE" w:rsidP="00270C02">
            <w:pPr>
              <w:spacing w:after="0" w:line="240" w:lineRule="auto"/>
              <w:ind w:right="141"/>
            </w:pPr>
            <w:r>
              <w:rPr>
                <w:rFonts w:ascii="Arial Narrow" w:eastAsia="Arial Narrow" w:hAnsi="Arial Narrow" w:cs="Arial Narrow"/>
                <w:sz w:val="17"/>
              </w:rPr>
              <w:t>Secourir avec les premiers soins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Prestataire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Au début et Pendant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Planches, lattes, peinture, EPI,</w:t>
            </w:r>
          </w:p>
          <w:p w:rsidR="005356AE" w:rsidRDefault="005356AE" w:rsidP="00270C02">
            <w:pPr>
              <w:spacing w:after="0" w:line="240" w:lineRule="auto"/>
              <w:ind w:right="141"/>
            </w:pPr>
            <w:r>
              <w:rPr>
                <w:rFonts w:ascii="Arial Narrow" w:eastAsia="Arial Narrow" w:hAnsi="Arial Narrow" w:cs="Arial Narrow"/>
                <w:sz w:val="17"/>
              </w:rPr>
              <w:t>Produits pharmaceutique de premier secours.</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Constat des faits et de l’effectivité </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Contrôleur des travaux, Ingénieur de suivi, COSU  </w:t>
            </w:r>
          </w:p>
        </w:tc>
      </w:tr>
      <w:tr w:rsidR="005356AE" w:rsidTr="00270C02">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Sensibilisation contre les IST/VIH</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Infection par les IST/VIH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Eviter la propagation des IST/VIH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CLLS, Prestataire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Avant et Pendant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 xml:space="preserve">Préservatifs, </w:t>
            </w:r>
          </w:p>
          <w:p w:rsidR="005356AE" w:rsidRDefault="005356AE" w:rsidP="00270C02">
            <w:pPr>
              <w:spacing w:after="0" w:line="240" w:lineRule="auto"/>
              <w:ind w:right="141"/>
              <w:rPr>
                <w:rFonts w:ascii="Arial Narrow" w:eastAsia="Arial Narrow" w:hAnsi="Arial Narrow" w:cs="Arial Narrow"/>
                <w:sz w:val="17"/>
              </w:rPr>
            </w:pPr>
            <w:r>
              <w:rPr>
                <w:rFonts w:ascii="Arial Narrow" w:eastAsia="Arial Narrow" w:hAnsi="Arial Narrow" w:cs="Arial Narrow"/>
                <w:sz w:val="17"/>
              </w:rPr>
              <w:t>Affiche,</w:t>
            </w:r>
          </w:p>
          <w:p w:rsidR="005356AE" w:rsidRDefault="005356AE" w:rsidP="00270C02">
            <w:pPr>
              <w:spacing w:after="0" w:line="240" w:lineRule="auto"/>
              <w:ind w:right="141"/>
            </w:pPr>
            <w:r>
              <w:rPr>
                <w:rFonts w:ascii="Arial Narrow" w:eastAsia="Arial Narrow" w:hAnsi="Arial Narrow" w:cs="Arial Narrow"/>
                <w:sz w:val="17"/>
              </w:rPr>
              <w:t xml:space="preserve">Matériels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Les locaux connaisse comment éviter les IST/VIH</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COSU</w:t>
            </w:r>
          </w:p>
        </w:tc>
      </w:tr>
      <w:tr w:rsidR="005356AE" w:rsidTr="00270C02">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Fourniture des bacs à ordures ;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Pollution de la nature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Collecte des ordures,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Après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Fût, ciment, acier, sable, gravier et eau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Présence de 02 bacs lors de la réception</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Contrôleur des travaux, </w:t>
            </w:r>
            <w:r>
              <w:rPr>
                <w:rFonts w:ascii="Arial Narrow" w:eastAsia="Arial Narrow" w:hAnsi="Arial Narrow" w:cs="Arial Narrow"/>
                <w:sz w:val="17"/>
              </w:rPr>
              <w:lastRenderedPageBreak/>
              <w:t xml:space="preserve">Ingénieur de suivi, COSU </w:t>
            </w:r>
          </w:p>
        </w:tc>
      </w:tr>
      <w:tr w:rsidR="005356AE" w:rsidTr="00270C02">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lastRenderedPageBreak/>
              <w:t xml:space="preserve">Intégration de la méthode HIMO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Génération des emplois temporaires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Recruter la main d’œuvre locale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Au début des travaux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Aucun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Emploi des locaux </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COSU</w:t>
            </w:r>
          </w:p>
        </w:tc>
      </w:tr>
      <w:tr w:rsidR="005356AE" w:rsidTr="00270C02">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Intégration dans le COSU</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Association des femmes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Associer les femmes à la gestion du bien public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Population bénéficiaire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Déjà fait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Aucun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Présence des femmes dans le COSU</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Responsables aspects sociaux </w:t>
            </w:r>
          </w:p>
        </w:tc>
      </w:tr>
      <w:tr w:rsidR="005356AE" w:rsidTr="00270C02">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Prévision d’une rampe d’accès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Prise en compte de personnes handicapées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Faciliter l’accès des handicapés au bâtiment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Pendant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Ciment, sable, gravier, eau.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Existence d’une rampe avec une bonne pente</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Contrôleur des travaux, Ingénieur de suivi, COSU  </w:t>
            </w:r>
          </w:p>
        </w:tc>
      </w:tr>
      <w:tr w:rsidR="005356AE" w:rsidTr="00270C02">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Reboisement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Ensoleillement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Production d’ombrage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Pendant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Plants d’arbres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Présence d’arbres plantés </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356AE" w:rsidRDefault="005356AE" w:rsidP="00270C02">
            <w:pPr>
              <w:spacing w:after="0" w:line="240" w:lineRule="auto"/>
              <w:ind w:right="141"/>
            </w:pPr>
            <w:r>
              <w:rPr>
                <w:rFonts w:ascii="Arial Narrow" w:eastAsia="Arial Narrow" w:hAnsi="Arial Narrow" w:cs="Arial Narrow"/>
                <w:sz w:val="17"/>
              </w:rPr>
              <w:t xml:space="preserve">Contrôleur des travaux, Ingénieur de suivi, COSU  </w:t>
            </w:r>
          </w:p>
        </w:tc>
      </w:tr>
    </w:tbl>
    <w:p w:rsidR="005356AE" w:rsidRDefault="005356AE" w:rsidP="005356AE">
      <w:pPr>
        <w:spacing w:after="0" w:line="240" w:lineRule="auto"/>
        <w:ind w:right="141"/>
        <w:jc w:val="both"/>
        <w:rPr>
          <w:rFonts w:ascii="Times New Roman" w:eastAsia="Times New Roman" w:hAnsi="Times New Roman" w:cs="Times New Roman"/>
          <w:b/>
          <w:sz w:val="24"/>
        </w:rPr>
      </w:pPr>
    </w:p>
    <w:p w:rsidR="005356AE" w:rsidRDefault="005356AE" w:rsidP="005356AE">
      <w:pPr>
        <w:spacing w:after="0" w:line="240" w:lineRule="auto"/>
        <w:ind w:right="141"/>
        <w:jc w:val="both"/>
        <w:rPr>
          <w:rFonts w:ascii="Arial Narrow" w:eastAsia="Arial Narrow" w:hAnsi="Arial Narrow" w:cs="Arial Narrow"/>
          <w:b/>
          <w:sz w:val="21"/>
        </w:rPr>
      </w:pPr>
      <w:r>
        <w:rPr>
          <w:rFonts w:ascii="Arial Narrow" w:eastAsia="Arial Narrow" w:hAnsi="Arial Narrow" w:cs="Arial Narrow"/>
          <w:b/>
          <w:sz w:val="21"/>
        </w:rPr>
        <w:t>Article 6 : Pièces constitutives de la Lettre-Commande</w:t>
      </w:r>
    </w:p>
    <w:p w:rsidR="005356AE" w:rsidRDefault="005356AE" w:rsidP="005356AE">
      <w:pPr>
        <w:spacing w:after="0" w:line="240" w:lineRule="auto"/>
        <w:ind w:right="141"/>
        <w:jc w:val="both"/>
        <w:rPr>
          <w:rFonts w:ascii="Arial Narrow" w:eastAsia="Arial Narrow" w:hAnsi="Arial Narrow" w:cs="Arial Narrow"/>
          <w:sz w:val="21"/>
        </w:rPr>
      </w:pPr>
      <w:r>
        <w:rPr>
          <w:rFonts w:ascii="Arial Narrow" w:eastAsia="Arial Narrow" w:hAnsi="Arial Narrow" w:cs="Arial Narrow"/>
          <w:sz w:val="21"/>
        </w:rPr>
        <w:t>Les pièces contractuelles constitutives du présent marché sont par ordre de priorité :</w:t>
      </w:r>
    </w:p>
    <w:p w:rsidR="005356AE" w:rsidRDefault="005356AE" w:rsidP="00B77B02">
      <w:pPr>
        <w:numPr>
          <w:ilvl w:val="0"/>
          <w:numId w:val="27"/>
        </w:numPr>
        <w:tabs>
          <w:tab w:val="left" w:pos="720"/>
        </w:tabs>
        <w:spacing w:after="0" w:line="240" w:lineRule="auto"/>
        <w:ind w:right="141" w:hanging="284"/>
        <w:jc w:val="both"/>
        <w:rPr>
          <w:rFonts w:ascii="Arial Narrow" w:eastAsia="Arial Narrow" w:hAnsi="Arial Narrow" w:cs="Arial Narrow"/>
          <w:sz w:val="21"/>
        </w:rPr>
      </w:pPr>
      <w:r>
        <w:rPr>
          <w:rFonts w:ascii="Arial Narrow" w:eastAsia="Arial Narrow" w:hAnsi="Arial Narrow" w:cs="Arial Narrow"/>
          <w:sz w:val="21"/>
        </w:rPr>
        <w:t xml:space="preserve">La soumission de l’entrepreneur et ses annexes dans toutes les dispositions non contraires au Cahier des Clauses Administratives Particulières et au Cahier des Clauses Techniques Particulières ci-dessous visés; </w:t>
      </w:r>
    </w:p>
    <w:p w:rsidR="005356AE" w:rsidRDefault="005356AE" w:rsidP="00B77B02">
      <w:pPr>
        <w:numPr>
          <w:ilvl w:val="0"/>
          <w:numId w:val="27"/>
        </w:numPr>
        <w:tabs>
          <w:tab w:val="left" w:pos="720"/>
        </w:tabs>
        <w:spacing w:after="0" w:line="240" w:lineRule="auto"/>
        <w:ind w:right="141" w:hanging="284"/>
        <w:jc w:val="both"/>
        <w:rPr>
          <w:rFonts w:ascii="Arial Narrow" w:eastAsia="Arial Narrow" w:hAnsi="Arial Narrow" w:cs="Arial Narrow"/>
          <w:sz w:val="21"/>
        </w:rPr>
      </w:pPr>
      <w:r>
        <w:rPr>
          <w:rFonts w:ascii="Arial Narrow" w:eastAsia="Arial Narrow" w:hAnsi="Arial Narrow" w:cs="Arial Narrow"/>
          <w:sz w:val="21"/>
        </w:rPr>
        <w:t>Le Cahier des Clauses Administratives Particulières (CCAP);</w:t>
      </w:r>
    </w:p>
    <w:p w:rsidR="005356AE" w:rsidRDefault="005356AE" w:rsidP="00B77B02">
      <w:pPr>
        <w:numPr>
          <w:ilvl w:val="0"/>
          <w:numId w:val="27"/>
        </w:numPr>
        <w:tabs>
          <w:tab w:val="left" w:pos="720"/>
        </w:tabs>
        <w:spacing w:after="0" w:line="240" w:lineRule="auto"/>
        <w:ind w:right="141" w:hanging="284"/>
        <w:jc w:val="both"/>
        <w:rPr>
          <w:rFonts w:ascii="Arial Narrow" w:eastAsia="Arial Narrow" w:hAnsi="Arial Narrow" w:cs="Arial Narrow"/>
          <w:sz w:val="21"/>
        </w:rPr>
      </w:pPr>
      <w:r>
        <w:rPr>
          <w:rFonts w:ascii="Arial Narrow" w:eastAsia="Arial Narrow" w:hAnsi="Arial Narrow" w:cs="Arial Narrow"/>
          <w:sz w:val="21"/>
        </w:rPr>
        <w:t>Le Cahier des Clauses Techniques Particulières (CCPT);</w:t>
      </w:r>
    </w:p>
    <w:p w:rsidR="005356AE" w:rsidRDefault="005356AE" w:rsidP="00B77B02">
      <w:pPr>
        <w:numPr>
          <w:ilvl w:val="0"/>
          <w:numId w:val="27"/>
        </w:numPr>
        <w:tabs>
          <w:tab w:val="left" w:pos="720"/>
        </w:tabs>
        <w:spacing w:after="0" w:line="240" w:lineRule="auto"/>
        <w:ind w:right="141" w:hanging="284"/>
        <w:jc w:val="both"/>
        <w:rPr>
          <w:rFonts w:ascii="Arial Narrow" w:eastAsia="Arial Narrow" w:hAnsi="Arial Narrow" w:cs="Arial Narrow"/>
          <w:sz w:val="21"/>
        </w:rPr>
      </w:pPr>
      <w:r>
        <w:rPr>
          <w:rFonts w:ascii="Arial Narrow" w:eastAsia="Arial Narrow" w:hAnsi="Arial Narrow" w:cs="Arial Narrow"/>
          <w:sz w:val="21"/>
        </w:rPr>
        <w:t>Les éléments propres à la détermination du montant du marché, tels que, par ordre de priorité : le bordereau des prix unitaires;  le devis estimatif, le sous-détail des prix unitaires;</w:t>
      </w:r>
    </w:p>
    <w:p w:rsidR="005356AE" w:rsidRDefault="005356AE" w:rsidP="00B77B02">
      <w:pPr>
        <w:numPr>
          <w:ilvl w:val="0"/>
          <w:numId w:val="27"/>
        </w:numPr>
        <w:tabs>
          <w:tab w:val="left" w:pos="720"/>
        </w:tabs>
        <w:spacing w:after="0" w:line="240" w:lineRule="auto"/>
        <w:ind w:right="141" w:hanging="284"/>
        <w:jc w:val="both"/>
        <w:rPr>
          <w:rFonts w:ascii="Arial Narrow" w:eastAsia="Arial Narrow" w:hAnsi="Arial Narrow" w:cs="Arial Narrow"/>
          <w:sz w:val="21"/>
        </w:rPr>
      </w:pPr>
      <w:r>
        <w:rPr>
          <w:rFonts w:ascii="Arial Narrow" w:eastAsia="Arial Narrow" w:hAnsi="Arial Narrow" w:cs="Arial Narrow"/>
          <w:sz w:val="21"/>
        </w:rPr>
        <w:t xml:space="preserve">Les plans d’exécution détaillés établis par l’entrepreneur et approuvés par le Chef de Service ; </w:t>
      </w:r>
    </w:p>
    <w:p w:rsidR="005356AE" w:rsidRDefault="005356AE" w:rsidP="00B77B02">
      <w:pPr>
        <w:numPr>
          <w:ilvl w:val="0"/>
          <w:numId w:val="27"/>
        </w:numPr>
        <w:tabs>
          <w:tab w:val="left" w:pos="720"/>
        </w:tabs>
        <w:spacing w:after="0" w:line="240" w:lineRule="auto"/>
        <w:ind w:right="141" w:hanging="284"/>
        <w:jc w:val="both"/>
        <w:rPr>
          <w:rFonts w:ascii="Arial Narrow" w:eastAsia="Arial Narrow" w:hAnsi="Arial Narrow" w:cs="Arial Narrow"/>
          <w:sz w:val="21"/>
        </w:rPr>
      </w:pPr>
      <w:r>
        <w:rPr>
          <w:rFonts w:ascii="Arial Narrow" w:eastAsia="Arial Narrow" w:hAnsi="Arial Narrow" w:cs="Arial Narrow"/>
          <w:sz w:val="21"/>
        </w:rPr>
        <w:t>Le Cahier des Clauses Administratives Générales (CCAG) applicables aux Marchés Publics de travaux mis en vigueur par arrêté N°033/CAB/PM du 13 février 2007;</w:t>
      </w:r>
    </w:p>
    <w:p w:rsidR="005356AE" w:rsidRDefault="005356AE" w:rsidP="00B77B02">
      <w:pPr>
        <w:numPr>
          <w:ilvl w:val="0"/>
          <w:numId w:val="27"/>
        </w:numPr>
        <w:tabs>
          <w:tab w:val="left" w:pos="720"/>
        </w:tabs>
        <w:spacing w:after="0" w:line="240" w:lineRule="auto"/>
        <w:ind w:right="141" w:hanging="284"/>
        <w:jc w:val="both"/>
        <w:rPr>
          <w:rFonts w:ascii="Arial Narrow" w:eastAsia="Arial Narrow" w:hAnsi="Arial Narrow" w:cs="Arial Narrow"/>
          <w:sz w:val="21"/>
        </w:rPr>
      </w:pPr>
      <w:r>
        <w:rPr>
          <w:rFonts w:ascii="Arial Narrow" w:eastAsia="Arial Narrow" w:hAnsi="Arial Narrow" w:cs="Arial Narrow"/>
          <w:sz w:val="21"/>
        </w:rPr>
        <w:t>Le Cahier des Clauses Techniques Générales (CCTG) applicables aux travaux de forage d’eau potable</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7: Textes généraux applicables</w:t>
      </w:r>
    </w:p>
    <w:p w:rsidR="0054033B" w:rsidRPr="00501E4B" w:rsidRDefault="0054033B" w:rsidP="0054033B">
      <w:pPr>
        <w:spacing w:after="0" w:line="276" w:lineRule="auto"/>
        <w:ind w:right="-144" w:firstLine="708"/>
        <w:jc w:val="both"/>
        <w:rPr>
          <w:rFonts w:ascii="Arial Narrow" w:eastAsia="Arial Narrow" w:hAnsi="Arial Narrow" w:cs="Arial Narrow"/>
          <w:sz w:val="21"/>
          <w:szCs w:val="21"/>
        </w:rPr>
      </w:pPr>
      <w:r w:rsidRPr="00501E4B">
        <w:rPr>
          <w:rFonts w:ascii="Arial Narrow" w:eastAsia="Arial Narrow" w:hAnsi="Arial Narrow" w:cs="Arial Narrow"/>
          <w:sz w:val="21"/>
          <w:szCs w:val="21"/>
        </w:rPr>
        <w:t>Le présent marché est soumis aux textes généraux ci-après :</w:t>
      </w:r>
    </w:p>
    <w:p w:rsidR="0054033B" w:rsidRPr="00501E4B" w:rsidRDefault="0054033B" w:rsidP="00B77B02">
      <w:pPr>
        <w:numPr>
          <w:ilvl w:val="0"/>
          <w:numId w:val="28"/>
        </w:numPr>
        <w:spacing w:after="0" w:line="240" w:lineRule="auto"/>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La loi cadre n° 096/12 du 05 Août 1996 sur la gestion de l’environnement ;</w:t>
      </w:r>
    </w:p>
    <w:p w:rsidR="0054033B" w:rsidRPr="00501E4B" w:rsidRDefault="0054033B" w:rsidP="00B77B02">
      <w:pPr>
        <w:numPr>
          <w:ilvl w:val="0"/>
          <w:numId w:val="28"/>
        </w:numPr>
        <w:spacing w:after="0" w:line="240" w:lineRule="auto"/>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Le code minier ;</w:t>
      </w:r>
    </w:p>
    <w:p w:rsidR="0054033B" w:rsidRPr="00501E4B" w:rsidRDefault="0054033B" w:rsidP="00B77B02">
      <w:pPr>
        <w:numPr>
          <w:ilvl w:val="0"/>
          <w:numId w:val="28"/>
        </w:numPr>
        <w:spacing w:after="0" w:line="240" w:lineRule="auto"/>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 xml:space="preserve">Le décret n° 2001/048 du 23 février 2001 portant organisation  et  fonctionnement  de  l’Agence  de Régulation des Marchés Publics modifiés et complété par (voir 6); </w:t>
      </w:r>
    </w:p>
    <w:p w:rsidR="0054033B" w:rsidRPr="00501E4B" w:rsidRDefault="0054033B" w:rsidP="00B77B02">
      <w:pPr>
        <w:numPr>
          <w:ilvl w:val="0"/>
          <w:numId w:val="28"/>
        </w:numPr>
        <w:spacing w:after="0" w:line="240" w:lineRule="auto"/>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le décret n°2003/651/PM du 16 avril 2003 fixant les modalités  d’application  du  régime  fiscal  et douanier des Marchés Publics ;</w:t>
      </w:r>
    </w:p>
    <w:p w:rsidR="0054033B" w:rsidRPr="00501E4B" w:rsidRDefault="0054033B" w:rsidP="00B77B02">
      <w:pPr>
        <w:numPr>
          <w:ilvl w:val="0"/>
          <w:numId w:val="28"/>
        </w:numPr>
        <w:spacing w:after="0" w:line="240" w:lineRule="auto"/>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Décret n°2012/075 du 08 mars 2012 portant organisation du Ministère des Marchés Publics ;</w:t>
      </w:r>
    </w:p>
    <w:p w:rsidR="0054033B" w:rsidRPr="00501E4B" w:rsidRDefault="0054033B" w:rsidP="00B77B02">
      <w:pPr>
        <w:numPr>
          <w:ilvl w:val="0"/>
          <w:numId w:val="28"/>
        </w:numPr>
        <w:spacing w:after="0" w:line="240" w:lineRule="auto"/>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Décret n°2012/076 du 08 mars 2012 modifiant et complétant certaines dispositions du décret N°2001/048 du 23 février 2001 portant création de l’ARMP ;</w:t>
      </w:r>
    </w:p>
    <w:p w:rsidR="0054033B" w:rsidRPr="00501E4B" w:rsidRDefault="0054033B" w:rsidP="00B77B02">
      <w:pPr>
        <w:numPr>
          <w:ilvl w:val="0"/>
          <w:numId w:val="28"/>
        </w:numPr>
        <w:spacing w:after="0" w:line="240" w:lineRule="auto"/>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 xml:space="preserve">le   décret   N° 2018/366 du 20 juin 2018 portant  Code  des  Marchés  Publics. </w:t>
      </w:r>
    </w:p>
    <w:p w:rsidR="0054033B" w:rsidRPr="00501E4B" w:rsidRDefault="0054033B" w:rsidP="00B77B02">
      <w:pPr>
        <w:numPr>
          <w:ilvl w:val="0"/>
          <w:numId w:val="28"/>
        </w:numPr>
        <w:spacing w:after="0" w:line="240" w:lineRule="auto"/>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L’Arrêté N° 00000001/MINFI du 03 Janvier 2023 portant classification des entreprises publiques au Cameroun ;</w:t>
      </w:r>
    </w:p>
    <w:p w:rsidR="0054033B" w:rsidRPr="00501E4B" w:rsidRDefault="0054033B" w:rsidP="00B77B02">
      <w:pPr>
        <w:numPr>
          <w:ilvl w:val="0"/>
          <w:numId w:val="28"/>
        </w:numPr>
        <w:spacing w:after="0" w:line="240" w:lineRule="auto"/>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 xml:space="preserve">La Circulaire-Lettre N° 000005/MINMAP </w:t>
      </w:r>
      <w:proofErr w:type="gramStart"/>
      <w:r w:rsidRPr="00501E4B">
        <w:rPr>
          <w:rFonts w:ascii="Arial Narrow" w:eastAsia="Arial Narrow" w:hAnsi="Arial Narrow" w:cs="Arial Narrow"/>
          <w:color w:val="000000"/>
          <w:sz w:val="21"/>
          <w:szCs w:val="21"/>
        </w:rPr>
        <w:t>du 26/12/2023 portant</w:t>
      </w:r>
      <w:proofErr w:type="gramEnd"/>
      <w:r w:rsidRPr="00501E4B">
        <w:rPr>
          <w:rFonts w:ascii="Arial Narrow" w:eastAsia="Arial Narrow" w:hAnsi="Arial Narrow" w:cs="Arial Narrow"/>
          <w:color w:val="000000"/>
          <w:sz w:val="21"/>
          <w:szCs w:val="21"/>
        </w:rPr>
        <w:t xml:space="preserve"> mise en œuvre de la catégorisation des entreprises du secteur des bâtiments et des travaux publics dans le cadre de la contractualisation des marchés publics ;</w:t>
      </w:r>
    </w:p>
    <w:p w:rsidR="0054033B" w:rsidRPr="00501E4B" w:rsidRDefault="0054033B" w:rsidP="00B77B02">
      <w:pPr>
        <w:numPr>
          <w:ilvl w:val="0"/>
          <w:numId w:val="28"/>
        </w:numPr>
        <w:spacing w:after="0" w:line="240" w:lineRule="auto"/>
        <w:ind w:hanging="284"/>
        <w:jc w:val="both"/>
        <w:rPr>
          <w:rFonts w:ascii="Arial Narrow" w:eastAsia="Arial Narrow" w:hAnsi="Arial Narrow" w:cs="Arial Narrow"/>
          <w:color w:val="000000"/>
          <w:sz w:val="21"/>
          <w:szCs w:val="21"/>
        </w:rPr>
      </w:pPr>
      <w:proofErr w:type="gramStart"/>
      <w:r w:rsidRPr="00501E4B">
        <w:rPr>
          <w:rFonts w:ascii="Arial Narrow" w:eastAsia="Arial Narrow" w:hAnsi="Arial Narrow" w:cs="Arial Narrow"/>
          <w:color w:val="000000"/>
          <w:sz w:val="21"/>
          <w:szCs w:val="21"/>
        </w:rPr>
        <w:t>La</w:t>
      </w:r>
      <w:proofErr w:type="gramEnd"/>
      <w:r w:rsidRPr="00501E4B">
        <w:rPr>
          <w:rFonts w:ascii="Arial Narrow" w:eastAsia="Arial Narrow" w:hAnsi="Arial Narrow" w:cs="Arial Narrow"/>
          <w:color w:val="000000"/>
          <w:sz w:val="21"/>
          <w:szCs w:val="21"/>
        </w:rPr>
        <w:t xml:space="preserve"> Circulaire n</w:t>
      </w:r>
      <w:r w:rsidRPr="00501E4B">
        <w:rPr>
          <w:rFonts w:ascii="Arial Narrow" w:eastAsia="Arial Narrow" w:hAnsi="Arial Narrow" w:cs="Arial Narrow"/>
          <w:b/>
          <w:color w:val="000000"/>
          <w:sz w:val="21"/>
          <w:szCs w:val="21"/>
        </w:rPr>
        <w:t xml:space="preserve">° </w:t>
      </w:r>
      <w:r w:rsidRPr="00501E4B">
        <w:rPr>
          <w:rFonts w:ascii="Arial Narrow" w:eastAsia="Arial Narrow" w:hAnsi="Arial Narrow" w:cs="Arial Narrow"/>
          <w:color w:val="000000"/>
          <w:sz w:val="21"/>
          <w:szCs w:val="21"/>
        </w:rPr>
        <w:t>0</w:t>
      </w:r>
      <w:r w:rsidRPr="00501E4B">
        <w:rPr>
          <w:rFonts w:ascii="Arial Narrow" w:eastAsia="Arial Narrow" w:hAnsi="Arial Narrow" w:cs="Arial Narrow"/>
          <w:sz w:val="21"/>
          <w:szCs w:val="21"/>
        </w:rPr>
        <w:t>0000001</w:t>
      </w:r>
      <w:r w:rsidRPr="00501E4B">
        <w:rPr>
          <w:rFonts w:ascii="Arial Narrow" w:eastAsia="Arial Narrow" w:hAnsi="Arial Narrow" w:cs="Arial Narrow"/>
          <w:color w:val="000000"/>
          <w:sz w:val="21"/>
          <w:szCs w:val="21"/>
        </w:rPr>
        <w:t>/CL/ MINFI/MINDDEVEL du</w:t>
      </w:r>
      <w:r w:rsidRPr="00501E4B">
        <w:rPr>
          <w:rFonts w:ascii="Arial Narrow" w:eastAsia="Arial Narrow" w:hAnsi="Arial Narrow" w:cs="Arial Narrow"/>
          <w:b/>
          <w:color w:val="000000"/>
          <w:sz w:val="21"/>
          <w:szCs w:val="21"/>
        </w:rPr>
        <w:t xml:space="preserve"> </w:t>
      </w:r>
      <w:r w:rsidRPr="00501E4B">
        <w:rPr>
          <w:rFonts w:ascii="Arial Narrow" w:eastAsia="Arial Narrow" w:hAnsi="Arial Narrow" w:cs="Arial Narrow"/>
          <w:color w:val="000000"/>
          <w:sz w:val="21"/>
          <w:szCs w:val="21"/>
        </w:rPr>
        <w:t>04 Janvier 2024 Portant Instructions relatives à l’Exécution des Lois de Finances, au Suivi et au Contrôle de l’Exécution du Budget de l’Etat, et des autres Entités Publiques, pour l’Exercice 2024 ;</w:t>
      </w:r>
    </w:p>
    <w:p w:rsidR="0054033B" w:rsidRPr="00501E4B" w:rsidRDefault="0054033B" w:rsidP="00B77B02">
      <w:pPr>
        <w:numPr>
          <w:ilvl w:val="0"/>
          <w:numId w:val="28"/>
        </w:numPr>
        <w:spacing w:after="0" w:line="240" w:lineRule="auto"/>
        <w:ind w:hanging="284"/>
        <w:jc w:val="both"/>
        <w:rPr>
          <w:rFonts w:ascii="Arial Narrow" w:eastAsia="Arial Narrow" w:hAnsi="Arial Narrow" w:cs="Arial Narrow"/>
          <w:color w:val="000000"/>
          <w:sz w:val="21"/>
          <w:szCs w:val="21"/>
        </w:rPr>
      </w:pPr>
      <w:proofErr w:type="gramStart"/>
      <w:r w:rsidRPr="00501E4B">
        <w:rPr>
          <w:rFonts w:ascii="Arial Narrow" w:eastAsia="Arial Narrow" w:hAnsi="Arial Narrow" w:cs="Arial Narrow"/>
          <w:color w:val="000000"/>
          <w:sz w:val="21"/>
          <w:szCs w:val="21"/>
        </w:rPr>
        <w:t>La</w:t>
      </w:r>
      <w:proofErr w:type="gramEnd"/>
      <w:r w:rsidRPr="00501E4B">
        <w:rPr>
          <w:rFonts w:ascii="Arial Narrow" w:eastAsia="Arial Narrow" w:hAnsi="Arial Narrow" w:cs="Arial Narrow"/>
          <w:color w:val="000000"/>
          <w:sz w:val="21"/>
          <w:szCs w:val="21"/>
        </w:rPr>
        <w:t xml:space="preserve"> circulaire n° 000001/LC/PR/MINMAP/CAP du 15/01/2021 relative à la délivrance des quittances d’achat des DAO et leur mise à disposition des soumissionnaires ;</w:t>
      </w:r>
    </w:p>
    <w:p w:rsidR="0054033B" w:rsidRPr="00501E4B" w:rsidRDefault="0054033B" w:rsidP="00B77B02">
      <w:pPr>
        <w:numPr>
          <w:ilvl w:val="0"/>
          <w:numId w:val="28"/>
        </w:numPr>
        <w:spacing w:after="0" w:line="240" w:lineRule="auto"/>
        <w:ind w:hanging="284"/>
        <w:jc w:val="both"/>
        <w:rPr>
          <w:rFonts w:ascii="Arial Narrow" w:eastAsia="Arial Narrow" w:hAnsi="Arial Narrow" w:cs="Arial Narrow"/>
          <w:color w:val="000000"/>
          <w:sz w:val="21"/>
          <w:szCs w:val="21"/>
        </w:rPr>
      </w:pPr>
      <w:proofErr w:type="gramStart"/>
      <w:r w:rsidRPr="00501E4B">
        <w:rPr>
          <w:rFonts w:ascii="Arial Narrow" w:eastAsia="Arial Narrow" w:hAnsi="Arial Narrow" w:cs="Arial Narrow"/>
          <w:color w:val="000000"/>
          <w:sz w:val="21"/>
          <w:szCs w:val="21"/>
        </w:rPr>
        <w:t>La</w:t>
      </w:r>
      <w:proofErr w:type="gramEnd"/>
      <w:r w:rsidRPr="00501E4B">
        <w:rPr>
          <w:rFonts w:ascii="Arial Narrow" w:eastAsia="Arial Narrow" w:hAnsi="Arial Narrow" w:cs="Arial Narrow"/>
          <w:color w:val="000000"/>
          <w:sz w:val="21"/>
          <w:szCs w:val="21"/>
        </w:rPr>
        <w:t xml:space="preserve"> circulaire n° 00001/PR/MINMAP/CAB du 25 avril 2022 relative à l’application du Code des Marchés Publics;</w:t>
      </w:r>
    </w:p>
    <w:p w:rsidR="0054033B" w:rsidRPr="00501E4B" w:rsidRDefault="0054033B" w:rsidP="00B77B02">
      <w:pPr>
        <w:numPr>
          <w:ilvl w:val="0"/>
          <w:numId w:val="28"/>
        </w:numPr>
        <w:spacing w:after="0" w:line="240" w:lineRule="auto"/>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sz w:val="21"/>
          <w:szCs w:val="21"/>
        </w:rPr>
        <w:t xml:space="preserve">les DTU pour les travaux de bâtiment ; </w:t>
      </w:r>
    </w:p>
    <w:p w:rsidR="0054033B" w:rsidRPr="00501E4B" w:rsidRDefault="0054033B" w:rsidP="00B77B02">
      <w:pPr>
        <w:numPr>
          <w:ilvl w:val="0"/>
          <w:numId w:val="28"/>
        </w:numPr>
        <w:spacing w:after="0" w:line="240" w:lineRule="auto"/>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D’autres textes en vigueur en la matière.</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 xml:space="preserve">Article 8:   Communication </w:t>
      </w:r>
    </w:p>
    <w:p w:rsidR="005356AE" w:rsidRDefault="00015340" w:rsidP="005356AE">
      <w:pPr>
        <w:spacing w:after="0" w:line="240" w:lineRule="auto"/>
        <w:ind w:right="-144"/>
        <w:jc w:val="both"/>
        <w:rPr>
          <w:rFonts w:ascii="Arial Narrow" w:eastAsia="Arial Narrow" w:hAnsi="Arial Narrow" w:cs="Arial Narrow"/>
          <w:sz w:val="21"/>
        </w:rPr>
      </w:pPr>
      <w:r>
        <w:rPr>
          <w:rFonts w:ascii="Arial Narrow" w:eastAsia="Arial Narrow" w:hAnsi="Arial Narrow" w:cs="Arial Narrow"/>
          <w:sz w:val="21"/>
        </w:rPr>
        <w:t>8</w:t>
      </w:r>
      <w:r w:rsidR="005356AE">
        <w:rPr>
          <w:rFonts w:ascii="Arial Narrow" w:eastAsia="Arial Narrow" w:hAnsi="Arial Narrow" w:cs="Arial Narrow"/>
          <w:sz w:val="21"/>
        </w:rPr>
        <w:t>.1.  Toutes les notifications et communications écrites dans le cadre du présent marché devront être faites aux adresses suivantes :</w:t>
      </w:r>
    </w:p>
    <w:p w:rsidR="005356AE" w:rsidRDefault="005356AE" w:rsidP="005356AE">
      <w:pPr>
        <w:spacing w:after="0" w:line="240" w:lineRule="auto"/>
        <w:ind w:right="-144"/>
        <w:jc w:val="both"/>
        <w:rPr>
          <w:rFonts w:ascii="Arial Narrow" w:eastAsia="Arial Narrow" w:hAnsi="Arial Narrow" w:cs="Arial Narrow"/>
          <w:sz w:val="21"/>
        </w:rPr>
      </w:pPr>
      <w:r>
        <w:rPr>
          <w:rFonts w:ascii="Arial Narrow" w:eastAsia="Arial Narrow" w:hAnsi="Arial Narrow" w:cs="Arial Narrow"/>
          <w:sz w:val="21"/>
        </w:rPr>
        <w:t>a. dans le cas où l’entrepreneur est le destinataire : Passé le délai de 15 jours fixé à l’article 6.1 du CCAG pour faire connaître au chef de service du Marché son domicile, et dès achèvement des travaux, les correspondances seront valablement adressées à la mairie de Madingring, chef-lieu d’Commune dont relèvent les travaux ;</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b.   dans  le  cas  où  l’Autorité Contractante en  est  le destinataire :</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Madame</w:t>
      </w:r>
      <w:r>
        <w:rPr>
          <w:rFonts w:ascii="Arial Narrow" w:eastAsia="Arial Narrow" w:hAnsi="Arial Narrow" w:cs="Arial Narrow"/>
          <w:color w:val="000000"/>
          <w:sz w:val="21"/>
        </w:rPr>
        <w:t xml:space="preserve"> le </w:t>
      </w:r>
      <w:r>
        <w:rPr>
          <w:rFonts w:ascii="Arial Narrow" w:eastAsia="Arial Narrow" w:hAnsi="Arial Narrow" w:cs="Arial Narrow"/>
          <w:sz w:val="21"/>
        </w:rPr>
        <w:t>Maire de la commune de Madingring</w:t>
      </w:r>
      <w:r>
        <w:rPr>
          <w:rFonts w:ascii="Arial Narrow" w:eastAsia="Arial Narrow" w:hAnsi="Arial Narrow" w:cs="Arial Narrow"/>
          <w:color w:val="000000"/>
          <w:sz w:val="21"/>
        </w:rPr>
        <w:t xml:space="preserve"> a</w:t>
      </w:r>
      <w:r>
        <w:rPr>
          <w:rFonts w:ascii="Arial Narrow" w:eastAsia="Arial Narrow" w:hAnsi="Arial Narrow" w:cs="Arial Narrow"/>
          <w:sz w:val="21"/>
        </w:rPr>
        <w:t>vec copie adressée dans les mêmes délais,  au  Chef de  service, et à l’ingénieur du marché le cas échéant.</w:t>
      </w:r>
    </w:p>
    <w:p w:rsidR="005356AE" w:rsidRDefault="00015340"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8</w:t>
      </w:r>
      <w:r w:rsidR="005356AE">
        <w:rPr>
          <w:rFonts w:ascii="Arial Narrow" w:eastAsia="Arial Narrow" w:hAnsi="Arial Narrow" w:cs="Arial Narrow"/>
          <w:sz w:val="21"/>
        </w:rPr>
        <w:t>.2. L’entrepreneur adressera toutes notifications écrites ou correspondances à l’ingénieur du marché, avec copie au Chef de service.</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9: Ordres de service</w:t>
      </w:r>
    </w:p>
    <w:p w:rsidR="005356AE" w:rsidRDefault="00015340"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9</w:t>
      </w:r>
      <w:r w:rsidR="005356AE">
        <w:rPr>
          <w:rFonts w:ascii="Arial Narrow" w:eastAsia="Arial Narrow" w:hAnsi="Arial Narrow" w:cs="Arial Narrow"/>
          <w:sz w:val="21"/>
        </w:rPr>
        <w:t xml:space="preserve">.1. </w:t>
      </w:r>
      <w:r w:rsidR="00B22C20">
        <w:rPr>
          <w:rFonts w:ascii="Arial Narrow" w:eastAsia="Arial Narrow" w:hAnsi="Arial Narrow" w:cs="Arial Narrow"/>
          <w:sz w:val="21"/>
        </w:rPr>
        <w:t xml:space="preserve">Signé par </w:t>
      </w:r>
      <w:r w:rsidR="005356AE">
        <w:rPr>
          <w:rFonts w:ascii="Arial Narrow" w:eastAsia="Arial Narrow" w:hAnsi="Arial Narrow" w:cs="Arial Narrow"/>
          <w:sz w:val="21"/>
        </w:rPr>
        <w:t xml:space="preserve"> le Maître d’Ouvrage</w:t>
      </w:r>
      <w:r w:rsidR="00B22C20">
        <w:rPr>
          <w:rFonts w:ascii="Arial Narrow" w:eastAsia="Arial Narrow" w:hAnsi="Arial Narrow" w:cs="Arial Narrow"/>
          <w:sz w:val="21"/>
        </w:rPr>
        <w:t>, l’Ordre de Service de Démarrage des travaux (OSD)</w:t>
      </w:r>
      <w:r w:rsidR="005356AE">
        <w:rPr>
          <w:rFonts w:ascii="Arial Narrow" w:eastAsia="Arial Narrow" w:hAnsi="Arial Narrow" w:cs="Arial Narrow"/>
          <w:sz w:val="21"/>
        </w:rPr>
        <w:t xml:space="preserve"> e</w:t>
      </w:r>
      <w:r w:rsidR="00B22C20">
        <w:rPr>
          <w:rFonts w:ascii="Arial Narrow" w:eastAsia="Arial Narrow" w:hAnsi="Arial Narrow" w:cs="Arial Narrow"/>
          <w:sz w:val="21"/>
        </w:rPr>
        <w:t>s</w:t>
      </w:r>
      <w:r w:rsidR="005356AE">
        <w:rPr>
          <w:rFonts w:ascii="Arial Narrow" w:eastAsia="Arial Narrow" w:hAnsi="Arial Narrow" w:cs="Arial Narrow"/>
          <w:sz w:val="21"/>
        </w:rPr>
        <w:t xml:space="preserve">t notifié </w:t>
      </w:r>
      <w:r w:rsidR="00B22C20">
        <w:rPr>
          <w:rFonts w:ascii="Arial Narrow" w:eastAsia="Arial Narrow" w:hAnsi="Arial Narrow" w:cs="Arial Narrow"/>
          <w:sz w:val="21"/>
        </w:rPr>
        <w:t xml:space="preserve">à l’entreprise adjudicataire </w:t>
      </w:r>
      <w:r w:rsidR="005356AE">
        <w:rPr>
          <w:rFonts w:ascii="Arial Narrow" w:eastAsia="Arial Narrow" w:hAnsi="Arial Narrow" w:cs="Arial Narrow"/>
          <w:sz w:val="21"/>
        </w:rPr>
        <w:t>par le Chef Service du Marché, avec copie au DDMAP et à l’Ingénieur du Marché.</w:t>
      </w:r>
    </w:p>
    <w:p w:rsidR="005356AE" w:rsidRDefault="00015340"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9</w:t>
      </w:r>
      <w:r w:rsidR="005356AE">
        <w:rPr>
          <w:rFonts w:ascii="Arial Narrow" w:eastAsia="Arial Narrow" w:hAnsi="Arial Narrow" w:cs="Arial Narrow"/>
          <w:sz w:val="21"/>
        </w:rPr>
        <w:t>.2. Les Ordres de Service à incidence financière ou susceptibles de modifier les délais seront signés par le Maître d'Ouvrage et notifiés par le Chef de Service du marché, une copie en sera tenue au  Délégué Départemental des Marchés Publics.</w:t>
      </w:r>
    </w:p>
    <w:p w:rsidR="005356AE" w:rsidRDefault="00015340"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9</w:t>
      </w:r>
      <w:r w:rsidR="005356AE">
        <w:rPr>
          <w:rFonts w:ascii="Arial Narrow" w:eastAsia="Arial Narrow" w:hAnsi="Arial Narrow" w:cs="Arial Narrow"/>
          <w:sz w:val="21"/>
        </w:rPr>
        <w:t>.3. Les Ordres de Service à caractère technique liés au déroulement normal du chantier et sans incidence financière seront directement signés  par le Chef de Service du marché et notifiés par l’ingénieur du Marché avec copie au DDMAP.</w:t>
      </w:r>
    </w:p>
    <w:p w:rsidR="005356AE" w:rsidRDefault="00015340"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lastRenderedPageBreak/>
        <w:t>9</w:t>
      </w:r>
      <w:r w:rsidR="005356AE">
        <w:rPr>
          <w:rFonts w:ascii="Arial Narrow" w:eastAsia="Arial Narrow" w:hAnsi="Arial Narrow" w:cs="Arial Narrow"/>
          <w:sz w:val="21"/>
        </w:rPr>
        <w:t>.4. Les Ordres de Service valant mise en demeure sont signés par le Maître d’Ouvrage et notifiés par le Chef Service du Marché, avec copie à l’Ingénieur du Marché et au DDMAP.</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N.B. : La notification de tout ordre de service ne se fera que par le Chef Service du Marché.</w:t>
      </w:r>
    </w:p>
    <w:p w:rsidR="005356AE" w:rsidRDefault="00015340"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9</w:t>
      </w:r>
      <w:r w:rsidR="005356AE">
        <w:rPr>
          <w:rFonts w:ascii="Arial Narrow" w:eastAsia="Arial Narrow" w:hAnsi="Arial Narrow" w:cs="Arial Narrow"/>
          <w:sz w:val="21"/>
        </w:rPr>
        <w:t xml:space="preserve">.5. L’entrepreneur dispose d'un délai de </w:t>
      </w:r>
      <w:r w:rsidR="005356AE">
        <w:rPr>
          <w:rFonts w:ascii="Arial Narrow" w:eastAsia="Arial Narrow" w:hAnsi="Arial Narrow" w:cs="Arial Narrow"/>
          <w:b/>
          <w:sz w:val="21"/>
        </w:rPr>
        <w:t>quinze (15) jours</w:t>
      </w:r>
      <w:r w:rsidR="005356AE">
        <w:rPr>
          <w:rFonts w:ascii="Arial Narrow" w:eastAsia="Arial Narrow" w:hAnsi="Arial Narrow" w:cs="Arial Narrow"/>
          <w:sz w:val="21"/>
        </w:rPr>
        <w:t xml:space="preserve"> pour émettre des réserves sur tout Ordre de Service reçu. Le fait d'émettre des réserves ne dispense pas l’entrepreneur d'exécuter les Ordres de Service reçus.</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10:Marchés  à  tranches  conditionnelles (CCAG Article 9) :</w:t>
      </w:r>
      <w:r>
        <w:rPr>
          <w:rFonts w:ascii="Arial Narrow" w:eastAsia="Arial Narrow" w:hAnsi="Arial Narrow" w:cs="Arial Narrow"/>
          <w:sz w:val="21"/>
        </w:rPr>
        <w:t xml:space="preserve"> une tranche.</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11 : Personnel de l’entrepreneur  (CCAG Article 15 complété)</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11.1.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11.2.  En tout état de cause, les listes du personnel d’encadrement  à mettre en place seront soumises  à  l’agrément de l’ingénieur du marché,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11.3. Toute modification unilatérale  apportée  aux propositions  en  personnel  d’encadrement  de l’offre technique, avant et pendant les travaux constitue un  motif de résiliation du marché tel que visé à l’article   41 ci-dessous.</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11.4.. L’entrepreneur utilisera le matériel approprié proposé dans le projet d’exécution pour la bonne exécution des prestations selon les règles de l’art.</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11.5. Toute modification apportée sera notifiée à l’Autorité contractante.</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CHAPITRE II : CLAUSES FINANCIERES</w:t>
      </w:r>
    </w:p>
    <w:p w:rsidR="005356AE" w:rsidRDefault="005356AE" w:rsidP="005356AE">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Article 12: Garanties et cautions (CCAG articles 29 et 41)</w:t>
      </w:r>
    </w:p>
    <w:p w:rsidR="005356AE" w:rsidRDefault="005356AE" w:rsidP="005356AE">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12.1. Cautionnement définitif</w:t>
      </w:r>
    </w:p>
    <w:p w:rsidR="005356AE" w:rsidRDefault="005356AE" w:rsidP="005356AE">
      <w:pPr>
        <w:tabs>
          <w:tab w:val="left" w:pos="4340"/>
        </w:tabs>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Le cautionnement définitif est fixé à la somme de 2% du montant TTC du marché.</w:t>
      </w:r>
    </w:p>
    <w:p w:rsidR="005356AE" w:rsidRDefault="005356AE" w:rsidP="005356AE">
      <w:pPr>
        <w:spacing w:after="0" w:line="240" w:lineRule="auto"/>
        <w:ind w:right="-20"/>
        <w:jc w:val="both"/>
        <w:rPr>
          <w:rFonts w:ascii="Arial Narrow" w:eastAsia="Arial Narrow" w:hAnsi="Arial Narrow" w:cs="Arial Narrow"/>
          <w:sz w:val="21"/>
        </w:rPr>
      </w:pPr>
      <w:r>
        <w:rPr>
          <w:rFonts w:ascii="Arial Narrow" w:eastAsia="Arial Narrow" w:hAnsi="Arial Narrow" w:cs="Arial Narrow"/>
          <w:sz w:val="21"/>
        </w:rPr>
        <w:t>Le cautionnement sera restitué, ou la garantie libérée, dans un délai d’un mois suivant la date de réception  provisoire  des  travaux,  à  la  suite  d’une mainlevée  délivrée  par  le  Maître  d’Ouvrage après demande de l’entrepreneur.</w:t>
      </w:r>
    </w:p>
    <w:p w:rsidR="005356AE" w:rsidRDefault="005356AE" w:rsidP="005356AE">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 xml:space="preserve"> 12.2. Cautionnement de garantie</w:t>
      </w:r>
    </w:p>
    <w:p w:rsidR="005356AE" w:rsidRDefault="005356AE" w:rsidP="005356AE">
      <w:pPr>
        <w:tabs>
          <w:tab w:val="left" w:pos="5180"/>
        </w:tabs>
        <w:spacing w:after="0" w:line="240" w:lineRule="auto"/>
        <w:ind w:right="-147"/>
        <w:jc w:val="both"/>
        <w:rPr>
          <w:rFonts w:ascii="Arial Narrow" w:eastAsia="Arial Narrow" w:hAnsi="Arial Narrow" w:cs="Arial Narrow"/>
          <w:sz w:val="21"/>
        </w:rPr>
      </w:pPr>
      <w:r>
        <w:rPr>
          <w:rFonts w:ascii="Arial Narrow" w:eastAsia="Arial Narrow" w:hAnsi="Arial Narrow" w:cs="Arial Narrow"/>
          <w:sz w:val="21"/>
        </w:rPr>
        <w:t>La  retenue  de  garantie  est  fixée  à 10%  du montant TTC du marché.</w:t>
      </w:r>
    </w:p>
    <w:p w:rsidR="005356AE" w:rsidRDefault="005356AE" w:rsidP="005356AE">
      <w:pPr>
        <w:spacing w:after="0" w:line="240" w:lineRule="auto"/>
        <w:ind w:right="-19"/>
        <w:jc w:val="both"/>
        <w:rPr>
          <w:rFonts w:ascii="Arial Narrow" w:eastAsia="Arial Narrow" w:hAnsi="Arial Narrow" w:cs="Arial Narrow"/>
          <w:sz w:val="21"/>
        </w:rPr>
      </w:pPr>
      <w:r>
        <w:rPr>
          <w:rFonts w:ascii="Arial Narrow" w:eastAsia="Arial Narrow" w:hAnsi="Arial Narrow" w:cs="Arial Narrow"/>
          <w:sz w:val="21"/>
        </w:rPr>
        <w:t>La  restitution  de  la  retenue  de  garantie  ou  du cautionnement  sera  effectuée  dans  un  délai  d’un mois après la réception définitive sur mainlevée délivrée par le Maître d’Ouvrage après demande de l’entrepreneur.</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12.3. Cautionnement d’avance de démarrage (sans objet)</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13:Montant du marché (CCAG articles 18 et 19 complétés)</w:t>
      </w:r>
    </w:p>
    <w:p w:rsidR="005356AE" w:rsidRDefault="005356AE" w:rsidP="005356AE">
      <w:pPr>
        <w:spacing w:after="0" w:line="240" w:lineRule="auto"/>
        <w:ind w:right="-20" w:firstLine="708"/>
        <w:jc w:val="both"/>
        <w:rPr>
          <w:rFonts w:ascii="Arial Narrow" w:eastAsia="Arial Narrow" w:hAnsi="Arial Narrow" w:cs="Arial Narrow"/>
          <w:sz w:val="21"/>
        </w:rPr>
      </w:pPr>
      <w:r>
        <w:rPr>
          <w:rFonts w:ascii="Arial Narrow" w:eastAsia="Arial Narrow" w:hAnsi="Arial Narrow" w:cs="Arial Narrow"/>
          <w:sz w:val="21"/>
        </w:rPr>
        <w:t>Le montant du présent marché, tel qu’il ressort du devis estimatif ci-joint, est de :</w:t>
      </w:r>
    </w:p>
    <w:p w:rsidR="005356AE" w:rsidRDefault="005356AE" w:rsidP="005356AE">
      <w:pPr>
        <w:spacing w:after="0" w:line="240" w:lineRule="auto"/>
        <w:ind w:right="-20"/>
        <w:jc w:val="both"/>
        <w:rPr>
          <w:rFonts w:ascii="Arial Narrow" w:eastAsia="Arial Narrow" w:hAnsi="Arial Narrow" w:cs="Arial Narrow"/>
          <w:sz w:val="21"/>
        </w:rPr>
      </w:pPr>
      <w:r>
        <w:rPr>
          <w:rFonts w:ascii="Arial Narrow" w:eastAsia="Arial Narrow" w:hAnsi="Arial Narrow" w:cs="Arial Narrow"/>
          <w:sz w:val="21"/>
        </w:rPr>
        <w:t>- Montant TTC </w:t>
      </w:r>
      <w:proofErr w:type="gramStart"/>
      <w:r>
        <w:rPr>
          <w:rFonts w:ascii="Arial Narrow" w:eastAsia="Arial Narrow" w:hAnsi="Arial Narrow" w:cs="Arial Narrow"/>
          <w:sz w:val="21"/>
        </w:rPr>
        <w:t>:  _</w:t>
      </w:r>
      <w:proofErr w:type="gramEnd"/>
      <w:r>
        <w:rPr>
          <w:rFonts w:ascii="Arial Narrow" w:eastAsia="Arial Narrow" w:hAnsi="Arial Narrow" w:cs="Arial Narrow"/>
          <w:sz w:val="21"/>
        </w:rPr>
        <w:t xml:space="preserve">______________ (_____________) francs CFA ; </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Montant HTVA : ________ (____) francs CFA ;</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Montant de la TVA :________(___) francs CFA ;</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Montant de la TSR et/ou l’AIR : ____ (___) francs CFA ;</w:t>
      </w:r>
    </w:p>
    <w:p w:rsidR="005356AE" w:rsidRDefault="005356AE" w:rsidP="005356AE">
      <w:pPr>
        <w:spacing w:after="0" w:line="240" w:lineRule="auto"/>
        <w:ind w:right="-20"/>
        <w:jc w:val="both"/>
        <w:rPr>
          <w:rFonts w:ascii="Arial Narrow" w:eastAsia="Arial Narrow" w:hAnsi="Arial Narrow" w:cs="Arial Narrow"/>
          <w:sz w:val="21"/>
        </w:rPr>
      </w:pPr>
      <w:r>
        <w:rPr>
          <w:rFonts w:ascii="Arial Narrow" w:eastAsia="Arial Narrow" w:hAnsi="Arial Narrow" w:cs="Arial Narrow"/>
          <w:sz w:val="21"/>
        </w:rPr>
        <w:t>- Net à percevoir = HTVA-(TSR et/ou AIR) (_______) francs CFA.</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14: Lieu et mode de paiement</w:t>
      </w:r>
    </w:p>
    <w:p w:rsidR="005356AE" w:rsidRDefault="005356AE" w:rsidP="005356AE">
      <w:pPr>
        <w:spacing w:after="0" w:line="240" w:lineRule="auto"/>
        <w:ind w:right="-19"/>
        <w:jc w:val="both"/>
        <w:rPr>
          <w:rFonts w:ascii="Arial Narrow" w:eastAsia="Arial Narrow" w:hAnsi="Arial Narrow" w:cs="Arial Narrow"/>
          <w:sz w:val="21"/>
        </w:rPr>
      </w:pPr>
      <w:r>
        <w:rPr>
          <w:rFonts w:ascii="Arial Narrow" w:eastAsia="Arial Narrow" w:hAnsi="Arial Narrow" w:cs="Arial Narrow"/>
          <w:sz w:val="21"/>
        </w:rPr>
        <w:t>14.1.  En contrepartie des paiements à effectuer par le Maître d’Ouvrage à l’entrepreneur, dans les conditions indiquées dans le marché, l’entrepreneur  s’engage  par  les  présentes  à  exécuter  le  marché  conformément  aux  dispositions du marché.</w:t>
      </w:r>
    </w:p>
    <w:p w:rsidR="005356AE" w:rsidRDefault="005356AE" w:rsidP="005356AE">
      <w:pPr>
        <w:spacing w:after="0" w:line="240" w:lineRule="auto"/>
        <w:ind w:right="-19"/>
        <w:jc w:val="both"/>
        <w:rPr>
          <w:rFonts w:ascii="Arial Narrow" w:eastAsia="Arial Narrow" w:hAnsi="Arial Narrow" w:cs="Arial Narrow"/>
          <w:sz w:val="21"/>
        </w:rPr>
      </w:pPr>
      <w:r>
        <w:rPr>
          <w:rFonts w:ascii="Arial Narrow" w:eastAsia="Arial Narrow" w:hAnsi="Arial Narrow" w:cs="Arial Narrow"/>
          <w:sz w:val="21"/>
        </w:rPr>
        <w:t>14.2.  Le Maître d’Ouvrage se libérera des sommes dues en francs CFA, soit (montant en  chiffres  et  en  lettres  HTVA), par crédit au compte n°_____________ ouvert au nom de l’entrepreneur à la banque________________, Agence  de _________________</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15: Variation des prix (CCAG article 20)</w:t>
      </w:r>
    </w:p>
    <w:p w:rsidR="005356AE" w:rsidRDefault="005356AE" w:rsidP="005356AE">
      <w:pPr>
        <w:spacing w:after="0" w:line="240" w:lineRule="auto"/>
        <w:ind w:left="567" w:right="-34"/>
        <w:jc w:val="both"/>
        <w:rPr>
          <w:rFonts w:ascii="Arial Narrow" w:eastAsia="Arial Narrow" w:hAnsi="Arial Narrow" w:cs="Arial Narrow"/>
          <w:sz w:val="21"/>
        </w:rPr>
      </w:pPr>
      <w:r>
        <w:rPr>
          <w:rFonts w:ascii="Arial Narrow" w:eastAsia="Arial Narrow" w:hAnsi="Arial Narrow" w:cs="Arial Narrow"/>
          <w:sz w:val="21"/>
        </w:rPr>
        <w:t>Les prix sont fermes.</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 xml:space="preserve">Article 16: Travaux en régie </w:t>
      </w:r>
    </w:p>
    <w:p w:rsidR="005356AE" w:rsidRDefault="005356AE" w:rsidP="005356AE">
      <w:pPr>
        <w:spacing w:after="0" w:line="240" w:lineRule="auto"/>
        <w:ind w:right="-19" w:firstLine="708"/>
        <w:jc w:val="both"/>
        <w:rPr>
          <w:rFonts w:ascii="Arial Narrow" w:eastAsia="Arial Narrow" w:hAnsi="Arial Narrow" w:cs="Arial Narrow"/>
          <w:sz w:val="21"/>
        </w:rPr>
      </w:pPr>
      <w:r>
        <w:rPr>
          <w:rFonts w:ascii="Arial Narrow" w:eastAsia="Arial Narrow" w:hAnsi="Arial Narrow" w:cs="Arial Narrow"/>
          <w:sz w:val="21"/>
        </w:rPr>
        <w:t>Sans Objet</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17:Valorisation des travaux (CCAG article 23)</w:t>
      </w:r>
    </w:p>
    <w:p w:rsidR="005356AE" w:rsidRDefault="005356AE" w:rsidP="005356AE">
      <w:pPr>
        <w:spacing w:after="0" w:line="240" w:lineRule="auto"/>
        <w:ind w:right="-19" w:firstLine="708"/>
        <w:jc w:val="both"/>
        <w:rPr>
          <w:rFonts w:ascii="Arial Narrow" w:eastAsia="Arial Narrow" w:hAnsi="Arial Narrow" w:cs="Arial Narrow"/>
          <w:sz w:val="21"/>
        </w:rPr>
      </w:pPr>
      <w:r>
        <w:rPr>
          <w:rFonts w:ascii="Arial Narrow" w:eastAsia="Arial Narrow" w:hAnsi="Arial Narrow" w:cs="Arial Narrow"/>
          <w:sz w:val="21"/>
        </w:rPr>
        <w:t>Ce marché est à prix unitaires et forfaitaires.</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18 : Avances de démarrage (CCAG article 28)</w:t>
      </w:r>
    </w:p>
    <w:p w:rsidR="005356AE" w:rsidRDefault="005356AE" w:rsidP="005356AE">
      <w:pPr>
        <w:spacing w:after="0" w:line="240" w:lineRule="auto"/>
        <w:ind w:right="-19"/>
        <w:jc w:val="both"/>
        <w:rPr>
          <w:rFonts w:ascii="Arial Narrow" w:eastAsia="Arial Narrow" w:hAnsi="Arial Narrow" w:cs="Arial Narrow"/>
          <w:sz w:val="21"/>
        </w:rPr>
      </w:pPr>
      <w:r>
        <w:rPr>
          <w:rFonts w:ascii="Arial Narrow" w:eastAsia="Arial Narrow" w:hAnsi="Arial Narrow" w:cs="Arial Narrow"/>
          <w:sz w:val="21"/>
        </w:rPr>
        <w:t>18.1 Le  Maître  d’Ouvrage  accordera  une  avance  de  démarrage  égale  à  20%  du montant du marché sur simple demande.</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18.2 Cette avance dont la valeur ne peut excéder vingt pour cent (20%) du prix initial TTC du marché, est</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18.3 La totalité de l’avance doit être remboursée au plus tard dès le moment où la valeur en prix de base des prestations réalisées atteint quatre-vingt pour cent (80%) du montant du marché.</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18.4 Au fur et à mesure du remboursement des avances, le Maître d’Ouvrage donnera la mainlevée de la partie de la caution correspondante, sur demande expresse de l’entrepreneur.</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18.5 La possibilité d’octroi d’avance de démarrage et/ou d’avance sur approvisionnement doit être expressément stipulée dans le dossier d’appel d’offres.</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 xml:space="preserve">Article 19: Règlement des travaux (Cf. article 26, 27 et 30 CCAG complétés) </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19.1. Constatation des travaux exécutés</w:t>
      </w:r>
    </w:p>
    <w:p w:rsidR="005356AE" w:rsidRDefault="005356AE" w:rsidP="005356AE">
      <w:pPr>
        <w:spacing w:after="0" w:line="240" w:lineRule="auto"/>
        <w:ind w:right="-19"/>
        <w:jc w:val="both"/>
        <w:rPr>
          <w:rFonts w:ascii="Arial Narrow" w:eastAsia="Arial Narrow" w:hAnsi="Arial Narrow" w:cs="Arial Narrow"/>
          <w:sz w:val="21"/>
        </w:rPr>
      </w:pPr>
      <w:r>
        <w:rPr>
          <w:rFonts w:ascii="Arial Narrow" w:eastAsia="Arial Narrow" w:hAnsi="Arial Narrow" w:cs="Arial Narrow"/>
          <w:sz w:val="21"/>
        </w:rPr>
        <w:t>Avant le 30 de chaque mois, l’entrepreneur et l’ingénieur du marché établissent un attachement contradictoire qui récapitule et fixe les quantités réalisées et  constatées  pour  chaque  poste  du  bordereau  au cours du mois et pouvant donner droit au paiement.</w:t>
      </w:r>
    </w:p>
    <w:p w:rsidR="00830A06" w:rsidRDefault="00830A06" w:rsidP="005356AE">
      <w:pPr>
        <w:spacing w:after="0" w:line="240" w:lineRule="auto"/>
        <w:rPr>
          <w:rFonts w:ascii="Arial Narrow" w:eastAsia="Arial Narrow" w:hAnsi="Arial Narrow" w:cs="Arial Narrow"/>
          <w:b/>
          <w:sz w:val="21"/>
        </w:rPr>
      </w:pP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lastRenderedPageBreak/>
        <w:t>19.2. Décompte mensuel</w:t>
      </w:r>
    </w:p>
    <w:p w:rsidR="005356AE" w:rsidRDefault="005356AE" w:rsidP="005356AE">
      <w:pPr>
        <w:spacing w:after="0" w:line="240" w:lineRule="auto"/>
        <w:ind w:right="102"/>
        <w:jc w:val="both"/>
        <w:rPr>
          <w:rFonts w:ascii="Arial Narrow" w:eastAsia="Arial Narrow" w:hAnsi="Arial Narrow" w:cs="Arial Narrow"/>
          <w:sz w:val="21"/>
        </w:rPr>
      </w:pPr>
      <w:r>
        <w:rPr>
          <w:rFonts w:ascii="Arial Narrow" w:eastAsia="Arial Narrow" w:hAnsi="Arial Narrow" w:cs="Arial Narrow"/>
          <w:sz w:val="21"/>
        </w:rPr>
        <w:t xml:space="preserve">Au plus tard le cinq (5) du mois suivant le mois des prestations,  l’entrepreneur  remettra  en  sept  (07) exemplaires  à l’ingénieur du marché,  deux  projets  de décompte  provisoire  mensuel (un  décompte  hors TVA et un décompte du montant des taxes ), selon le modèle agréé et établissant le montant total des sommes auxquelles il peut prétendre du fait de l’exécution du marché, depuis le début de celui-ci. Seul  le  décompte  hors TVA sera réglé à l’entrepreneur. Le décompte  du  montant  des  taxes  fera l’objet d’une  écriture d’ordre entre les budgets du </w:t>
      </w:r>
      <w:r w:rsidR="00AF23AD">
        <w:rPr>
          <w:rFonts w:ascii="Arial Narrow" w:eastAsia="Arial Narrow" w:hAnsi="Arial Narrow" w:cs="Arial Narrow"/>
          <w:sz w:val="21"/>
        </w:rPr>
        <w:t>MINEE</w:t>
      </w:r>
      <w:r>
        <w:rPr>
          <w:rFonts w:ascii="Arial Narrow" w:eastAsia="Arial Narrow" w:hAnsi="Arial Narrow" w:cs="Arial Narrow"/>
          <w:sz w:val="21"/>
        </w:rPr>
        <w:t xml:space="preserve"> et du Ministère en charge des Finances.</w:t>
      </w:r>
    </w:p>
    <w:p w:rsidR="005356AE" w:rsidRDefault="005356AE" w:rsidP="005356AE">
      <w:pPr>
        <w:spacing w:after="0" w:line="240" w:lineRule="auto"/>
        <w:ind w:right="102"/>
        <w:jc w:val="both"/>
        <w:rPr>
          <w:rFonts w:ascii="Arial Narrow" w:eastAsia="Arial Narrow" w:hAnsi="Arial Narrow" w:cs="Arial Narrow"/>
          <w:sz w:val="21"/>
        </w:rPr>
      </w:pPr>
      <w:r>
        <w:rPr>
          <w:rFonts w:ascii="Arial Narrow" w:eastAsia="Arial Narrow" w:hAnsi="Arial Narrow" w:cs="Arial Narrow"/>
          <w:sz w:val="21"/>
        </w:rPr>
        <w:t xml:space="preserve"> Le  montant  HTVA  de  l’acompte  à  payer  à  l’entrepreneur sera mandaté comme suit :</w:t>
      </w:r>
    </w:p>
    <w:p w:rsidR="005356AE" w:rsidRDefault="005356AE" w:rsidP="005356AE">
      <w:pPr>
        <w:spacing w:after="0" w:line="240" w:lineRule="auto"/>
        <w:ind w:left="227" w:right="996" w:hanging="227"/>
        <w:jc w:val="both"/>
        <w:rPr>
          <w:rFonts w:ascii="Arial Narrow" w:eastAsia="Arial Narrow" w:hAnsi="Arial Narrow" w:cs="Arial Narrow"/>
          <w:sz w:val="21"/>
        </w:rPr>
      </w:pPr>
      <w:r>
        <w:rPr>
          <w:rFonts w:ascii="Arial Narrow" w:eastAsia="Arial Narrow" w:hAnsi="Arial Narrow" w:cs="Arial Narrow"/>
          <w:sz w:val="21"/>
        </w:rPr>
        <w:t>-   ……% versé directement au compte de l’entrepreneur ;</w:t>
      </w:r>
    </w:p>
    <w:p w:rsidR="005356AE" w:rsidRDefault="005356AE" w:rsidP="005356AE">
      <w:pPr>
        <w:spacing w:after="0" w:line="240" w:lineRule="auto"/>
        <w:ind w:left="227" w:right="-27" w:hanging="227"/>
        <w:jc w:val="both"/>
        <w:rPr>
          <w:rFonts w:ascii="Arial Narrow" w:eastAsia="Arial Narrow" w:hAnsi="Arial Narrow" w:cs="Arial Narrow"/>
          <w:sz w:val="21"/>
        </w:rPr>
      </w:pPr>
      <w:r>
        <w:rPr>
          <w:rFonts w:ascii="Arial Narrow" w:eastAsia="Arial Narrow" w:hAnsi="Arial Narrow" w:cs="Arial Narrow"/>
          <w:sz w:val="21"/>
        </w:rPr>
        <w:t>-   ……% versé au trésor public au titre de l’AIR dû par l’entrepreneur.</w:t>
      </w:r>
    </w:p>
    <w:p w:rsidR="005356AE" w:rsidRDefault="005356AE" w:rsidP="005356AE">
      <w:pPr>
        <w:spacing w:after="0" w:line="240" w:lineRule="auto"/>
        <w:ind w:right="98"/>
        <w:jc w:val="both"/>
        <w:rPr>
          <w:rFonts w:ascii="Arial Narrow" w:eastAsia="Arial Narrow" w:hAnsi="Arial Narrow" w:cs="Arial Narrow"/>
          <w:sz w:val="21"/>
        </w:rPr>
      </w:pPr>
      <w:r>
        <w:rPr>
          <w:rFonts w:ascii="Arial Narrow" w:eastAsia="Arial Narrow" w:hAnsi="Arial Narrow" w:cs="Arial Narrow"/>
          <w:sz w:val="21"/>
        </w:rPr>
        <w:t>L’ingénieur du marché préparera les décomptes ou y apportera des corrections.</w:t>
      </w:r>
    </w:p>
    <w:p w:rsidR="005356AE" w:rsidRDefault="005356AE" w:rsidP="005356AE">
      <w:pPr>
        <w:spacing w:after="0" w:line="240" w:lineRule="auto"/>
        <w:ind w:right="98"/>
        <w:jc w:val="both"/>
        <w:rPr>
          <w:rFonts w:ascii="Arial Narrow" w:eastAsia="Arial Narrow" w:hAnsi="Arial Narrow" w:cs="Arial Narrow"/>
          <w:sz w:val="21"/>
        </w:rPr>
      </w:pPr>
      <w:r>
        <w:rPr>
          <w:rFonts w:ascii="Arial Narrow" w:eastAsia="Arial Narrow" w:hAnsi="Arial Narrow" w:cs="Arial Narrow"/>
          <w:sz w:val="21"/>
        </w:rPr>
        <w:t>L’ingénieur disposera d’un délai de sept (7) jours pour transmettre au chef de service du marché, les décomptes qu’il a approuvés.</w:t>
      </w:r>
    </w:p>
    <w:p w:rsidR="005356AE" w:rsidRDefault="005356AE" w:rsidP="005356AE">
      <w:pPr>
        <w:spacing w:after="0" w:line="240" w:lineRule="auto"/>
        <w:ind w:right="97"/>
        <w:jc w:val="both"/>
        <w:rPr>
          <w:rFonts w:ascii="Arial Narrow" w:eastAsia="Arial Narrow" w:hAnsi="Arial Narrow" w:cs="Arial Narrow"/>
          <w:sz w:val="21"/>
        </w:rPr>
      </w:pPr>
      <w:r>
        <w:rPr>
          <w:rFonts w:ascii="Arial Narrow" w:eastAsia="Arial Narrow" w:hAnsi="Arial Narrow" w:cs="Arial Narrow"/>
          <w:sz w:val="21"/>
        </w:rPr>
        <w:t>Le Chef de service du Marché  dispose d’un délai de sept (7) jours maximum pour procéder à la signature des décomptes et leur transmission  au  comptable chargé du paiement.</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Les paiements seront effectués par le Receveur Municipal de la Commune de Madingring.</w:t>
      </w:r>
    </w:p>
    <w:p w:rsidR="005356AE" w:rsidRDefault="005356AE" w:rsidP="005356AE">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19.3. Décompte d’avance de démarrage (le cas échéant).</w:t>
      </w:r>
    </w:p>
    <w:p w:rsidR="005356AE" w:rsidRDefault="005356AE" w:rsidP="005356AE">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19.4 Visa préalable au paiement des décomptes</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xml:space="preserve">La transmission de tout décompte final à l’Organisme payeur en vue du paiement sera subordonnée au visa préalable du Contrôleur Financier Départemental. </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 xml:space="preserve">Article 20 : Intérêts moratoires </w:t>
      </w:r>
    </w:p>
    <w:p w:rsidR="005356AE" w:rsidRDefault="005356AE" w:rsidP="005356AE">
      <w:pPr>
        <w:spacing w:after="0" w:line="240" w:lineRule="auto"/>
        <w:ind w:right="98"/>
        <w:jc w:val="both"/>
        <w:rPr>
          <w:rFonts w:ascii="Arial Narrow" w:eastAsia="Arial Narrow" w:hAnsi="Arial Narrow" w:cs="Arial Narrow"/>
          <w:sz w:val="21"/>
        </w:rPr>
      </w:pPr>
      <w:r>
        <w:rPr>
          <w:rFonts w:ascii="Arial Narrow" w:eastAsia="Arial Narrow" w:hAnsi="Arial Narrow" w:cs="Arial Narrow"/>
          <w:sz w:val="21"/>
        </w:rPr>
        <w:t xml:space="preserve">Les  intérêts  moratoires  éventuels  sont  payés  par état des sommes dues conformément à l’article 166 et suivant du  décret  </w:t>
      </w:r>
      <w:r>
        <w:rPr>
          <w:rFonts w:ascii="Arial Narrow" w:eastAsia="Arial Narrow" w:hAnsi="Arial Narrow" w:cs="Arial Narrow"/>
          <w:color w:val="000000"/>
          <w:sz w:val="21"/>
        </w:rPr>
        <w:t>N° 2018/366 du 20 juin 2018 portant  Code  des  Marchés  Publics</w:t>
      </w:r>
      <w:r>
        <w:rPr>
          <w:rFonts w:ascii="Arial Narrow" w:eastAsia="Arial Narrow" w:hAnsi="Arial Narrow" w:cs="Arial Narrow"/>
          <w:sz w:val="21"/>
        </w:rPr>
        <w:t>.</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 xml:space="preserve">Article 21: Pénalités  (CCAG article 32 complété) </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 Pénalités de retard</w:t>
      </w:r>
    </w:p>
    <w:p w:rsidR="005356AE" w:rsidRDefault="005356AE" w:rsidP="005356AE">
      <w:pPr>
        <w:spacing w:after="0" w:line="240" w:lineRule="auto"/>
        <w:ind w:right="98"/>
        <w:jc w:val="both"/>
        <w:rPr>
          <w:rFonts w:ascii="Arial Narrow" w:eastAsia="Arial Narrow" w:hAnsi="Arial Narrow" w:cs="Arial Narrow"/>
          <w:sz w:val="21"/>
        </w:rPr>
      </w:pPr>
      <w:r>
        <w:rPr>
          <w:rFonts w:ascii="Arial Narrow" w:eastAsia="Arial Narrow" w:hAnsi="Arial Narrow" w:cs="Arial Narrow"/>
          <w:b/>
          <w:sz w:val="21"/>
        </w:rPr>
        <w:t>21.1.</w:t>
      </w:r>
      <w:r>
        <w:rPr>
          <w:rFonts w:ascii="Arial Narrow" w:eastAsia="Arial Narrow" w:hAnsi="Arial Narrow" w:cs="Arial Narrow"/>
          <w:sz w:val="21"/>
        </w:rPr>
        <w:t xml:space="preserve"> Le  montant  des  pénalités  de  retard  est  fixé comme suit :</w:t>
      </w:r>
    </w:p>
    <w:p w:rsidR="005356AE" w:rsidRDefault="005356AE" w:rsidP="005356AE">
      <w:pPr>
        <w:spacing w:after="0" w:line="240" w:lineRule="auto"/>
        <w:ind w:right="98"/>
        <w:jc w:val="both"/>
        <w:rPr>
          <w:rFonts w:ascii="Arial Narrow" w:eastAsia="Arial Narrow" w:hAnsi="Arial Narrow" w:cs="Arial Narrow"/>
          <w:sz w:val="21"/>
        </w:rPr>
      </w:pPr>
      <w:r>
        <w:rPr>
          <w:rFonts w:ascii="Arial Narrow" w:eastAsia="Arial Narrow" w:hAnsi="Arial Narrow" w:cs="Arial Narrow"/>
          <w:sz w:val="21"/>
        </w:rPr>
        <w:t>a.   un deux millième (1/2000è) du montant TTC du marché de base par jour calendaire de retard du premier au trentième jour au-delà du délai contractuel fixé par le marché.</w:t>
      </w:r>
    </w:p>
    <w:p w:rsidR="005356AE" w:rsidRDefault="005356AE" w:rsidP="005356AE">
      <w:pPr>
        <w:spacing w:after="0" w:line="240" w:lineRule="auto"/>
        <w:ind w:right="98"/>
        <w:jc w:val="both"/>
        <w:rPr>
          <w:rFonts w:ascii="Arial Narrow" w:eastAsia="Arial Narrow" w:hAnsi="Arial Narrow" w:cs="Arial Narrow"/>
          <w:sz w:val="21"/>
        </w:rPr>
      </w:pPr>
      <w:proofErr w:type="gramStart"/>
      <w:r>
        <w:rPr>
          <w:rFonts w:ascii="Arial Narrow" w:eastAsia="Arial Narrow" w:hAnsi="Arial Narrow" w:cs="Arial Narrow"/>
          <w:sz w:val="21"/>
        </w:rPr>
        <w:t>b</w:t>
      </w:r>
      <w:proofErr w:type="gramEnd"/>
      <w:r>
        <w:rPr>
          <w:rFonts w:ascii="Arial Narrow" w:eastAsia="Arial Narrow" w:hAnsi="Arial Narrow" w:cs="Arial Narrow"/>
          <w:sz w:val="21"/>
        </w:rPr>
        <w:t>.   un millième (1/1000è) du montant TTC du marché  de  base  par  jour calendaire  de  retard au-delà du trentième jour.</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b/>
          <w:sz w:val="21"/>
        </w:rPr>
        <w:t xml:space="preserve">21.2. </w:t>
      </w:r>
      <w:r>
        <w:rPr>
          <w:rFonts w:ascii="Arial Narrow" w:eastAsia="Arial Narrow" w:hAnsi="Arial Narrow" w:cs="Arial Narrow"/>
          <w:sz w:val="21"/>
        </w:rPr>
        <w:t>Le  montant  cumulé  des  pénalités  de  retard est  limité  à  dix  pour  cent  (10%)  du  montant TTC du marché de base.</w:t>
      </w:r>
    </w:p>
    <w:p w:rsidR="005356AE" w:rsidRDefault="005356AE" w:rsidP="005356AE">
      <w:pPr>
        <w:spacing w:after="0" w:line="240" w:lineRule="auto"/>
        <w:ind w:right="-16"/>
        <w:jc w:val="both"/>
        <w:rPr>
          <w:rFonts w:ascii="Arial Narrow" w:eastAsia="Arial Narrow" w:hAnsi="Arial Narrow" w:cs="Arial Narrow"/>
          <w:b/>
          <w:sz w:val="21"/>
        </w:rPr>
      </w:pPr>
      <w:r>
        <w:rPr>
          <w:rFonts w:ascii="Arial Narrow" w:eastAsia="Arial Narrow" w:hAnsi="Arial Narrow" w:cs="Arial Narrow"/>
          <w:b/>
          <w:sz w:val="21"/>
        </w:rPr>
        <w:t>B. Pénalités spécifiques : 1/5000</w:t>
      </w:r>
      <w:r>
        <w:rPr>
          <w:rFonts w:ascii="Arial Narrow" w:eastAsia="Arial Narrow" w:hAnsi="Arial Narrow" w:cs="Arial Narrow"/>
          <w:b/>
          <w:sz w:val="21"/>
          <w:vertAlign w:val="superscript"/>
        </w:rPr>
        <w:t xml:space="preserve">eme </w:t>
      </w:r>
      <w:r>
        <w:rPr>
          <w:rFonts w:ascii="Arial Narrow" w:eastAsia="Arial Narrow" w:hAnsi="Arial Narrow" w:cs="Arial Narrow"/>
          <w:b/>
          <w:sz w:val="21"/>
        </w:rPr>
        <w:t xml:space="preserve"> du montant du marché</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b/>
          <w:sz w:val="21"/>
        </w:rPr>
        <w:t>21.3.</w:t>
      </w:r>
      <w:r>
        <w:rPr>
          <w:rFonts w:ascii="Arial Narrow" w:eastAsia="Arial Narrow" w:hAnsi="Arial Narrow" w:cs="Arial Narrow"/>
          <w:sz w:val="21"/>
        </w:rPr>
        <w:t xml:space="preserve"> Indépendamment des pénalités pour dépassement du délai contractuel, le cocontractant est passible des pénalités particulières suivantes pour inobservation des dispositions du contrat, notamment :</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Remise tardive du cautionnement définitif ;</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Remise tardive des assurances ;</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 Remise tardive du projet d’exécution pour autant que le retard soit du fait de l’entrepreneur.</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22: Décompte final (CCAG article 34)</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b/>
          <w:sz w:val="21"/>
        </w:rPr>
        <w:t>22.1</w:t>
      </w:r>
      <w:r>
        <w:rPr>
          <w:rFonts w:ascii="Arial Narrow" w:eastAsia="Arial Narrow" w:hAnsi="Arial Narrow" w:cs="Arial Narrow"/>
          <w:sz w:val="21"/>
        </w:rPr>
        <w:t>.  Après  achèvement  des  travaux  et  dans  un  délai maximum de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5356AE" w:rsidRDefault="005356AE" w:rsidP="005356AE">
      <w:pPr>
        <w:spacing w:after="0" w:line="240" w:lineRule="auto"/>
        <w:ind w:right="-145"/>
        <w:jc w:val="both"/>
        <w:rPr>
          <w:rFonts w:ascii="Arial Narrow" w:eastAsia="Arial Narrow" w:hAnsi="Arial Narrow" w:cs="Arial Narrow"/>
          <w:sz w:val="21"/>
        </w:rPr>
      </w:pPr>
      <w:r>
        <w:rPr>
          <w:rFonts w:ascii="Arial Narrow" w:eastAsia="Arial Narrow" w:hAnsi="Arial Narrow" w:cs="Arial Narrow"/>
          <w:b/>
          <w:sz w:val="21"/>
        </w:rPr>
        <w:t>22.2.</w:t>
      </w:r>
      <w:r>
        <w:rPr>
          <w:rFonts w:ascii="Arial Narrow" w:eastAsia="Arial Narrow" w:hAnsi="Arial Narrow" w:cs="Arial Narrow"/>
          <w:sz w:val="21"/>
        </w:rPr>
        <w:t xml:space="preserve">  Le Chef de service du Marché dispose de 12 jours pour notifier le projet rectifié et accepté à l’ingénieur du marché,</w:t>
      </w:r>
    </w:p>
    <w:p w:rsidR="005356AE" w:rsidRDefault="005356AE" w:rsidP="005356AE">
      <w:pPr>
        <w:spacing w:after="0" w:line="240" w:lineRule="auto"/>
        <w:ind w:right="-145"/>
        <w:jc w:val="both"/>
        <w:rPr>
          <w:rFonts w:ascii="Arial Narrow" w:eastAsia="Arial Narrow" w:hAnsi="Arial Narrow" w:cs="Arial Narrow"/>
          <w:sz w:val="21"/>
        </w:rPr>
      </w:pPr>
      <w:r>
        <w:rPr>
          <w:rFonts w:ascii="Arial Narrow" w:eastAsia="Arial Narrow" w:hAnsi="Arial Narrow" w:cs="Arial Narrow"/>
          <w:b/>
          <w:sz w:val="21"/>
        </w:rPr>
        <w:t>22.3.</w:t>
      </w:r>
      <w:r>
        <w:rPr>
          <w:rFonts w:ascii="Arial Narrow" w:eastAsia="Arial Narrow" w:hAnsi="Arial Narrow" w:cs="Arial Narrow"/>
          <w:sz w:val="21"/>
        </w:rPr>
        <w:t xml:space="preserve">   L’entrepreneur dispose de 30 jours   pour renvoyer  le  décompte  final  revêtu  de  sa  signature</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23: Décompte général et définitif (CCAG article 35)</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b/>
          <w:sz w:val="21"/>
        </w:rPr>
        <w:t xml:space="preserve">23.1. </w:t>
      </w:r>
      <w:r>
        <w:rPr>
          <w:rFonts w:ascii="Arial Narrow" w:eastAsia="Arial Narrow" w:hAnsi="Arial Narrow" w:cs="Arial Narrow"/>
          <w:sz w:val="21"/>
        </w:rPr>
        <w:t>Le Chef de service du Marché ou l’ingénieur du marché dispose de 30 jours pour établir le décompte général à l’entrepreneur après la réception définitive.</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A la fin de période de garantie qui donne lieu à la réception définitive des travaux, le Chef de service du Marché dresse le décompte général et définitif du marché qu’il fait signer contradictoirement par l’entrepreneur et le Maître d’Ouvrage. Ce décompte comprend :</w:t>
      </w:r>
    </w:p>
    <w:p w:rsidR="005356AE" w:rsidRDefault="005356AE" w:rsidP="005356AE">
      <w:pPr>
        <w:spacing w:after="0" w:line="240" w:lineRule="auto"/>
        <w:ind w:left="708" w:right="-16"/>
        <w:jc w:val="both"/>
        <w:rPr>
          <w:rFonts w:ascii="Arial Narrow" w:eastAsia="Arial Narrow" w:hAnsi="Arial Narrow" w:cs="Arial Narrow"/>
          <w:sz w:val="21"/>
        </w:rPr>
      </w:pPr>
      <w:r>
        <w:rPr>
          <w:rFonts w:ascii="Arial Narrow" w:eastAsia="Arial Narrow" w:hAnsi="Arial Narrow" w:cs="Arial Narrow"/>
          <w:sz w:val="21"/>
        </w:rPr>
        <w:t>- le décompte final ;</w:t>
      </w:r>
    </w:p>
    <w:p w:rsidR="005356AE" w:rsidRDefault="005356AE" w:rsidP="005356AE">
      <w:pPr>
        <w:spacing w:after="0" w:line="240" w:lineRule="auto"/>
        <w:ind w:left="708" w:right="-16"/>
        <w:jc w:val="both"/>
        <w:rPr>
          <w:rFonts w:ascii="Arial Narrow" w:eastAsia="Arial Narrow" w:hAnsi="Arial Narrow" w:cs="Arial Narrow"/>
          <w:sz w:val="21"/>
        </w:rPr>
      </w:pPr>
      <w:r>
        <w:rPr>
          <w:rFonts w:ascii="Arial Narrow" w:eastAsia="Arial Narrow" w:hAnsi="Arial Narrow" w:cs="Arial Narrow"/>
          <w:sz w:val="21"/>
        </w:rPr>
        <w:t>- le solde ;</w:t>
      </w:r>
    </w:p>
    <w:p w:rsidR="005356AE" w:rsidRDefault="005356AE" w:rsidP="005356AE">
      <w:pPr>
        <w:spacing w:after="0" w:line="240" w:lineRule="auto"/>
        <w:ind w:left="708" w:right="-16"/>
        <w:jc w:val="both"/>
        <w:rPr>
          <w:rFonts w:ascii="Arial Narrow" w:eastAsia="Arial Narrow" w:hAnsi="Arial Narrow" w:cs="Arial Narrow"/>
          <w:sz w:val="21"/>
        </w:rPr>
      </w:pPr>
      <w:r>
        <w:rPr>
          <w:rFonts w:ascii="Arial Narrow" w:eastAsia="Arial Narrow" w:hAnsi="Arial Narrow" w:cs="Arial Narrow"/>
          <w:sz w:val="21"/>
        </w:rPr>
        <w:t>- la récapitulation des acomptes mensuels.</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La  signature  du  décompte  général et  définitif  sans réserve  par  l’entrepreneur,  lie  définitivement  les parties et met fin au marché, sauf en ce qui concerne les intérêts moratoires.</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b/>
          <w:sz w:val="21"/>
        </w:rPr>
        <w:t>N.B. : La signature du Décompte général et définitif est soumise au visa préalable du DD/MAP/MR</w:t>
      </w:r>
      <w:r>
        <w:rPr>
          <w:rFonts w:ascii="Arial Narrow" w:eastAsia="Arial Narrow" w:hAnsi="Arial Narrow" w:cs="Arial Narrow"/>
          <w:sz w:val="21"/>
        </w:rPr>
        <w:t>.</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b/>
          <w:sz w:val="21"/>
        </w:rPr>
        <w:t>23.2</w:t>
      </w:r>
      <w:r>
        <w:rPr>
          <w:rFonts w:ascii="Arial Narrow" w:eastAsia="Arial Narrow" w:hAnsi="Arial Narrow" w:cs="Arial Narrow"/>
          <w:sz w:val="21"/>
        </w:rPr>
        <w:t>.  L’entrepreneur   dispose de 30 jours pour renvoyer  le  décompte  général  revêtu  de  sa signature.</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24: Régime fiscal  et  douanier (CCAG article 36)</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Le décret N° 2003/651/PM du 16 avril 2003 définit les modalités de mise en œuvre du régime fiscal des Marchés Publics. La fiscalité applicable au présent marché comporte notamment :</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   des   impôts et taxes relatifs aux bénéfices industriels  et  commerciaux,  y compris  l’AIR  qui constitue un précompte sur l’impôt des sociétés ;</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   des  droits  d’enregistrement  calculés  conformément aux stipulations du code des impôts ;</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   des  droits et  taxes  attachés  à  la  réalisation  des prestations prévues par le marché :</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  des  droits et  taxes  d’entrée  sur  le  territoire camerounais  (droits  de  douanes,  TVA,  taxe informatique);</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  des droits et taxes communaux,</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  des  droits  et  taxes  relatifs  aux  prélèvements des matériaux et d’eau.</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Ces éléments doivent être intégrés dans les charges que l’entreprise impute sur ses coûts d’intervention et constituer l’un des éléments des sous détails des prix hors taxes.</w:t>
      </w:r>
    </w:p>
    <w:p w:rsidR="005356AE" w:rsidRDefault="005356AE" w:rsidP="005356AE">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Le prix TTC s’entend TVA incluse.</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lastRenderedPageBreak/>
        <w:t>Article 25: Timbres et enregistrement des marchés (CCAG article 37)</w:t>
      </w:r>
    </w:p>
    <w:p w:rsidR="005356AE" w:rsidRDefault="005356AE" w:rsidP="005356AE">
      <w:pPr>
        <w:spacing w:after="0" w:line="240" w:lineRule="auto"/>
        <w:ind w:right="102"/>
        <w:jc w:val="both"/>
        <w:rPr>
          <w:rFonts w:ascii="Arial Narrow" w:eastAsia="Arial Narrow" w:hAnsi="Arial Narrow" w:cs="Arial Narrow"/>
          <w:sz w:val="21"/>
        </w:rPr>
      </w:pPr>
      <w:r>
        <w:rPr>
          <w:rFonts w:ascii="Arial Narrow" w:eastAsia="Arial Narrow" w:hAnsi="Arial Narrow" w:cs="Arial Narrow"/>
          <w:sz w:val="21"/>
        </w:rPr>
        <w:t>Sept  (07)  exemplaires  originaux  du  marché  seront timbrés et enregistrés par les soins et aux frais de l’entrepreneur, conformément à la réglementation.</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CHAPITRE III : EXECUTION DES TRAVAUX</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26: Consistance des travaux</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xml:space="preserve">Les travaux comprennent notamment les opérations suivantes : </w:t>
      </w:r>
    </w:p>
    <w:p w:rsidR="005356AE" w:rsidRDefault="005356AE" w:rsidP="00B77B02">
      <w:pPr>
        <w:numPr>
          <w:ilvl w:val="0"/>
          <w:numId w:val="29"/>
        </w:numPr>
        <w:tabs>
          <w:tab w:val="left" w:pos="1070"/>
        </w:tabs>
        <w:spacing w:after="0" w:line="240" w:lineRule="auto"/>
        <w:ind w:left="1068" w:right="141" w:hanging="360"/>
        <w:jc w:val="both"/>
        <w:rPr>
          <w:rFonts w:ascii="Arial Narrow" w:eastAsia="Arial Narrow" w:hAnsi="Arial Narrow" w:cs="Arial Narrow"/>
          <w:sz w:val="21"/>
        </w:rPr>
      </w:pPr>
      <w:r>
        <w:rPr>
          <w:rFonts w:ascii="Arial Narrow" w:eastAsia="Arial Narrow" w:hAnsi="Arial Narrow" w:cs="Arial Narrow"/>
          <w:sz w:val="21"/>
        </w:rPr>
        <w:t>Travaux préparatoires ;</w:t>
      </w:r>
    </w:p>
    <w:p w:rsidR="005356AE" w:rsidRDefault="005356AE" w:rsidP="00B77B02">
      <w:pPr>
        <w:numPr>
          <w:ilvl w:val="0"/>
          <w:numId w:val="29"/>
        </w:numPr>
        <w:tabs>
          <w:tab w:val="left" w:pos="1070"/>
        </w:tabs>
        <w:spacing w:after="0" w:line="240" w:lineRule="auto"/>
        <w:ind w:left="1068" w:right="141" w:hanging="360"/>
        <w:jc w:val="both"/>
        <w:rPr>
          <w:rFonts w:ascii="Arial Narrow" w:eastAsia="Arial Narrow" w:hAnsi="Arial Narrow" w:cs="Arial Narrow"/>
          <w:sz w:val="21"/>
        </w:rPr>
      </w:pPr>
      <w:r>
        <w:rPr>
          <w:rFonts w:ascii="Arial Narrow" w:eastAsia="Arial Narrow" w:hAnsi="Arial Narrow" w:cs="Arial Narrow"/>
          <w:sz w:val="21"/>
        </w:rPr>
        <w:t>Terrassements</w:t>
      </w:r>
    </w:p>
    <w:p w:rsidR="005356AE" w:rsidRDefault="005356AE" w:rsidP="00B77B02">
      <w:pPr>
        <w:numPr>
          <w:ilvl w:val="0"/>
          <w:numId w:val="29"/>
        </w:numPr>
        <w:tabs>
          <w:tab w:val="left" w:pos="1070"/>
        </w:tabs>
        <w:spacing w:after="0" w:line="240" w:lineRule="auto"/>
        <w:ind w:left="1068" w:right="141" w:hanging="360"/>
        <w:jc w:val="both"/>
        <w:rPr>
          <w:rFonts w:ascii="Arial Narrow" w:eastAsia="Arial Narrow" w:hAnsi="Arial Narrow" w:cs="Arial Narrow"/>
          <w:sz w:val="21"/>
        </w:rPr>
      </w:pPr>
      <w:r>
        <w:rPr>
          <w:rFonts w:ascii="Arial Narrow" w:eastAsia="Arial Narrow" w:hAnsi="Arial Narrow" w:cs="Arial Narrow"/>
          <w:sz w:val="21"/>
        </w:rPr>
        <w:t>Fondation ;</w:t>
      </w:r>
    </w:p>
    <w:p w:rsidR="005356AE" w:rsidRDefault="005356AE" w:rsidP="00B77B02">
      <w:pPr>
        <w:numPr>
          <w:ilvl w:val="0"/>
          <w:numId w:val="29"/>
        </w:numPr>
        <w:tabs>
          <w:tab w:val="left" w:pos="1070"/>
        </w:tabs>
        <w:spacing w:after="0" w:line="240" w:lineRule="auto"/>
        <w:ind w:left="1068" w:right="141" w:hanging="360"/>
        <w:jc w:val="both"/>
        <w:rPr>
          <w:rFonts w:ascii="Arial Narrow" w:eastAsia="Arial Narrow" w:hAnsi="Arial Narrow" w:cs="Arial Narrow"/>
          <w:sz w:val="21"/>
        </w:rPr>
      </w:pPr>
      <w:r>
        <w:rPr>
          <w:rFonts w:ascii="Arial Narrow" w:eastAsia="Arial Narrow" w:hAnsi="Arial Narrow" w:cs="Arial Narrow"/>
          <w:sz w:val="21"/>
        </w:rPr>
        <w:t>Maçonnerie -Elévation ;</w:t>
      </w:r>
    </w:p>
    <w:p w:rsidR="005356AE" w:rsidRDefault="005356AE" w:rsidP="00B77B02">
      <w:pPr>
        <w:numPr>
          <w:ilvl w:val="0"/>
          <w:numId w:val="29"/>
        </w:numPr>
        <w:tabs>
          <w:tab w:val="left" w:pos="1070"/>
        </w:tabs>
        <w:spacing w:after="0" w:line="240" w:lineRule="auto"/>
        <w:ind w:left="1068" w:right="141" w:hanging="360"/>
        <w:jc w:val="both"/>
        <w:rPr>
          <w:rFonts w:ascii="Arial Narrow" w:eastAsia="Arial Narrow" w:hAnsi="Arial Narrow" w:cs="Arial Narrow"/>
          <w:sz w:val="21"/>
        </w:rPr>
      </w:pPr>
      <w:r>
        <w:rPr>
          <w:rFonts w:ascii="Arial Narrow" w:eastAsia="Arial Narrow" w:hAnsi="Arial Narrow" w:cs="Arial Narrow"/>
          <w:sz w:val="21"/>
        </w:rPr>
        <w:t>Charpente-Couverture-;</w:t>
      </w:r>
    </w:p>
    <w:p w:rsidR="005356AE" w:rsidRDefault="005356AE" w:rsidP="00B77B02">
      <w:pPr>
        <w:numPr>
          <w:ilvl w:val="0"/>
          <w:numId w:val="29"/>
        </w:numPr>
        <w:tabs>
          <w:tab w:val="left" w:pos="1070"/>
        </w:tabs>
        <w:spacing w:after="0" w:line="240" w:lineRule="auto"/>
        <w:ind w:left="1068" w:right="141" w:hanging="360"/>
        <w:jc w:val="both"/>
        <w:rPr>
          <w:rFonts w:ascii="Arial Narrow" w:eastAsia="Arial Narrow" w:hAnsi="Arial Narrow" w:cs="Arial Narrow"/>
          <w:sz w:val="21"/>
        </w:rPr>
      </w:pPr>
      <w:r>
        <w:rPr>
          <w:rFonts w:ascii="Arial Narrow" w:eastAsia="Arial Narrow" w:hAnsi="Arial Narrow" w:cs="Arial Narrow"/>
          <w:sz w:val="21"/>
        </w:rPr>
        <w:t>Enduit et revêtement ;</w:t>
      </w:r>
    </w:p>
    <w:p w:rsidR="005356AE" w:rsidRDefault="005356AE" w:rsidP="00B77B02">
      <w:pPr>
        <w:numPr>
          <w:ilvl w:val="0"/>
          <w:numId w:val="29"/>
        </w:numPr>
        <w:tabs>
          <w:tab w:val="left" w:pos="1070"/>
        </w:tabs>
        <w:spacing w:after="0" w:line="240" w:lineRule="auto"/>
        <w:ind w:left="1068" w:right="141" w:hanging="360"/>
        <w:jc w:val="both"/>
        <w:rPr>
          <w:rFonts w:ascii="Arial Narrow" w:eastAsia="Arial Narrow" w:hAnsi="Arial Narrow" w:cs="Arial Narrow"/>
          <w:sz w:val="21"/>
        </w:rPr>
      </w:pPr>
      <w:r>
        <w:rPr>
          <w:rFonts w:ascii="Arial Narrow" w:eastAsia="Arial Narrow" w:hAnsi="Arial Narrow" w:cs="Arial Narrow"/>
          <w:sz w:val="21"/>
        </w:rPr>
        <w:t>Menuiserie bois, Métallique et Alu;</w:t>
      </w:r>
    </w:p>
    <w:p w:rsidR="005356AE" w:rsidRDefault="005356AE" w:rsidP="00B77B02">
      <w:pPr>
        <w:numPr>
          <w:ilvl w:val="0"/>
          <w:numId w:val="29"/>
        </w:numPr>
        <w:tabs>
          <w:tab w:val="left" w:pos="1070"/>
        </w:tabs>
        <w:spacing w:after="0" w:line="240" w:lineRule="auto"/>
        <w:ind w:left="1068" w:right="141" w:hanging="360"/>
        <w:jc w:val="both"/>
        <w:rPr>
          <w:rFonts w:ascii="Arial Narrow" w:eastAsia="Arial Narrow" w:hAnsi="Arial Narrow" w:cs="Arial Narrow"/>
          <w:sz w:val="21"/>
        </w:rPr>
      </w:pPr>
      <w:r>
        <w:rPr>
          <w:rFonts w:ascii="Arial Narrow" w:eastAsia="Arial Narrow" w:hAnsi="Arial Narrow" w:cs="Arial Narrow"/>
          <w:sz w:val="21"/>
        </w:rPr>
        <w:t>Electricité ;</w:t>
      </w:r>
    </w:p>
    <w:p w:rsidR="005356AE" w:rsidRDefault="005356AE" w:rsidP="00B77B02">
      <w:pPr>
        <w:numPr>
          <w:ilvl w:val="0"/>
          <w:numId w:val="29"/>
        </w:numPr>
        <w:tabs>
          <w:tab w:val="left" w:pos="1070"/>
        </w:tabs>
        <w:spacing w:after="0" w:line="240" w:lineRule="auto"/>
        <w:ind w:left="1068" w:right="141" w:hanging="360"/>
        <w:jc w:val="both"/>
        <w:rPr>
          <w:rFonts w:ascii="Arial Narrow" w:eastAsia="Arial Narrow" w:hAnsi="Arial Narrow" w:cs="Arial Narrow"/>
          <w:sz w:val="21"/>
        </w:rPr>
      </w:pPr>
      <w:r>
        <w:rPr>
          <w:rFonts w:ascii="Arial Narrow" w:eastAsia="Arial Narrow" w:hAnsi="Arial Narrow" w:cs="Arial Narrow"/>
          <w:sz w:val="21"/>
        </w:rPr>
        <w:t>Peinture ;</w:t>
      </w:r>
    </w:p>
    <w:p w:rsidR="005356AE" w:rsidRDefault="005356AE" w:rsidP="00B77B02">
      <w:pPr>
        <w:numPr>
          <w:ilvl w:val="0"/>
          <w:numId w:val="29"/>
        </w:numPr>
        <w:tabs>
          <w:tab w:val="left" w:pos="1070"/>
        </w:tabs>
        <w:spacing w:after="0" w:line="240" w:lineRule="auto"/>
        <w:ind w:left="1068" w:right="141" w:hanging="360"/>
        <w:jc w:val="both"/>
        <w:rPr>
          <w:rFonts w:ascii="Arial Narrow" w:eastAsia="Arial Narrow" w:hAnsi="Arial Narrow" w:cs="Arial Narrow"/>
          <w:sz w:val="21"/>
        </w:rPr>
      </w:pPr>
      <w:r>
        <w:rPr>
          <w:rFonts w:ascii="Arial Narrow" w:eastAsia="Arial Narrow" w:hAnsi="Arial Narrow" w:cs="Arial Narrow"/>
          <w:sz w:val="21"/>
        </w:rPr>
        <w:t>Voiries et Réseaux Divers (VRD) et assainissement ;</w:t>
      </w:r>
    </w:p>
    <w:p w:rsidR="005356AE" w:rsidRDefault="005356AE" w:rsidP="00B77B02">
      <w:pPr>
        <w:numPr>
          <w:ilvl w:val="0"/>
          <w:numId w:val="29"/>
        </w:numPr>
        <w:tabs>
          <w:tab w:val="left" w:pos="1070"/>
        </w:tabs>
        <w:spacing w:after="0" w:line="240" w:lineRule="auto"/>
        <w:ind w:left="1068" w:right="141" w:hanging="360"/>
        <w:jc w:val="both"/>
        <w:rPr>
          <w:rFonts w:ascii="Arial Narrow" w:eastAsia="Arial Narrow" w:hAnsi="Arial Narrow" w:cs="Arial Narrow"/>
          <w:sz w:val="21"/>
        </w:rPr>
      </w:pPr>
      <w:r>
        <w:rPr>
          <w:rFonts w:ascii="Arial Narrow" w:eastAsia="Arial Narrow" w:hAnsi="Arial Narrow" w:cs="Arial Narrow"/>
          <w:sz w:val="21"/>
        </w:rPr>
        <w:t>Equipement /support de stockage ;</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27: Obligation du Maître d’Ouvrage (CCAG complété)</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b/>
          <w:sz w:val="21"/>
        </w:rPr>
        <w:t>27.1.</w:t>
      </w:r>
      <w:r>
        <w:rPr>
          <w:rFonts w:ascii="Arial Narrow" w:eastAsia="Arial Narrow" w:hAnsi="Arial Narrow" w:cs="Arial Narrow"/>
          <w:sz w:val="21"/>
        </w:rPr>
        <w:t xml:space="preserve"> Le Maître d’Ouvrage est tenu de fournir au prestataire les informations nécessaires à l’exécution de sa mission, et de lui garantir, aux frais de ce dernier, l’accès aux sites des projets.</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b/>
          <w:sz w:val="21"/>
        </w:rPr>
        <w:t>27.2.</w:t>
      </w:r>
      <w:r>
        <w:rPr>
          <w:rFonts w:ascii="Arial Narrow" w:eastAsia="Arial Narrow" w:hAnsi="Arial Narrow" w:cs="Arial Narrow"/>
          <w:sz w:val="21"/>
        </w:rPr>
        <w:t xml:space="preserve"> Le Maître d’Ouvrage assure au prestataire protection contre les menaces, outrages,</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violences, voies de fait, injures ou diffamations dont il peut être victime en raison ou à l’occasion de l’exercice de sa mission.</w:t>
      </w:r>
    </w:p>
    <w:p w:rsidR="005356AE" w:rsidRDefault="005356AE" w:rsidP="005356AE">
      <w:pPr>
        <w:spacing w:after="0" w:line="276" w:lineRule="auto"/>
        <w:rPr>
          <w:rFonts w:ascii="Arial Narrow" w:eastAsia="Arial Narrow" w:hAnsi="Arial Narrow" w:cs="Arial Narrow"/>
          <w:b/>
          <w:sz w:val="21"/>
        </w:rPr>
      </w:pPr>
      <w:r>
        <w:rPr>
          <w:rFonts w:ascii="Arial Narrow" w:eastAsia="Arial Narrow" w:hAnsi="Arial Narrow" w:cs="Arial Narrow"/>
          <w:b/>
          <w:sz w:val="21"/>
        </w:rPr>
        <w:t>Article 28: Délais d’exécution du marché (CCAG article 38)</w:t>
      </w:r>
    </w:p>
    <w:p w:rsidR="005356AE" w:rsidRDefault="005356AE" w:rsidP="005356AE">
      <w:pPr>
        <w:spacing w:after="0" w:line="240" w:lineRule="auto"/>
        <w:ind w:right="-146"/>
        <w:jc w:val="both"/>
        <w:rPr>
          <w:rFonts w:ascii="Arial Narrow" w:eastAsia="Arial Narrow" w:hAnsi="Arial Narrow" w:cs="Arial Narrow"/>
          <w:b/>
          <w:sz w:val="21"/>
        </w:rPr>
      </w:pPr>
      <w:r>
        <w:rPr>
          <w:rFonts w:ascii="Arial Narrow" w:eastAsia="Arial Narrow" w:hAnsi="Arial Narrow" w:cs="Arial Narrow"/>
          <w:b/>
          <w:sz w:val="21"/>
        </w:rPr>
        <w:t>28.1.</w:t>
      </w:r>
      <w:r>
        <w:rPr>
          <w:rFonts w:ascii="Arial Narrow" w:eastAsia="Arial Narrow" w:hAnsi="Arial Narrow" w:cs="Arial Narrow"/>
          <w:sz w:val="21"/>
        </w:rPr>
        <w:t xml:space="preserve">  Le  délai  d’exécution  des  travaux  objet  du présent  marché est de </w:t>
      </w:r>
      <w:r>
        <w:rPr>
          <w:rFonts w:ascii="Arial Narrow" w:eastAsia="Arial Narrow" w:hAnsi="Arial Narrow" w:cs="Arial Narrow"/>
          <w:b/>
          <w:sz w:val="21"/>
        </w:rPr>
        <w:t>trois (03) mois calendaires.</w:t>
      </w:r>
    </w:p>
    <w:p w:rsidR="005356AE" w:rsidRDefault="005356AE" w:rsidP="005356AE">
      <w:pPr>
        <w:spacing w:after="0" w:line="240" w:lineRule="auto"/>
        <w:ind w:right="-15"/>
        <w:jc w:val="both"/>
        <w:rPr>
          <w:rFonts w:ascii="Arial Narrow" w:eastAsia="Arial Narrow" w:hAnsi="Arial Narrow" w:cs="Arial Narrow"/>
          <w:sz w:val="21"/>
        </w:rPr>
      </w:pPr>
      <w:r>
        <w:rPr>
          <w:rFonts w:ascii="Arial Narrow" w:eastAsia="Arial Narrow" w:hAnsi="Arial Narrow" w:cs="Arial Narrow"/>
          <w:b/>
          <w:sz w:val="21"/>
        </w:rPr>
        <w:t>28.2.</w:t>
      </w:r>
      <w:r>
        <w:rPr>
          <w:rFonts w:ascii="Arial Narrow" w:eastAsia="Arial Narrow" w:hAnsi="Arial Narrow" w:cs="Arial Narrow"/>
          <w:sz w:val="21"/>
        </w:rPr>
        <w:t xml:space="preserve">  Ce délai court à compter de la date de notification de l’ordre de service de commencer les travaux.</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29: Rôles et responsabilités de l’entrepreneur (CCAG article 40)</w:t>
      </w:r>
    </w:p>
    <w:p w:rsidR="005356AE" w:rsidRDefault="005356AE" w:rsidP="005356AE">
      <w:pPr>
        <w:tabs>
          <w:tab w:val="left" w:pos="709"/>
        </w:tabs>
        <w:spacing w:after="0" w:line="240" w:lineRule="auto"/>
        <w:ind w:right="-15"/>
        <w:jc w:val="both"/>
        <w:rPr>
          <w:rFonts w:ascii="Arial Narrow" w:eastAsia="Arial Narrow" w:hAnsi="Arial Narrow" w:cs="Arial Narrow"/>
          <w:sz w:val="21"/>
        </w:rPr>
      </w:pPr>
      <w:r>
        <w:rPr>
          <w:rFonts w:ascii="Arial Narrow" w:eastAsia="Arial Narrow" w:hAnsi="Arial Narrow" w:cs="Arial Narrow"/>
          <w:sz w:val="21"/>
        </w:rPr>
        <w:t>Le  planning  détaillé  et  général  d’avancement  des travaux sera communiqué à l’ingénieur du marché en quatre (04) exemplaires à chaque début de mois.</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30 Site et plan d’exécution des travaux</w:t>
      </w:r>
    </w:p>
    <w:p w:rsidR="005356AE" w:rsidRDefault="005356AE" w:rsidP="005356AE">
      <w:pPr>
        <w:spacing w:after="0" w:line="240" w:lineRule="auto"/>
        <w:ind w:right="-15"/>
        <w:jc w:val="both"/>
        <w:rPr>
          <w:rFonts w:ascii="Arial Narrow" w:eastAsia="Arial Narrow" w:hAnsi="Arial Narrow" w:cs="Arial Narrow"/>
          <w:sz w:val="21"/>
        </w:rPr>
      </w:pPr>
      <w:r>
        <w:rPr>
          <w:rFonts w:ascii="Arial Narrow" w:eastAsia="Arial Narrow" w:hAnsi="Arial Narrow" w:cs="Arial Narrow"/>
          <w:sz w:val="21"/>
        </w:rPr>
        <w:t>L’exemplaire  reproductible  des  plans  figurant  dans le Dossier d’Appel d’Offres sera remis par l’ingénieur du marché. Le Maître d’Ouvrage met le site des travaux et ses voies d’accès à la disposition de l’entrepreneur en temps utile et au fur et à mesure de l’avancement des travaux.</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31: Assurances des ouvrages et  responsabilités civiles (CCAG article 45)</w:t>
      </w:r>
    </w:p>
    <w:p w:rsidR="005356AE" w:rsidRDefault="005356AE" w:rsidP="005356AE">
      <w:pPr>
        <w:spacing w:after="0" w:line="240" w:lineRule="auto"/>
        <w:ind w:right="-15"/>
        <w:jc w:val="both"/>
        <w:rPr>
          <w:rFonts w:ascii="Arial Narrow" w:eastAsia="Arial Narrow" w:hAnsi="Arial Narrow" w:cs="Arial Narrow"/>
          <w:sz w:val="21"/>
        </w:rPr>
      </w:pPr>
      <w:r>
        <w:rPr>
          <w:rFonts w:ascii="Arial Narrow" w:eastAsia="Arial Narrow" w:hAnsi="Arial Narrow" w:cs="Arial Narrow"/>
          <w:b/>
          <w:sz w:val="21"/>
        </w:rPr>
        <w:t>Les polices d’assurances suivantes sont requises au titre de la présente Lettre-Commande pour les</w:t>
      </w:r>
      <w:r>
        <w:rPr>
          <w:rFonts w:ascii="Arial Narrow" w:eastAsia="Arial Narrow" w:hAnsi="Arial Narrow" w:cs="Arial Narrow"/>
          <w:sz w:val="21"/>
        </w:rPr>
        <w:t xml:space="preserve"> montants minimum indiqués ci-après dans un délai de quinze (15) jours à compter de la notification de la Lettre -Commande:</w:t>
      </w:r>
    </w:p>
    <w:p w:rsidR="005356AE" w:rsidRDefault="005356AE" w:rsidP="00B77B02">
      <w:pPr>
        <w:numPr>
          <w:ilvl w:val="0"/>
          <w:numId w:val="30"/>
        </w:numPr>
        <w:spacing w:after="0" w:line="240" w:lineRule="auto"/>
        <w:ind w:right="-15" w:hanging="142"/>
        <w:jc w:val="both"/>
        <w:rPr>
          <w:rFonts w:ascii="Arial Narrow" w:eastAsia="Arial Narrow" w:hAnsi="Arial Narrow" w:cs="Arial Narrow"/>
          <w:sz w:val="21"/>
        </w:rPr>
      </w:pPr>
      <w:r>
        <w:rPr>
          <w:rFonts w:ascii="Arial Narrow" w:eastAsia="Arial Narrow" w:hAnsi="Arial Narrow" w:cs="Arial Narrow"/>
          <w:sz w:val="21"/>
        </w:rPr>
        <w:t>assurance des risques causés à des tiers par son personnel salarié en  activité  au  travail,  par  le matériel qu’il utilise, du fait des travaux ;</w:t>
      </w:r>
    </w:p>
    <w:p w:rsidR="005356AE" w:rsidRDefault="005356AE" w:rsidP="00B77B02">
      <w:pPr>
        <w:numPr>
          <w:ilvl w:val="0"/>
          <w:numId w:val="30"/>
        </w:numPr>
        <w:spacing w:after="0" w:line="240" w:lineRule="auto"/>
        <w:ind w:right="-20" w:hanging="142"/>
        <w:jc w:val="both"/>
        <w:rPr>
          <w:rFonts w:ascii="Arial Narrow" w:eastAsia="Arial Narrow" w:hAnsi="Arial Narrow" w:cs="Arial Narrow"/>
          <w:sz w:val="21"/>
        </w:rPr>
      </w:pPr>
      <w:r>
        <w:rPr>
          <w:rFonts w:ascii="Arial Narrow" w:eastAsia="Arial Narrow" w:hAnsi="Arial Narrow" w:cs="Arial Narrow"/>
          <w:sz w:val="21"/>
        </w:rPr>
        <w:t>assurance “Tous risques chantier” ;</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32: Pièces  à  fournir  par  l’entrepreneur</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b/>
          <w:sz w:val="21"/>
        </w:rPr>
        <w:t>32.1.</w:t>
      </w:r>
      <w:r>
        <w:rPr>
          <w:rFonts w:ascii="Arial Narrow" w:eastAsia="Arial Narrow" w:hAnsi="Arial Narrow" w:cs="Arial Narrow"/>
          <w:sz w:val="21"/>
        </w:rPr>
        <w:t xml:space="preserve">  Programme  des  travaux,  Plan  d’assurance qualité et autres à préciser</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a.   dans  un  délai  maximum  de  trente  (30)  jours  à compter de la notification de l’ordre de service de commencer les travaux, l’entrepreneur soumettra, en cinq (05) exemplaires, à l'approbation  de l’Ingénieur après avis de l’ingénieur du marché le programme d'exécution des travaux, son calendrier  d’approvisionnement, son projet de Plan d’Assurance Qualité (PAQ) et son Plan de Gestion environnemental.</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Ce  programme  sera  exclusivement  présenté  selon les modèles fournis.</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Deux (2) exemplaires  de  ces  pièces  lui  seront retournés  dans  un  délai  de  huit (08)  à  quinze (15)  jours  à partir de leur réception avec:</w:t>
      </w:r>
    </w:p>
    <w:p w:rsidR="005356AE" w:rsidRDefault="005356AE" w:rsidP="005356AE">
      <w:pPr>
        <w:spacing w:after="0" w:line="240" w:lineRule="auto"/>
        <w:ind w:left="227" w:right="-37" w:hanging="227"/>
        <w:jc w:val="both"/>
        <w:rPr>
          <w:rFonts w:ascii="Arial Narrow" w:eastAsia="Arial Narrow" w:hAnsi="Arial Narrow" w:cs="Arial Narrow"/>
          <w:sz w:val="21"/>
        </w:rPr>
      </w:pPr>
      <w:r>
        <w:rPr>
          <w:rFonts w:ascii="Arial Narrow" w:eastAsia="Arial Narrow" w:hAnsi="Arial Narrow" w:cs="Arial Narrow"/>
          <w:sz w:val="21"/>
        </w:rPr>
        <w:t xml:space="preserve">-  </w:t>
      </w:r>
      <w:r>
        <w:rPr>
          <w:rFonts w:ascii="Arial Narrow" w:eastAsia="Arial Narrow" w:hAnsi="Arial Narrow" w:cs="Arial Narrow"/>
          <w:spacing w:val="3"/>
          <w:sz w:val="21"/>
        </w:rPr>
        <w:t>soi</w:t>
      </w:r>
      <w:r>
        <w:rPr>
          <w:rFonts w:ascii="Arial Narrow" w:eastAsia="Arial Narrow" w:hAnsi="Arial Narrow" w:cs="Arial Narrow"/>
          <w:sz w:val="21"/>
        </w:rPr>
        <w:t xml:space="preserve">t  </w:t>
      </w:r>
      <w:r>
        <w:rPr>
          <w:rFonts w:ascii="Arial Narrow" w:eastAsia="Arial Narrow" w:hAnsi="Arial Narrow" w:cs="Arial Narrow"/>
          <w:spacing w:val="3"/>
          <w:sz w:val="21"/>
        </w:rPr>
        <w:t>l</w:t>
      </w:r>
      <w:r>
        <w:rPr>
          <w:rFonts w:ascii="Arial Narrow" w:eastAsia="Arial Narrow" w:hAnsi="Arial Narrow" w:cs="Arial Narrow"/>
          <w:sz w:val="21"/>
        </w:rPr>
        <w:t xml:space="preserve">a  </w:t>
      </w:r>
      <w:r>
        <w:rPr>
          <w:rFonts w:ascii="Arial Narrow" w:eastAsia="Arial Narrow" w:hAnsi="Arial Narrow" w:cs="Arial Narrow"/>
          <w:spacing w:val="3"/>
          <w:sz w:val="21"/>
        </w:rPr>
        <w:t>mentio</w:t>
      </w:r>
      <w:r>
        <w:rPr>
          <w:rFonts w:ascii="Arial Narrow" w:eastAsia="Arial Narrow" w:hAnsi="Arial Narrow" w:cs="Arial Narrow"/>
          <w:sz w:val="21"/>
        </w:rPr>
        <w:t xml:space="preserve">n  </w:t>
      </w:r>
      <w:r>
        <w:rPr>
          <w:rFonts w:ascii="Arial Narrow" w:eastAsia="Arial Narrow" w:hAnsi="Arial Narrow" w:cs="Arial Narrow"/>
          <w:spacing w:val="3"/>
          <w:sz w:val="21"/>
        </w:rPr>
        <w:t>d'approbatio</w:t>
      </w:r>
      <w:r>
        <w:rPr>
          <w:rFonts w:ascii="Arial Narrow" w:eastAsia="Arial Narrow" w:hAnsi="Arial Narrow" w:cs="Arial Narrow"/>
          <w:sz w:val="21"/>
        </w:rPr>
        <w:t xml:space="preserve">n  </w:t>
      </w:r>
      <w:r>
        <w:rPr>
          <w:rFonts w:ascii="Arial Narrow" w:eastAsia="Arial Narrow" w:hAnsi="Arial Narrow" w:cs="Arial Narrow"/>
          <w:b/>
          <w:sz w:val="21"/>
        </w:rPr>
        <w:t xml:space="preserve">“  </w:t>
      </w:r>
      <w:r>
        <w:rPr>
          <w:rFonts w:ascii="Arial Narrow" w:eastAsia="Arial Narrow" w:hAnsi="Arial Narrow" w:cs="Arial Narrow"/>
          <w:b/>
          <w:spacing w:val="3"/>
          <w:sz w:val="21"/>
        </w:rPr>
        <w:t>BO</w:t>
      </w:r>
      <w:r>
        <w:rPr>
          <w:rFonts w:ascii="Arial Narrow" w:eastAsia="Arial Narrow" w:hAnsi="Arial Narrow" w:cs="Arial Narrow"/>
          <w:b/>
          <w:sz w:val="21"/>
        </w:rPr>
        <w:t xml:space="preserve">N  </w:t>
      </w:r>
      <w:r>
        <w:rPr>
          <w:rFonts w:ascii="Arial Narrow" w:eastAsia="Arial Narrow" w:hAnsi="Arial Narrow" w:cs="Arial Narrow"/>
          <w:b/>
          <w:spacing w:val="3"/>
          <w:sz w:val="21"/>
        </w:rPr>
        <w:t xml:space="preserve">POUR </w:t>
      </w:r>
      <w:r>
        <w:rPr>
          <w:rFonts w:ascii="Arial Narrow" w:eastAsia="Arial Narrow" w:hAnsi="Arial Narrow" w:cs="Arial Narrow"/>
          <w:b/>
          <w:sz w:val="21"/>
        </w:rPr>
        <w:t>EXECUTION”</w:t>
      </w:r>
      <w:r>
        <w:rPr>
          <w:rFonts w:ascii="Arial Narrow" w:eastAsia="Arial Narrow" w:hAnsi="Arial Narrow" w:cs="Arial Narrow"/>
          <w:sz w:val="21"/>
        </w:rPr>
        <w:t>;</w:t>
      </w:r>
    </w:p>
    <w:p w:rsidR="005356AE" w:rsidRDefault="005356AE" w:rsidP="005356AE">
      <w:pPr>
        <w:spacing w:after="0" w:line="240" w:lineRule="auto"/>
        <w:ind w:left="227" w:right="-34" w:hanging="227"/>
        <w:jc w:val="both"/>
        <w:rPr>
          <w:rFonts w:ascii="Arial Narrow" w:eastAsia="Arial Narrow" w:hAnsi="Arial Narrow" w:cs="Arial Narrow"/>
          <w:sz w:val="21"/>
        </w:rPr>
      </w:pPr>
      <w:r>
        <w:rPr>
          <w:rFonts w:ascii="Arial Narrow" w:eastAsia="Arial Narrow" w:hAnsi="Arial Narrow" w:cs="Arial Narrow"/>
          <w:sz w:val="21"/>
        </w:rPr>
        <w:t>-   soit  la  mention  de  leur  rejet  accompagnée  de motifs dudit rejet.</w:t>
      </w:r>
    </w:p>
    <w:p w:rsidR="005356AE" w:rsidRDefault="005356AE" w:rsidP="005356AE">
      <w:pPr>
        <w:spacing w:after="0" w:line="240" w:lineRule="auto"/>
        <w:ind w:right="95"/>
        <w:jc w:val="both"/>
        <w:rPr>
          <w:rFonts w:ascii="Arial Narrow" w:eastAsia="Arial Narrow" w:hAnsi="Arial Narrow" w:cs="Arial Narrow"/>
          <w:sz w:val="21"/>
        </w:rPr>
      </w:pPr>
      <w:r>
        <w:rPr>
          <w:rFonts w:ascii="Arial Narrow" w:eastAsia="Arial Narrow" w:hAnsi="Arial Narrow" w:cs="Arial Narrow"/>
          <w:sz w:val="21"/>
        </w:rPr>
        <w:t>L’entrepreneur disposera alors de huit (8) jours pour présenter  un  nouveau.  L’Ingénieur disposera alors d’un délai de cinq (5)  jours  pour  donner  son  approbation  ou  faire d’éventuelles remarques. Dans ce cas, la procédure est  relancée  sans  que  cela  ne  puisse  modifier  le délai contractuel.</w:t>
      </w:r>
    </w:p>
    <w:p w:rsidR="005356AE" w:rsidRDefault="005356AE" w:rsidP="005356AE">
      <w:pPr>
        <w:spacing w:after="0" w:line="240" w:lineRule="auto"/>
        <w:ind w:right="95"/>
        <w:jc w:val="both"/>
        <w:rPr>
          <w:rFonts w:ascii="Arial Narrow" w:eastAsia="Arial Narrow" w:hAnsi="Arial Narrow" w:cs="Arial Narrow"/>
          <w:sz w:val="21"/>
        </w:rPr>
      </w:pPr>
      <w:r>
        <w:rPr>
          <w:rFonts w:ascii="Arial Narrow" w:eastAsia="Arial Narrow" w:hAnsi="Arial Narrow" w:cs="Arial Narrow"/>
          <w:sz w:val="21"/>
        </w:rPr>
        <w:t>L'approbation donnée par l’Ingénieur  n'atténuera en rien la responsabilité  de  l’entrepreneur.  Cependant  les  travaux  exécutés avant l'approbation du programme ne seront ni constatés  ni  rémunérés.  Le  planning  actualisé  et approuvé deviendra le planning contractuel.</w:t>
      </w:r>
    </w:p>
    <w:p w:rsidR="005356AE" w:rsidRDefault="005356AE" w:rsidP="005356AE">
      <w:pPr>
        <w:spacing w:after="0" w:line="240" w:lineRule="auto"/>
        <w:ind w:right="94"/>
        <w:jc w:val="both"/>
        <w:rPr>
          <w:rFonts w:ascii="Arial Narrow" w:eastAsia="Arial Narrow" w:hAnsi="Arial Narrow" w:cs="Arial Narrow"/>
          <w:sz w:val="21"/>
        </w:rPr>
      </w:pPr>
      <w:r>
        <w:rPr>
          <w:rFonts w:ascii="Arial Narrow" w:eastAsia="Arial Narrow" w:hAnsi="Arial Narrow" w:cs="Arial Narrow"/>
          <w:sz w:val="21"/>
        </w:rPr>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5356AE" w:rsidRDefault="005356AE" w:rsidP="005356AE">
      <w:pPr>
        <w:spacing w:after="0" w:line="240" w:lineRule="auto"/>
        <w:ind w:left="340" w:right="90" w:hanging="340"/>
        <w:jc w:val="both"/>
        <w:rPr>
          <w:rFonts w:ascii="Arial Narrow" w:eastAsia="Arial Narrow" w:hAnsi="Arial Narrow" w:cs="Arial Narrow"/>
          <w:sz w:val="21"/>
        </w:rPr>
      </w:pPr>
      <w:r>
        <w:rPr>
          <w:rFonts w:ascii="Arial Narrow" w:eastAsia="Arial Narrow" w:hAnsi="Arial Narrow" w:cs="Arial Narrow"/>
          <w:sz w:val="21"/>
        </w:rPr>
        <w:t>b.   le Plan de Gestion   Environnemental   fera ressortir  notamment  les  conditions  de choix  des liquides et sites  techniques et  de  base  vie,  les conditions d’emprunt de sites d’extraction et les conditions de remise en état des sites de travaux et d’installation.</w:t>
      </w:r>
    </w:p>
    <w:p w:rsidR="005356AE" w:rsidRDefault="005356AE" w:rsidP="005356AE">
      <w:pPr>
        <w:spacing w:after="0" w:line="240" w:lineRule="auto"/>
        <w:ind w:left="340" w:right="92" w:hanging="340"/>
        <w:jc w:val="both"/>
        <w:rPr>
          <w:rFonts w:ascii="Arial Narrow" w:eastAsia="Arial Narrow" w:hAnsi="Arial Narrow" w:cs="Arial Narrow"/>
          <w:sz w:val="21"/>
        </w:rPr>
      </w:pPr>
      <w:r>
        <w:rPr>
          <w:rFonts w:ascii="Arial Narrow" w:eastAsia="Arial Narrow" w:hAnsi="Arial Narrow" w:cs="Arial Narrow"/>
          <w:sz w:val="21"/>
        </w:rPr>
        <w:t>c.   l’entrepreneur indiquera dans ce programme les matériels et méthodes qu’il compte utiliser ainsi que   les   effectifs   du   personnel   qu’il   compte employer.</w:t>
      </w:r>
    </w:p>
    <w:p w:rsidR="005356AE" w:rsidRDefault="005356AE" w:rsidP="005356AE">
      <w:pPr>
        <w:spacing w:after="0" w:line="240" w:lineRule="auto"/>
        <w:ind w:right="-15"/>
        <w:jc w:val="both"/>
        <w:rPr>
          <w:rFonts w:ascii="Arial Narrow" w:eastAsia="Arial Narrow" w:hAnsi="Arial Narrow" w:cs="Arial Narrow"/>
          <w:sz w:val="21"/>
        </w:rPr>
      </w:pPr>
      <w:r>
        <w:rPr>
          <w:rFonts w:ascii="Arial Narrow" w:eastAsia="Arial Narrow" w:hAnsi="Arial Narrow" w:cs="Arial Narrow"/>
          <w:sz w:val="21"/>
        </w:rPr>
        <w:t>d.  l’agrément donné par l’Ingénieur ou le Maître d’Œuvre ne diminue en rien la responsabilité de l’entrepreneur quant aux conséquences dommageables que leur mise en œuvre pourrait avoir  tant  à  l’égard  des  tiers  qu’à  l’égard  du respect des clauses du marché.</w:t>
      </w:r>
    </w:p>
    <w:p w:rsidR="005356AE" w:rsidRDefault="005356AE" w:rsidP="005356AE">
      <w:pPr>
        <w:spacing w:after="0" w:line="240" w:lineRule="auto"/>
        <w:ind w:right="-23"/>
        <w:jc w:val="both"/>
        <w:rPr>
          <w:rFonts w:ascii="Arial Narrow" w:eastAsia="Arial Narrow" w:hAnsi="Arial Narrow" w:cs="Arial Narrow"/>
          <w:sz w:val="21"/>
        </w:rPr>
      </w:pPr>
      <w:r>
        <w:rPr>
          <w:rFonts w:ascii="Arial Narrow" w:eastAsia="Arial Narrow" w:hAnsi="Arial Narrow" w:cs="Arial Narrow"/>
          <w:b/>
          <w:sz w:val="21"/>
        </w:rPr>
        <w:t>32.2.</w:t>
      </w:r>
      <w:r>
        <w:rPr>
          <w:rFonts w:ascii="Arial Narrow" w:eastAsia="Arial Narrow" w:hAnsi="Arial Narrow" w:cs="Arial Narrow"/>
          <w:sz w:val="21"/>
        </w:rPr>
        <w:t xml:space="preserve"> Projet d’exécution</w:t>
      </w:r>
    </w:p>
    <w:p w:rsidR="005356AE" w:rsidRDefault="005356AE" w:rsidP="005356AE">
      <w:pPr>
        <w:tabs>
          <w:tab w:val="left" w:pos="800"/>
          <w:tab w:val="left" w:pos="2080"/>
          <w:tab w:val="left" w:pos="2560"/>
          <w:tab w:val="left" w:pos="2980"/>
          <w:tab w:val="left" w:pos="3780"/>
          <w:tab w:val="left" w:pos="4260"/>
        </w:tabs>
        <w:spacing w:after="0" w:line="240" w:lineRule="auto"/>
        <w:ind w:right="-20"/>
        <w:jc w:val="both"/>
        <w:rPr>
          <w:rFonts w:ascii="Arial Narrow" w:eastAsia="Arial Narrow" w:hAnsi="Arial Narrow" w:cs="Arial Narrow"/>
          <w:sz w:val="21"/>
        </w:rPr>
      </w:pPr>
      <w:r>
        <w:rPr>
          <w:rFonts w:ascii="Arial Narrow" w:eastAsia="Arial Narrow" w:hAnsi="Arial Narrow" w:cs="Arial Narrow"/>
          <w:sz w:val="21"/>
        </w:rPr>
        <w:t>a. le dossier des plans d’exécution (calcul et dessins) nécessaires à la réalisation de toutes les  parties  de  l’ouvrage  devront  être  soumis  au visa de l’Ingénieur un mois au  moins  avant  la  date  prévue  pour  le  début de réalisation de la partie de l’ouvrage correspondante.</w:t>
      </w:r>
      <w:r w:rsidR="00830A06">
        <w:rPr>
          <w:rFonts w:ascii="Arial Narrow" w:eastAsia="Arial Narrow" w:hAnsi="Arial Narrow" w:cs="Arial Narrow"/>
          <w:sz w:val="21"/>
        </w:rPr>
        <w:t xml:space="preserve"> </w:t>
      </w:r>
    </w:p>
    <w:p w:rsidR="005356AE" w:rsidRDefault="005356AE" w:rsidP="005356AE">
      <w:pPr>
        <w:spacing w:after="0" w:line="240" w:lineRule="auto"/>
        <w:ind w:right="-17"/>
        <w:jc w:val="both"/>
        <w:rPr>
          <w:rFonts w:ascii="Arial Narrow" w:eastAsia="Arial Narrow" w:hAnsi="Arial Narrow" w:cs="Arial Narrow"/>
          <w:sz w:val="21"/>
        </w:rPr>
      </w:pPr>
      <w:r>
        <w:rPr>
          <w:rFonts w:ascii="Arial Narrow" w:eastAsia="Arial Narrow" w:hAnsi="Arial Narrow" w:cs="Arial Narrow"/>
          <w:sz w:val="21"/>
        </w:rPr>
        <w:lastRenderedPageBreak/>
        <w:t>b. le  Chef  de  service du Marché ou l’ingénieur du marché disposera d’un  délai  de  quinze  jours (15)  pour  les  examiner  et faire  connaître  ses  observations.  L’entrepreneur disposera alors d’un délai de huit jours (8) pour présenter  un  nouveau  dossier  intégrant  lesdites observations.</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33: Organisation et sécurité des chantiers (CCAG article 50)</w:t>
      </w:r>
    </w:p>
    <w:p w:rsidR="005356AE" w:rsidRDefault="005356AE" w:rsidP="005356AE">
      <w:pPr>
        <w:spacing w:after="0" w:line="240" w:lineRule="auto"/>
        <w:ind w:right="-15"/>
        <w:jc w:val="both"/>
        <w:rPr>
          <w:rFonts w:ascii="Arial Narrow" w:eastAsia="Arial Narrow" w:hAnsi="Arial Narrow" w:cs="Arial Narrow"/>
          <w:sz w:val="21"/>
        </w:rPr>
      </w:pPr>
      <w:r>
        <w:rPr>
          <w:rFonts w:ascii="Arial Narrow" w:eastAsia="Arial Narrow" w:hAnsi="Arial Narrow" w:cs="Arial Narrow"/>
          <w:b/>
          <w:sz w:val="21"/>
        </w:rPr>
        <w:t>33.1.</w:t>
      </w:r>
      <w:r>
        <w:rPr>
          <w:rFonts w:ascii="Arial Narrow" w:eastAsia="Arial Narrow" w:hAnsi="Arial Narrow" w:cs="Arial Narrow"/>
          <w:sz w:val="21"/>
        </w:rPr>
        <w:t xml:space="preserve">  Les panneaux d’indication de chantier devront  être  mis  en  place dans  un  délai  maximum  de sept (07) jours  après  la notification de l’ordre de service de démarrer les travaux.</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b/>
          <w:sz w:val="21"/>
        </w:rPr>
        <w:t>33.2.</w:t>
      </w:r>
      <w:r>
        <w:rPr>
          <w:rFonts w:ascii="Arial Narrow" w:eastAsia="Arial Narrow" w:hAnsi="Arial Narrow" w:cs="Arial Narrow"/>
          <w:sz w:val="21"/>
        </w:rPr>
        <w:t xml:space="preserve"> Services à informer en cas d’interruption de la circulation ou le long des itinéraires déviés :</w:t>
      </w:r>
    </w:p>
    <w:p w:rsidR="005356AE" w:rsidRDefault="005356AE" w:rsidP="005356AE">
      <w:pPr>
        <w:tabs>
          <w:tab w:val="left" w:pos="1980"/>
          <w:tab w:val="left" w:pos="2640"/>
          <w:tab w:val="left" w:pos="3880"/>
        </w:tabs>
        <w:spacing w:after="0" w:line="240" w:lineRule="auto"/>
        <w:ind w:right="-20"/>
        <w:jc w:val="both"/>
        <w:rPr>
          <w:rFonts w:ascii="Arial Narrow" w:eastAsia="Arial Narrow" w:hAnsi="Arial Narrow" w:cs="Arial Narrow"/>
          <w:sz w:val="21"/>
        </w:rPr>
      </w:pPr>
      <w:r>
        <w:rPr>
          <w:rFonts w:ascii="Arial Narrow" w:eastAsia="Arial Narrow" w:hAnsi="Arial Narrow" w:cs="Arial Narrow"/>
          <w:sz w:val="21"/>
        </w:rPr>
        <w:t>[A préciser conformément à l’article 50.2 du CCAG].</w:t>
      </w:r>
    </w:p>
    <w:p w:rsidR="005356AE" w:rsidRDefault="005356AE" w:rsidP="005356AE">
      <w:pPr>
        <w:tabs>
          <w:tab w:val="left" w:pos="1980"/>
          <w:tab w:val="left" w:pos="2640"/>
          <w:tab w:val="left" w:pos="3880"/>
        </w:tabs>
        <w:spacing w:after="0" w:line="240" w:lineRule="auto"/>
        <w:ind w:right="-20"/>
        <w:jc w:val="both"/>
        <w:rPr>
          <w:rFonts w:ascii="Arial Narrow" w:eastAsia="Arial Narrow" w:hAnsi="Arial Narrow" w:cs="Arial Narrow"/>
          <w:sz w:val="21"/>
        </w:rPr>
      </w:pPr>
      <w:r>
        <w:rPr>
          <w:rFonts w:ascii="Arial Narrow" w:eastAsia="Arial Narrow" w:hAnsi="Arial Narrow" w:cs="Arial Narrow"/>
          <w:b/>
          <w:sz w:val="21"/>
        </w:rPr>
        <w:t>33.3.</w:t>
      </w:r>
      <w:r>
        <w:rPr>
          <w:rFonts w:ascii="Arial Narrow" w:eastAsia="Arial Narrow" w:hAnsi="Arial Narrow" w:cs="Arial Narrow"/>
          <w:sz w:val="21"/>
        </w:rPr>
        <w:t xml:space="preserve">  L’entrepreneur aura la charge de fournir et d’entretenir à ses frais tous dispositifs d’éclairage, de protection, de clôture et de gardiennage qui s’avèreront nécessaire à la bonne exécution des travaux ou qui seront exigés par l’ingénieur du marché. Il veillera aux règles d’hygiène et de circulation autour du ou dans le site.</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34: Implantation des ouvrages (CCAG article 52)</w:t>
      </w:r>
    </w:p>
    <w:p w:rsidR="005356AE" w:rsidRDefault="005356AE" w:rsidP="005356AE">
      <w:pPr>
        <w:spacing w:after="0" w:line="240" w:lineRule="auto"/>
        <w:ind w:right="-144"/>
        <w:jc w:val="both"/>
        <w:rPr>
          <w:rFonts w:ascii="Arial Narrow" w:eastAsia="Arial Narrow" w:hAnsi="Arial Narrow" w:cs="Arial Narrow"/>
          <w:sz w:val="21"/>
        </w:rPr>
      </w:pPr>
      <w:r>
        <w:rPr>
          <w:rFonts w:ascii="Arial Narrow" w:eastAsia="Arial Narrow" w:hAnsi="Arial Narrow" w:cs="Arial Narrow"/>
          <w:sz w:val="21"/>
        </w:rPr>
        <w:t>Le  Chef de service du Marché et l’ingénieur du marché procèderont à l’implantation des ouvrages dans un délai de sept (07) jours maximum suivant la date de notification de l’ordre de service de commencer les travaux.</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35: Sous-traitance (CCAG article 54)</w:t>
      </w:r>
    </w:p>
    <w:p w:rsidR="005356AE" w:rsidRDefault="005356AE" w:rsidP="005356AE">
      <w:pPr>
        <w:spacing w:after="0" w:line="240" w:lineRule="auto"/>
        <w:ind w:right="-36"/>
        <w:jc w:val="both"/>
        <w:rPr>
          <w:rFonts w:ascii="Arial Narrow" w:eastAsia="Arial Narrow" w:hAnsi="Arial Narrow" w:cs="Arial Narrow"/>
          <w:b/>
          <w:sz w:val="21"/>
        </w:rPr>
      </w:pPr>
      <w:r>
        <w:rPr>
          <w:rFonts w:ascii="Arial Narrow" w:eastAsia="Arial Narrow" w:hAnsi="Arial Narrow" w:cs="Arial Narrow"/>
          <w:sz w:val="21"/>
        </w:rPr>
        <w:t>Il n’est pas prévu des travaux à sous-traiter</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36: Laboratoire de  chantier  et  essais (CCAG article 55)</w:t>
      </w:r>
    </w:p>
    <w:p w:rsidR="005356AE" w:rsidRDefault="005356AE" w:rsidP="005356AE">
      <w:pPr>
        <w:spacing w:after="0" w:line="240" w:lineRule="auto"/>
        <w:ind w:right="-144"/>
        <w:jc w:val="both"/>
        <w:rPr>
          <w:rFonts w:ascii="Arial Narrow" w:eastAsia="Arial Narrow" w:hAnsi="Arial Narrow" w:cs="Arial Narrow"/>
          <w:sz w:val="21"/>
        </w:rPr>
      </w:pPr>
      <w:r>
        <w:rPr>
          <w:rFonts w:ascii="Arial Narrow" w:eastAsia="Arial Narrow" w:hAnsi="Arial Narrow" w:cs="Arial Narrow"/>
          <w:sz w:val="21"/>
        </w:rPr>
        <w:t>Le Chef  de service du Marché dispose  d’un  délai  de  sept (07) jours pour agréer le personnel et le laboratoire  de  l’entrepreneur,  dès  réception de la demande.</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37: Journal de chantier (CCAG article 56 complété)</w:t>
      </w:r>
    </w:p>
    <w:p w:rsidR="005356AE" w:rsidRDefault="005356AE" w:rsidP="005356AE">
      <w:pPr>
        <w:spacing w:after="0" w:line="240" w:lineRule="auto"/>
        <w:ind w:right="-144"/>
        <w:jc w:val="both"/>
        <w:rPr>
          <w:rFonts w:ascii="Arial Narrow" w:eastAsia="Arial Narrow" w:hAnsi="Arial Narrow" w:cs="Arial Narrow"/>
          <w:sz w:val="21"/>
        </w:rPr>
      </w:pPr>
      <w:r>
        <w:rPr>
          <w:rFonts w:ascii="Arial Narrow" w:eastAsia="Arial Narrow" w:hAnsi="Arial Narrow" w:cs="Arial Narrow"/>
          <w:b/>
          <w:sz w:val="21"/>
        </w:rPr>
        <w:t>37.1</w:t>
      </w:r>
      <w:r>
        <w:rPr>
          <w:rFonts w:ascii="Arial Narrow" w:eastAsia="Arial Narrow" w:hAnsi="Arial Narrow" w:cs="Arial Narrow"/>
          <w:sz w:val="21"/>
        </w:rPr>
        <w:t>. Le journal de chantier sera signé contradictoirement par l’ingénieur du marché et le représentant de  l’entrepreneur  systématiquement lors des réunions de chantiers et à chaque visite de chantier.</w:t>
      </w:r>
    </w:p>
    <w:p w:rsidR="005356AE" w:rsidRDefault="005356AE" w:rsidP="005356AE">
      <w:pPr>
        <w:spacing w:after="0" w:line="240" w:lineRule="auto"/>
        <w:ind w:right="-144"/>
        <w:jc w:val="both"/>
        <w:rPr>
          <w:rFonts w:ascii="Arial Narrow" w:eastAsia="Arial Narrow" w:hAnsi="Arial Narrow" w:cs="Arial Narrow"/>
          <w:sz w:val="21"/>
        </w:rPr>
      </w:pPr>
      <w:r>
        <w:rPr>
          <w:rFonts w:ascii="Arial Narrow" w:eastAsia="Arial Narrow" w:hAnsi="Arial Narrow" w:cs="Arial Narrow"/>
          <w:b/>
          <w:sz w:val="21"/>
        </w:rPr>
        <w:t>37.2.</w:t>
      </w:r>
      <w:r>
        <w:rPr>
          <w:rFonts w:ascii="Arial Narrow" w:eastAsia="Arial Narrow" w:hAnsi="Arial Narrow" w:cs="Arial Narrow"/>
          <w:sz w:val="21"/>
        </w:rPr>
        <w:t xml:space="preserve">  C'est un document contradictoire unique. Ses pages  sont  numérotées  et  visées.  Aucune page ne doit   être   enlevée. Les parties raturées ou annulées sont signalées en marge pour validation.</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CHAPITRE IV: DE LA RECEPTION</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38: Réception provisoire (CCAG article 67)</w:t>
      </w:r>
    </w:p>
    <w:p w:rsidR="005356AE" w:rsidRDefault="005356AE" w:rsidP="005356AE">
      <w:pPr>
        <w:tabs>
          <w:tab w:val="left" w:pos="709"/>
          <w:tab w:val="left" w:pos="1300"/>
          <w:tab w:val="left" w:pos="2480"/>
          <w:tab w:val="left" w:pos="3760"/>
        </w:tabs>
        <w:spacing w:after="0" w:line="240" w:lineRule="auto"/>
        <w:ind w:right="-20"/>
        <w:jc w:val="both"/>
        <w:rPr>
          <w:rFonts w:ascii="Arial Narrow" w:eastAsia="Arial Narrow" w:hAnsi="Arial Narrow" w:cs="Arial Narrow"/>
          <w:sz w:val="21"/>
        </w:rPr>
      </w:pPr>
      <w:r>
        <w:rPr>
          <w:rFonts w:ascii="Arial Narrow" w:eastAsia="Arial Narrow" w:hAnsi="Arial Narrow" w:cs="Arial Narrow"/>
          <w:sz w:val="21"/>
        </w:rPr>
        <w:t>Avant la réception provisoire, l’entrepreneur demande par écrit au Maître d’Ouvrage avec copie à l’ingénieur du Marché,  l’organisation d’une visite technique préalable à la réception.</w:t>
      </w:r>
    </w:p>
    <w:p w:rsidR="005356AE" w:rsidRDefault="005356AE" w:rsidP="005356AE">
      <w:pPr>
        <w:tabs>
          <w:tab w:val="left" w:pos="900"/>
          <w:tab w:val="left" w:pos="1300"/>
          <w:tab w:val="left" w:pos="2480"/>
          <w:tab w:val="left" w:pos="3760"/>
        </w:tabs>
        <w:spacing w:after="0" w:line="240" w:lineRule="auto"/>
        <w:ind w:right="-20"/>
        <w:jc w:val="both"/>
        <w:rPr>
          <w:rFonts w:ascii="Arial Narrow" w:eastAsia="Arial Narrow" w:hAnsi="Arial Narrow" w:cs="Arial Narrow"/>
          <w:b/>
          <w:i/>
          <w:sz w:val="21"/>
        </w:rPr>
      </w:pPr>
      <w:r>
        <w:rPr>
          <w:rFonts w:ascii="Arial Narrow" w:eastAsia="Arial Narrow" w:hAnsi="Arial Narrow" w:cs="Arial Narrow"/>
          <w:b/>
          <w:i/>
          <w:sz w:val="21"/>
        </w:rPr>
        <w:t>Cette visite technique devra être effectuée conjointement par l’Ingénieur du marché,  la Brigade de Contrôle des Marchés Publics et les autres parties prenantes et donne lieu à la rédaction d’un PV de réception technique.</w:t>
      </w:r>
    </w:p>
    <w:p w:rsidR="005356AE" w:rsidRDefault="005356AE" w:rsidP="005356AE">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b/>
          <w:sz w:val="21"/>
        </w:rPr>
        <w:t>38.1.</w:t>
      </w:r>
      <w:r>
        <w:rPr>
          <w:rFonts w:ascii="Arial Narrow" w:eastAsia="Arial Narrow" w:hAnsi="Arial Narrow" w:cs="Arial Narrow"/>
          <w:sz w:val="21"/>
        </w:rPr>
        <w:t xml:space="preserve">  Epreuves comprises dans les opérations préalables à la réception sont entre autres :</w:t>
      </w:r>
    </w:p>
    <w:p w:rsidR="005356AE" w:rsidRDefault="005356AE" w:rsidP="005356AE">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sz w:val="21"/>
        </w:rPr>
        <w:t>- la reconnaissance qualitative et quantitative des ouvrages exécutés ;</w:t>
      </w:r>
    </w:p>
    <w:p w:rsidR="005356AE" w:rsidRDefault="005356AE" w:rsidP="005356AE">
      <w:pPr>
        <w:spacing w:after="0" w:line="240" w:lineRule="auto"/>
        <w:ind w:left="624" w:right="-148" w:hanging="624"/>
        <w:jc w:val="both"/>
        <w:rPr>
          <w:rFonts w:ascii="Arial Narrow" w:eastAsia="Arial Narrow" w:hAnsi="Arial Narrow" w:cs="Arial Narrow"/>
          <w:spacing w:val="7"/>
          <w:sz w:val="21"/>
        </w:rPr>
      </w:pPr>
      <w:r>
        <w:rPr>
          <w:rFonts w:ascii="Arial Narrow" w:eastAsia="Arial Narrow" w:hAnsi="Arial Narrow" w:cs="Arial Narrow"/>
          <w:sz w:val="21"/>
        </w:rPr>
        <w:t>- les épreuves éventuelles prévues par le CCTP</w:t>
      </w:r>
      <w:r>
        <w:rPr>
          <w:rFonts w:ascii="Arial Narrow" w:eastAsia="Arial Narrow" w:hAnsi="Arial Narrow" w:cs="Arial Narrow"/>
          <w:spacing w:val="7"/>
          <w:sz w:val="21"/>
        </w:rPr>
        <w:t> ;</w:t>
      </w:r>
    </w:p>
    <w:p w:rsidR="005356AE" w:rsidRDefault="005356AE" w:rsidP="005356AE">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sz w:val="21"/>
        </w:rPr>
        <w:t>- le constat éventuel de l’inexécution des prestations prévues dans le contrat ;</w:t>
      </w:r>
    </w:p>
    <w:p w:rsidR="005356AE" w:rsidRDefault="005356AE" w:rsidP="005356AE">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sz w:val="21"/>
        </w:rPr>
        <w:t>- le constat relatif à l‘achèvement des travaux ;</w:t>
      </w:r>
    </w:p>
    <w:p w:rsidR="005356AE" w:rsidRDefault="005356AE" w:rsidP="005356AE">
      <w:pPr>
        <w:spacing w:after="0" w:line="240" w:lineRule="auto"/>
        <w:ind w:left="624" w:right="-148" w:hanging="624"/>
        <w:jc w:val="both"/>
        <w:rPr>
          <w:rFonts w:ascii="Arial Narrow" w:eastAsia="Arial Narrow" w:hAnsi="Arial Narrow" w:cs="Arial Narrow"/>
          <w:spacing w:val="7"/>
          <w:sz w:val="21"/>
        </w:rPr>
      </w:pPr>
      <w:r>
        <w:rPr>
          <w:rFonts w:ascii="Arial Narrow" w:eastAsia="Arial Narrow" w:hAnsi="Arial Narrow" w:cs="Arial Narrow"/>
          <w:sz w:val="21"/>
        </w:rPr>
        <w:t>- le constat des quantités des travaux effectivement réalisés</w:t>
      </w:r>
      <w:r>
        <w:rPr>
          <w:rFonts w:ascii="Arial Narrow" w:eastAsia="Arial Narrow" w:hAnsi="Arial Narrow" w:cs="Arial Narrow"/>
          <w:spacing w:val="7"/>
          <w:sz w:val="21"/>
        </w:rPr>
        <w:t xml:space="preserve">. </w:t>
      </w:r>
    </w:p>
    <w:p w:rsidR="005356AE" w:rsidRDefault="005356AE" w:rsidP="005356AE">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b/>
          <w:sz w:val="21"/>
        </w:rPr>
        <w:t>38.2.</w:t>
      </w:r>
      <w:r>
        <w:rPr>
          <w:rFonts w:ascii="Arial Narrow" w:eastAsia="Arial Narrow" w:hAnsi="Arial Narrow" w:cs="Arial Narrow"/>
          <w:sz w:val="21"/>
        </w:rPr>
        <w:t xml:space="preserve"> Constatation éventuelle du repliement des installations  de chantier et  de  la  remise  en état des lieux.</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xml:space="preserve">La réception provisoire sera effectuée par une commission présidée par le Maître d’Ouvrage en présence de l’entrepreneur, les  autres membres et les résultats seront consignés dans un procès-verbal établi à cet effet. </w:t>
      </w:r>
    </w:p>
    <w:p w:rsidR="005356AE" w:rsidRDefault="005356AE" w:rsidP="005356AE">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b/>
          <w:sz w:val="21"/>
        </w:rPr>
        <w:t>38.3.</w:t>
      </w:r>
      <w:r>
        <w:rPr>
          <w:rFonts w:ascii="Arial Narrow" w:eastAsia="Arial Narrow" w:hAnsi="Arial Narrow" w:cs="Arial Narrow"/>
          <w:sz w:val="21"/>
        </w:rPr>
        <w:t xml:space="preserve">  Cette Commission de réception sera composée ainsi qu’il suit</w:t>
      </w:r>
      <w:r>
        <w:rPr>
          <w:rFonts w:ascii="Arial Narrow" w:eastAsia="Arial Narrow" w:hAnsi="Arial Narrow" w:cs="Arial Narrow"/>
          <w:spacing w:val="6"/>
          <w:sz w:val="21"/>
        </w:rPr>
        <w:t> </w:t>
      </w:r>
      <w:r>
        <w:rPr>
          <w:rFonts w:ascii="Arial Narrow" w:eastAsia="Arial Narrow" w:hAnsi="Arial Narrow" w:cs="Arial Narrow"/>
          <w:sz w:val="21"/>
        </w:rPr>
        <w:t>:</w:t>
      </w:r>
    </w:p>
    <w:p w:rsidR="005356AE" w:rsidRDefault="005356AE" w:rsidP="00B77B02">
      <w:pPr>
        <w:numPr>
          <w:ilvl w:val="0"/>
          <w:numId w:val="31"/>
        </w:numPr>
        <w:spacing w:after="0" w:line="240" w:lineRule="auto"/>
        <w:ind w:left="786" w:hanging="360"/>
        <w:jc w:val="both"/>
        <w:rPr>
          <w:rFonts w:ascii="Arial Narrow" w:eastAsia="Arial Narrow" w:hAnsi="Arial Narrow" w:cs="Arial Narrow"/>
          <w:sz w:val="21"/>
        </w:rPr>
      </w:pPr>
      <w:r>
        <w:rPr>
          <w:rFonts w:ascii="Arial Narrow" w:eastAsia="Arial Narrow" w:hAnsi="Arial Narrow" w:cs="Arial Narrow"/>
          <w:sz w:val="21"/>
        </w:rPr>
        <w:t>le Maitre d’Ouvrage ou son représentant :………………………………. (Président);</w:t>
      </w:r>
    </w:p>
    <w:p w:rsidR="005356AE" w:rsidRDefault="005356AE" w:rsidP="00B77B02">
      <w:pPr>
        <w:numPr>
          <w:ilvl w:val="0"/>
          <w:numId w:val="31"/>
        </w:numPr>
        <w:spacing w:after="0" w:line="240" w:lineRule="auto"/>
        <w:ind w:left="786" w:hanging="360"/>
        <w:jc w:val="both"/>
        <w:rPr>
          <w:rFonts w:ascii="Arial Narrow" w:eastAsia="Arial Narrow" w:hAnsi="Arial Narrow" w:cs="Arial Narrow"/>
          <w:sz w:val="21"/>
        </w:rPr>
      </w:pPr>
      <w:r>
        <w:rPr>
          <w:rFonts w:ascii="Arial Narrow" w:eastAsia="Arial Narrow" w:hAnsi="Arial Narrow" w:cs="Arial Narrow"/>
          <w:sz w:val="21"/>
        </w:rPr>
        <w:t>l’Ingénieur du Marché ou son représentant :………………………………(Rapporteur);</w:t>
      </w:r>
    </w:p>
    <w:p w:rsidR="005356AE" w:rsidRDefault="005356AE" w:rsidP="00B77B02">
      <w:pPr>
        <w:numPr>
          <w:ilvl w:val="0"/>
          <w:numId w:val="31"/>
        </w:numPr>
        <w:spacing w:after="0" w:line="240" w:lineRule="auto"/>
        <w:ind w:left="786" w:hanging="360"/>
        <w:jc w:val="both"/>
        <w:rPr>
          <w:rFonts w:ascii="Arial Narrow" w:eastAsia="Arial Narrow" w:hAnsi="Arial Narrow" w:cs="Arial Narrow"/>
          <w:sz w:val="21"/>
        </w:rPr>
      </w:pPr>
      <w:r>
        <w:rPr>
          <w:rFonts w:ascii="Arial Narrow" w:eastAsia="Arial Narrow" w:hAnsi="Arial Narrow" w:cs="Arial Narrow"/>
          <w:sz w:val="21"/>
        </w:rPr>
        <w:t>le Chef de service du Marché ou son représentant ………………………(Membre);</w:t>
      </w:r>
    </w:p>
    <w:p w:rsidR="005356AE" w:rsidRDefault="005356AE" w:rsidP="00B77B02">
      <w:pPr>
        <w:numPr>
          <w:ilvl w:val="0"/>
          <w:numId w:val="31"/>
        </w:numPr>
        <w:spacing w:after="0" w:line="240" w:lineRule="auto"/>
        <w:ind w:left="786" w:hanging="360"/>
        <w:jc w:val="both"/>
        <w:rPr>
          <w:rFonts w:ascii="Arial Narrow" w:eastAsia="Arial Narrow" w:hAnsi="Arial Narrow" w:cs="Arial Narrow"/>
          <w:sz w:val="21"/>
        </w:rPr>
      </w:pPr>
      <w:r>
        <w:rPr>
          <w:rFonts w:ascii="Arial Narrow" w:eastAsia="Arial Narrow" w:hAnsi="Arial Narrow" w:cs="Arial Narrow"/>
          <w:sz w:val="21"/>
        </w:rPr>
        <w:t>le Comptable-matière …………………….……………………………………(Membre);</w:t>
      </w:r>
    </w:p>
    <w:p w:rsidR="005356AE" w:rsidRDefault="005356AE" w:rsidP="00B77B02">
      <w:pPr>
        <w:numPr>
          <w:ilvl w:val="0"/>
          <w:numId w:val="31"/>
        </w:numPr>
        <w:spacing w:after="0" w:line="240" w:lineRule="auto"/>
        <w:ind w:left="786" w:hanging="360"/>
        <w:jc w:val="both"/>
        <w:rPr>
          <w:rFonts w:ascii="Arial Narrow" w:eastAsia="Arial Narrow" w:hAnsi="Arial Narrow" w:cs="Arial Narrow"/>
          <w:sz w:val="21"/>
        </w:rPr>
      </w:pPr>
      <w:r>
        <w:rPr>
          <w:rFonts w:ascii="Arial Narrow" w:eastAsia="Arial Narrow" w:hAnsi="Arial Narrow" w:cs="Arial Narrow"/>
          <w:sz w:val="21"/>
        </w:rPr>
        <w:t>le cocontractant ou son représentant  …………………………..…………. .(Membre) ;</w:t>
      </w:r>
    </w:p>
    <w:p w:rsidR="005356AE" w:rsidRDefault="005356AE" w:rsidP="00B77B02">
      <w:pPr>
        <w:numPr>
          <w:ilvl w:val="0"/>
          <w:numId w:val="31"/>
        </w:numPr>
        <w:spacing w:after="0" w:line="240" w:lineRule="auto"/>
        <w:ind w:left="786" w:hanging="360"/>
        <w:jc w:val="both"/>
        <w:rPr>
          <w:rFonts w:ascii="Arial Narrow" w:eastAsia="Arial Narrow" w:hAnsi="Arial Narrow" w:cs="Arial Narrow"/>
          <w:sz w:val="21"/>
        </w:rPr>
      </w:pPr>
      <w:r>
        <w:rPr>
          <w:rFonts w:ascii="Arial Narrow" w:eastAsia="Arial Narrow" w:hAnsi="Arial Narrow" w:cs="Arial Narrow"/>
          <w:sz w:val="21"/>
        </w:rPr>
        <w:t>le DDMAP ou son Représentant ……………………………………………..Observateur.</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A sa demande, l’entrepreneur est convoqué à la réception par courrier au moins 10 jours avant la date de la réception. Il est tenu d’y assister (ou de s’y faire représenter). Il  assiste  à  la  réception  en  qualité  de membre. Son absence équivaut à l’acceptation sans réserve des conclusions de la commission de réception.</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La Commission après visite du chantier examine le procès-verbal des opérations préalables à la réception et  procède  à  la  réception  provisoire  des travaux s'il y a lieu.</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La  visite  de  réception  provisoire fera  l’objet  du procès-verbal  de  réception  provisoire  signé  sur  le champ par tous les membres de la commission.</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Le procès-verbal de réception provisoire précise ou fixe la date d’achèvement des travaux qui correspond à la réception technique sans réserves ou à la levée des réserves.</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Le Maître d’Ouvrage peut inviter toute personne, en fonction de ses compétences et de son expertise, à prendre part à cette séance de réception en qualité de membre.</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b/>
          <w:sz w:val="21"/>
        </w:rPr>
        <w:t>38.4.</w:t>
      </w:r>
      <w:r>
        <w:rPr>
          <w:rFonts w:ascii="Arial Narrow" w:eastAsia="Arial Narrow" w:hAnsi="Arial Narrow" w:cs="Arial Narrow"/>
          <w:sz w:val="21"/>
        </w:rPr>
        <w:t xml:space="preserve"> Il n’est pas prévu de réception partielle.</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b/>
          <w:sz w:val="21"/>
        </w:rPr>
        <w:t>38.5.</w:t>
      </w:r>
      <w:r>
        <w:rPr>
          <w:rFonts w:ascii="Arial Narrow" w:eastAsia="Arial Narrow" w:hAnsi="Arial Narrow" w:cs="Arial Narrow"/>
          <w:sz w:val="21"/>
        </w:rPr>
        <w:t xml:space="preserve"> La période de garantie est fixée à douze mois et courra à partir de la date de réception provisoire des travaux.</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39: Documents à fournir après exécution (CCAG article 68)</w:t>
      </w:r>
    </w:p>
    <w:p w:rsidR="005356AE" w:rsidRDefault="005356AE" w:rsidP="005356AE">
      <w:pPr>
        <w:spacing w:after="0" w:line="240" w:lineRule="auto"/>
        <w:ind w:right="-47"/>
        <w:jc w:val="both"/>
        <w:rPr>
          <w:rFonts w:ascii="Arial Narrow" w:eastAsia="Arial Narrow" w:hAnsi="Arial Narrow" w:cs="Arial Narrow"/>
          <w:sz w:val="21"/>
        </w:rPr>
      </w:pPr>
      <w:r>
        <w:rPr>
          <w:rFonts w:ascii="Arial Narrow" w:eastAsia="Arial Narrow" w:hAnsi="Arial Narrow" w:cs="Arial Narrow"/>
          <w:sz w:val="21"/>
        </w:rPr>
        <w:t>Avant la réception Provisoire, l’Entrepreneur remettra à l’Ingénieur de suivi trois (03) exemplaires des plans de récolement des travaux réellement exécutés dont un original reproductible.</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40: Délai de garantie (CCAG article 70)</w:t>
      </w:r>
    </w:p>
    <w:p w:rsidR="005356AE" w:rsidRDefault="005356AE" w:rsidP="005356AE">
      <w:pPr>
        <w:spacing w:after="0" w:line="240" w:lineRule="auto"/>
        <w:ind w:right="-47"/>
        <w:jc w:val="both"/>
        <w:rPr>
          <w:rFonts w:ascii="Arial Narrow" w:eastAsia="Arial Narrow" w:hAnsi="Arial Narrow" w:cs="Arial Narrow"/>
          <w:sz w:val="21"/>
        </w:rPr>
      </w:pPr>
      <w:r>
        <w:rPr>
          <w:rFonts w:ascii="Arial Narrow" w:eastAsia="Arial Narrow" w:hAnsi="Arial Narrow" w:cs="Arial Narrow"/>
          <w:sz w:val="21"/>
        </w:rPr>
        <w:t>La durée de garantie est de 12 mois  à compter de la date de réception provisoire des travaux.</w:t>
      </w:r>
    </w:p>
    <w:p w:rsidR="00830A06" w:rsidRDefault="00830A06" w:rsidP="005356AE">
      <w:pPr>
        <w:spacing w:after="0" w:line="240" w:lineRule="auto"/>
        <w:rPr>
          <w:rFonts w:ascii="Arial Narrow" w:eastAsia="Arial Narrow" w:hAnsi="Arial Narrow" w:cs="Arial Narrow"/>
          <w:b/>
          <w:sz w:val="21"/>
        </w:rPr>
      </w:pP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lastRenderedPageBreak/>
        <w:t>Article 41: Réception définitive (CCAG article 72)</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b/>
          <w:sz w:val="21"/>
        </w:rPr>
        <w:t>41.1.</w:t>
      </w:r>
      <w:r>
        <w:rPr>
          <w:rFonts w:ascii="Arial Narrow" w:eastAsia="Arial Narrow" w:hAnsi="Arial Narrow" w:cs="Arial Narrow"/>
          <w:sz w:val="21"/>
        </w:rPr>
        <w:t xml:space="preserve">  La  réception  définitive  s’effectuera  dans  un délai maximal de quinze (15) jours à compter de l’expiration du délai de garantie.</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b/>
          <w:sz w:val="21"/>
        </w:rPr>
        <w:t>41.2.</w:t>
      </w:r>
      <w:r>
        <w:rPr>
          <w:rFonts w:ascii="Arial Narrow" w:eastAsia="Arial Narrow" w:hAnsi="Arial Narrow" w:cs="Arial Narrow"/>
          <w:sz w:val="21"/>
        </w:rPr>
        <w:t xml:space="preserve">  La procédure de réception est la même que celle de la réception provisoire.</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CHAPITREV:DISPOSITIONS DIVERSES</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42: Résiliation du marché (CCAG article 74)</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Le  marché  peut  être  résilié  comme  prévu  par le décret</w:t>
      </w:r>
      <w:r>
        <w:rPr>
          <w:rFonts w:ascii="Arial Narrow" w:eastAsia="Arial Narrow" w:hAnsi="Arial Narrow" w:cs="Arial Narrow"/>
          <w:color w:val="000000"/>
          <w:sz w:val="21"/>
        </w:rPr>
        <w:t xml:space="preserve"> N° 2018/366 du 20 juin 2018 portant  Code  des  Marchés  Publics</w:t>
      </w:r>
      <w:r>
        <w:rPr>
          <w:rFonts w:ascii="Arial Narrow" w:eastAsia="Arial Narrow" w:hAnsi="Arial Narrow" w:cs="Arial Narrow"/>
          <w:sz w:val="21"/>
        </w:rPr>
        <w:t xml:space="preserve"> et  également  dans  les  conditions stipulées  aux  articles  74,75 et 76  du  CCAG, notamment dans l’un des  cas:</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Retard  de  plus  de  quinze  (15)  jours  calendaires dans  l’exécution  d’un  ordre  de  service  ou   arrêt injustifié  des  travaux  de  plus  de  sept  (07)  jours calendaires ;</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Retard dans les travaux entraînant des pénalités au-delà de 10 % du montant des travaux ;</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Refus de la reprise des travaux mal exécutés ;</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Défaillance de l’entrepreneur ;</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xml:space="preserve"> - Non-paiement persistant des prestations.</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43: Cas de force majeure (CCAG article 75)</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Dans le cas où l’entrepreneur invoquerait le cas de force majeure, les seuils en deçà desquels aucune  réclamation  ne  sera  admise sont :</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pluie : 200 millimètres en 24 heures ;</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vent : 40 mètres par seconde ;</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crue : la crue de fréquence décennale.</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44: Différends et litiges</w:t>
      </w:r>
    </w:p>
    <w:p w:rsidR="005356AE" w:rsidRDefault="005356AE" w:rsidP="005356AE">
      <w:pPr>
        <w:spacing w:after="0" w:line="240" w:lineRule="auto"/>
        <w:jc w:val="both"/>
        <w:rPr>
          <w:rFonts w:ascii="Arial Narrow" w:eastAsia="Arial Narrow" w:hAnsi="Arial Narrow" w:cs="Arial Narrow"/>
          <w:sz w:val="21"/>
        </w:rPr>
      </w:pPr>
      <w:r>
        <w:rPr>
          <w:rFonts w:ascii="Arial Narrow" w:eastAsia="Arial Narrow" w:hAnsi="Arial Narrow" w:cs="Arial Narrow"/>
          <w:sz w:val="21"/>
        </w:rPr>
        <w:t>Les différends ou litiges nés de l’exécution du présent marché peuvent faire l’objet d’un règlement à l’amiable.</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xml:space="preserve">Lorsque aucune solution amiable ne peut  être apportée  au  différend,  celui-ci  est  porté  devant  la juridiction camerounaise compétente conformément au  décret  </w:t>
      </w:r>
      <w:r>
        <w:rPr>
          <w:rFonts w:ascii="Arial Narrow" w:eastAsia="Arial Narrow" w:hAnsi="Arial Narrow" w:cs="Arial Narrow"/>
          <w:color w:val="000000"/>
          <w:sz w:val="21"/>
        </w:rPr>
        <w:t>N° 2018/366 du 20 juin 2018 portant  Code  des  Marchés  Publics</w:t>
      </w:r>
      <w:r>
        <w:rPr>
          <w:rFonts w:ascii="Arial Narrow" w:eastAsia="Arial Narrow" w:hAnsi="Arial Narrow" w:cs="Arial Narrow"/>
          <w:sz w:val="21"/>
        </w:rPr>
        <w:t>.</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45 : Edition et diffusion du présent marché</w:t>
      </w:r>
    </w:p>
    <w:p w:rsidR="005356AE" w:rsidRDefault="005356AE" w:rsidP="005356AE">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Quinze (15) exemplaires du présent marché seront édités par les soins de l’entrepreneur et fournis au chef de service.</w:t>
      </w:r>
    </w:p>
    <w:p w:rsidR="005356AE" w:rsidRDefault="005356AE" w:rsidP="005356AE">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46: Entrée en vigueur du marché</w:t>
      </w:r>
    </w:p>
    <w:p w:rsidR="005356AE" w:rsidRDefault="005356AE" w:rsidP="005356AE">
      <w:pPr>
        <w:spacing w:after="0" w:line="240" w:lineRule="auto"/>
        <w:ind w:right="95"/>
        <w:jc w:val="both"/>
        <w:rPr>
          <w:rFonts w:ascii="Arial Narrow" w:eastAsia="Arial Narrow" w:hAnsi="Arial Narrow" w:cs="Arial Narrow"/>
          <w:sz w:val="21"/>
        </w:rPr>
      </w:pPr>
      <w:r>
        <w:rPr>
          <w:rFonts w:ascii="Arial Narrow" w:eastAsia="Arial Narrow" w:hAnsi="Arial Narrow" w:cs="Arial Narrow"/>
          <w:sz w:val="21"/>
        </w:rPr>
        <w:t>Le présent marché ne deviendra définitif qu’après sa signature par le Maire de la Commune de Madingring; (Autorité Contractante). Il  entrera  en vigueur  dès  sa  notification  à  l’entrepreneur  par  ce dernier.</w:t>
      </w:r>
    </w:p>
    <w:p w:rsidR="005356AE" w:rsidRDefault="005356AE" w:rsidP="005356AE">
      <w:pPr>
        <w:spacing w:after="0" w:line="240" w:lineRule="auto"/>
        <w:ind w:right="141"/>
        <w:jc w:val="both"/>
        <w:rPr>
          <w:rFonts w:ascii="Arial Narrow" w:eastAsia="Arial Narrow" w:hAnsi="Arial Narrow" w:cs="Arial Narrow"/>
          <w:b/>
          <w:sz w:val="21"/>
          <w:shd w:val="clear" w:color="auto" w:fill="C0C0C0"/>
        </w:rPr>
      </w:pPr>
    </w:p>
    <w:p w:rsidR="005356AE" w:rsidRDefault="005356AE" w:rsidP="005356AE">
      <w:pPr>
        <w:spacing w:after="0" w:line="240" w:lineRule="auto"/>
        <w:ind w:right="141"/>
        <w:jc w:val="both"/>
        <w:rPr>
          <w:rFonts w:ascii="Arial Narrow" w:eastAsia="Arial Narrow" w:hAnsi="Arial Narrow" w:cs="Arial Narrow"/>
          <w:b/>
          <w:sz w:val="21"/>
          <w:shd w:val="clear" w:color="auto" w:fill="C0C0C0"/>
        </w:rPr>
      </w:pPr>
    </w:p>
    <w:p w:rsidR="005356AE" w:rsidRDefault="005356AE" w:rsidP="005356AE">
      <w:pPr>
        <w:spacing w:after="0" w:line="240" w:lineRule="auto"/>
        <w:ind w:right="141"/>
        <w:jc w:val="both"/>
        <w:rPr>
          <w:rFonts w:ascii="Arial Narrow" w:eastAsia="Arial Narrow" w:hAnsi="Arial Narrow" w:cs="Arial Narrow"/>
          <w:b/>
          <w:sz w:val="21"/>
          <w:shd w:val="clear" w:color="auto" w:fill="C0C0C0"/>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830A06" w:rsidRDefault="00830A06" w:rsidP="005356AE">
      <w:pPr>
        <w:keepNext/>
        <w:spacing w:after="0" w:line="240" w:lineRule="auto"/>
        <w:ind w:right="141"/>
        <w:jc w:val="center"/>
        <w:rPr>
          <w:rFonts w:ascii="Arial Black" w:eastAsia="Arial Black" w:hAnsi="Arial Black" w:cs="Arial Black"/>
          <w:b/>
          <w:sz w:val="32"/>
        </w:rPr>
      </w:pPr>
    </w:p>
    <w:p w:rsidR="00830A06" w:rsidRDefault="00830A06" w:rsidP="005356AE">
      <w:pPr>
        <w:keepNext/>
        <w:spacing w:after="0" w:line="240" w:lineRule="auto"/>
        <w:ind w:right="141"/>
        <w:jc w:val="center"/>
        <w:rPr>
          <w:rFonts w:ascii="Arial Black" w:eastAsia="Arial Black" w:hAnsi="Arial Black" w:cs="Arial Black"/>
          <w:b/>
          <w:sz w:val="32"/>
        </w:rPr>
      </w:pPr>
    </w:p>
    <w:p w:rsidR="00830A06" w:rsidRDefault="00830A06" w:rsidP="005356AE">
      <w:pPr>
        <w:keepNext/>
        <w:spacing w:after="0" w:line="240" w:lineRule="auto"/>
        <w:ind w:right="141"/>
        <w:jc w:val="center"/>
        <w:rPr>
          <w:rFonts w:ascii="Arial Black" w:eastAsia="Arial Black" w:hAnsi="Arial Black" w:cs="Arial Black"/>
          <w:b/>
          <w:sz w:val="32"/>
        </w:rPr>
      </w:pPr>
    </w:p>
    <w:p w:rsidR="00830A06" w:rsidRDefault="00830A06" w:rsidP="005356AE">
      <w:pPr>
        <w:keepNext/>
        <w:spacing w:after="0" w:line="240" w:lineRule="auto"/>
        <w:ind w:right="141"/>
        <w:jc w:val="center"/>
        <w:rPr>
          <w:rFonts w:ascii="Arial Black" w:eastAsia="Arial Black" w:hAnsi="Arial Black" w:cs="Arial Black"/>
          <w:b/>
          <w:sz w:val="32"/>
        </w:rPr>
      </w:pPr>
    </w:p>
    <w:p w:rsidR="00830A06" w:rsidRDefault="00830A06" w:rsidP="005356AE">
      <w:pPr>
        <w:keepNext/>
        <w:spacing w:after="0" w:line="240" w:lineRule="auto"/>
        <w:ind w:right="141"/>
        <w:jc w:val="center"/>
        <w:rPr>
          <w:rFonts w:ascii="Arial Black" w:eastAsia="Arial Black" w:hAnsi="Arial Black" w:cs="Arial Black"/>
          <w:b/>
          <w:sz w:val="32"/>
        </w:rPr>
      </w:pPr>
    </w:p>
    <w:p w:rsidR="00830A06" w:rsidRDefault="00830A06" w:rsidP="005356AE">
      <w:pPr>
        <w:keepNext/>
        <w:spacing w:after="0" w:line="240" w:lineRule="auto"/>
        <w:ind w:right="141"/>
        <w:jc w:val="center"/>
        <w:rPr>
          <w:rFonts w:ascii="Arial Black" w:eastAsia="Arial Black" w:hAnsi="Arial Black" w:cs="Arial Black"/>
          <w:b/>
          <w:sz w:val="32"/>
        </w:rPr>
      </w:pPr>
    </w:p>
    <w:p w:rsidR="00830A06" w:rsidRDefault="00830A06" w:rsidP="005356AE">
      <w:pPr>
        <w:keepNext/>
        <w:spacing w:after="0" w:line="240" w:lineRule="auto"/>
        <w:ind w:right="141"/>
        <w:jc w:val="center"/>
        <w:rPr>
          <w:rFonts w:ascii="Arial Black" w:eastAsia="Arial Black" w:hAnsi="Arial Black" w:cs="Arial Black"/>
          <w:b/>
          <w:sz w:val="32"/>
        </w:rPr>
      </w:pPr>
    </w:p>
    <w:p w:rsidR="00830A06" w:rsidRDefault="00830A06"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0"/>
        </w:rPr>
      </w:pPr>
      <w:r>
        <w:rPr>
          <w:rFonts w:ascii="Arial Black" w:eastAsia="Arial Black" w:hAnsi="Arial Black" w:cs="Arial Black"/>
          <w:b/>
          <w:sz w:val="32"/>
        </w:rPr>
        <w:t xml:space="preserve">PIECE N°5 : </w:t>
      </w:r>
      <w:r>
        <w:rPr>
          <w:rFonts w:ascii="Arial Black" w:eastAsia="Arial Black" w:hAnsi="Arial Black" w:cs="Arial Black"/>
          <w:b/>
          <w:sz w:val="30"/>
        </w:rPr>
        <w:t>CAHIER DES CLAUSES TECHNIQUES PARTICULIERES (CCTP)</w:t>
      </w:r>
    </w:p>
    <w:p w:rsidR="005356AE" w:rsidRDefault="005356AE" w:rsidP="005356AE">
      <w:pPr>
        <w:spacing w:after="200" w:line="276" w:lineRule="auto"/>
        <w:ind w:right="141"/>
        <w:jc w:val="center"/>
        <w:rPr>
          <w:rFonts w:ascii="Arial" w:eastAsia="Arial" w:hAnsi="Arial" w:cs="Arial"/>
          <w:b/>
          <w:sz w:val="32"/>
        </w:rPr>
      </w:pPr>
    </w:p>
    <w:p w:rsidR="005356AE" w:rsidRDefault="005356AE" w:rsidP="005356AE">
      <w:pPr>
        <w:spacing w:after="200" w:line="276" w:lineRule="auto"/>
        <w:ind w:right="141"/>
        <w:jc w:val="center"/>
        <w:rPr>
          <w:rFonts w:ascii="Arial" w:eastAsia="Arial" w:hAnsi="Arial" w:cs="Arial"/>
          <w:b/>
          <w:sz w:val="32"/>
        </w:rPr>
      </w:pPr>
    </w:p>
    <w:p w:rsidR="005356AE" w:rsidRDefault="005356AE" w:rsidP="005356AE">
      <w:pPr>
        <w:spacing w:after="200" w:line="276" w:lineRule="auto"/>
        <w:ind w:right="141"/>
        <w:jc w:val="center"/>
        <w:rPr>
          <w:rFonts w:ascii="Arial" w:eastAsia="Arial" w:hAnsi="Arial" w:cs="Arial"/>
          <w:b/>
          <w:sz w:val="32"/>
        </w:rPr>
      </w:pPr>
    </w:p>
    <w:p w:rsidR="005356AE" w:rsidRDefault="005356AE" w:rsidP="005356AE">
      <w:pPr>
        <w:spacing w:after="200" w:line="276" w:lineRule="auto"/>
        <w:ind w:right="141"/>
        <w:jc w:val="center"/>
        <w:rPr>
          <w:rFonts w:ascii="Arial" w:eastAsia="Arial" w:hAnsi="Arial" w:cs="Arial"/>
          <w:b/>
          <w:sz w:val="32"/>
        </w:rPr>
      </w:pPr>
    </w:p>
    <w:p w:rsidR="005356AE" w:rsidRDefault="005356AE" w:rsidP="005356AE">
      <w:pPr>
        <w:spacing w:after="200" w:line="276" w:lineRule="auto"/>
        <w:ind w:right="141"/>
        <w:jc w:val="center"/>
        <w:rPr>
          <w:rFonts w:ascii="Arial" w:eastAsia="Arial" w:hAnsi="Arial" w:cs="Arial"/>
          <w:b/>
          <w:sz w:val="32"/>
        </w:rPr>
      </w:pPr>
    </w:p>
    <w:p w:rsidR="005356AE" w:rsidRDefault="005356AE" w:rsidP="005356AE">
      <w:pPr>
        <w:spacing w:after="200" w:line="276" w:lineRule="auto"/>
        <w:ind w:right="141"/>
        <w:jc w:val="center"/>
        <w:rPr>
          <w:rFonts w:ascii="Arial" w:eastAsia="Arial" w:hAnsi="Arial" w:cs="Arial"/>
          <w:b/>
          <w:sz w:val="32"/>
        </w:rPr>
      </w:pPr>
    </w:p>
    <w:p w:rsidR="005356AE" w:rsidRDefault="005356AE" w:rsidP="005356AE">
      <w:pPr>
        <w:rPr>
          <w:rFonts w:ascii="Arial" w:eastAsia="Arial" w:hAnsi="Arial" w:cs="Arial"/>
          <w:b/>
          <w:sz w:val="20"/>
        </w:rPr>
      </w:pPr>
      <w:r>
        <w:rPr>
          <w:rFonts w:ascii="Arial" w:eastAsia="Arial" w:hAnsi="Arial" w:cs="Arial"/>
          <w:b/>
          <w:sz w:val="20"/>
        </w:rPr>
        <w:t xml:space="preserve"> </w:t>
      </w:r>
    </w:p>
    <w:p w:rsidR="005356AE" w:rsidRDefault="005356AE" w:rsidP="005356AE">
      <w:pPr>
        <w:rPr>
          <w:rFonts w:ascii="Arial" w:eastAsia="Arial" w:hAnsi="Arial" w:cs="Arial"/>
          <w:b/>
          <w:sz w:val="20"/>
        </w:rPr>
      </w:pPr>
    </w:p>
    <w:p w:rsidR="00015340" w:rsidRDefault="00015340" w:rsidP="005356AE">
      <w:pPr>
        <w:rPr>
          <w:rFonts w:ascii="Arial" w:eastAsia="Arial" w:hAnsi="Arial" w:cs="Arial"/>
          <w:b/>
          <w:sz w:val="20"/>
        </w:rPr>
      </w:pPr>
    </w:p>
    <w:p w:rsidR="00015340" w:rsidRDefault="00015340" w:rsidP="005356AE">
      <w:pPr>
        <w:rPr>
          <w:rFonts w:ascii="Arial" w:eastAsia="Arial" w:hAnsi="Arial" w:cs="Arial"/>
          <w:b/>
          <w:sz w:val="20"/>
        </w:rPr>
      </w:pPr>
    </w:p>
    <w:p w:rsidR="00015340" w:rsidRDefault="00015340" w:rsidP="005356AE">
      <w:pPr>
        <w:rPr>
          <w:rFonts w:ascii="Arial" w:eastAsia="Arial" w:hAnsi="Arial" w:cs="Arial"/>
          <w:b/>
          <w:sz w:val="20"/>
        </w:rPr>
      </w:pPr>
    </w:p>
    <w:p w:rsidR="00830A06" w:rsidRDefault="00830A06" w:rsidP="005356AE">
      <w:pPr>
        <w:rPr>
          <w:rFonts w:ascii="Arial" w:eastAsia="Arial" w:hAnsi="Arial" w:cs="Arial"/>
          <w:b/>
          <w:sz w:val="20"/>
        </w:rPr>
      </w:pPr>
    </w:p>
    <w:p w:rsidR="00830A06" w:rsidRDefault="00830A06" w:rsidP="005356AE">
      <w:pPr>
        <w:rPr>
          <w:rFonts w:ascii="Arial" w:eastAsia="Arial" w:hAnsi="Arial" w:cs="Arial"/>
          <w:b/>
          <w:sz w:val="20"/>
        </w:rPr>
      </w:pPr>
    </w:p>
    <w:p w:rsidR="00015340" w:rsidRDefault="00015340" w:rsidP="005356AE">
      <w:pPr>
        <w:rPr>
          <w:rFonts w:ascii="Arial" w:eastAsia="Arial" w:hAnsi="Arial" w:cs="Arial"/>
          <w:b/>
          <w:sz w:val="20"/>
        </w:rPr>
      </w:pPr>
    </w:p>
    <w:p w:rsidR="005356AE" w:rsidRDefault="005356AE" w:rsidP="005356AE">
      <w:pPr>
        <w:spacing w:after="0" w:line="240" w:lineRule="auto"/>
        <w:ind w:right="141"/>
        <w:jc w:val="both"/>
        <w:rPr>
          <w:rFonts w:ascii="Arial" w:eastAsia="Arial" w:hAnsi="Arial" w:cs="Arial"/>
          <w:b/>
          <w:sz w:val="20"/>
          <w:u w:val="single"/>
        </w:rPr>
      </w:pPr>
      <w:r>
        <w:rPr>
          <w:rFonts w:ascii="Arial" w:eastAsia="Arial" w:hAnsi="Arial" w:cs="Arial"/>
          <w:b/>
          <w:sz w:val="20"/>
        </w:rPr>
        <w:lastRenderedPageBreak/>
        <w:t xml:space="preserve">A - </w:t>
      </w:r>
      <w:r>
        <w:rPr>
          <w:rFonts w:ascii="Arial" w:eastAsia="Arial" w:hAnsi="Arial" w:cs="Arial"/>
          <w:b/>
          <w:sz w:val="20"/>
          <w:u w:val="single"/>
        </w:rPr>
        <w:t>INTRODUCTION </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sz w:val="20"/>
        </w:rPr>
        <w:t>Le présent  devis descriptif technique a pour but de définir la consistance et le mode d’exécution des travaux à réaliser suivant les règles de l’Art et conformément aux documents constitutifs du marché.</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sz w:val="20"/>
        </w:rPr>
        <w:t>Il a été établi à titre indicatif pour préciser et compléter les indications du devis estimatif et des pièces graphiques nonobstant les clauses du contrat.</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B – </w:t>
      </w:r>
      <w:r>
        <w:rPr>
          <w:rFonts w:ascii="Arial" w:eastAsia="Arial" w:hAnsi="Arial" w:cs="Arial"/>
          <w:b/>
          <w:sz w:val="20"/>
          <w:u w:val="single"/>
        </w:rPr>
        <w:t>MODE D’EXECUTION DES TRAVAUX</w:t>
      </w:r>
      <w:r>
        <w:rPr>
          <w:rFonts w:ascii="Arial" w:eastAsia="Arial" w:hAnsi="Arial" w:cs="Arial"/>
          <w:b/>
          <w:sz w:val="20"/>
        </w:rPr>
        <w:t>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b/>
          <w:sz w:val="20"/>
        </w:rPr>
        <w:t>GENERALITES</w:t>
      </w:r>
      <w:r>
        <w:rPr>
          <w:rFonts w:ascii="Arial" w:eastAsia="Arial" w:hAnsi="Arial" w:cs="Arial"/>
          <w:sz w:val="20"/>
        </w:rPr>
        <w:t xml:space="preserve"> : </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b/>
          <w:sz w:val="20"/>
        </w:rPr>
        <w:t>Béton armé, béton ordinaire et mortiers</w:t>
      </w:r>
      <w:r>
        <w:rPr>
          <w:rFonts w:ascii="Arial" w:eastAsia="Arial" w:hAnsi="Arial" w:cs="Arial"/>
          <w:sz w:val="20"/>
        </w:rPr>
        <w:t>.</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sz w:val="20"/>
        </w:rPr>
        <w:t>Pour tous les travaux de maçonnerie, les composantes du béton ou mortier doivent obéir à certaines caractéristiques élémentaires ainsi qu’il suit :</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Sable</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sz w:val="20"/>
        </w:rPr>
        <w:t xml:space="preserve">Tous les sables seront exempts d’oxydes, de matières organiques d’origine animale ou végétale. La granulométrie sera comprise entre 0,08 mm et 2,5 mm pour les mortiers et chapes ; et entre 0,16 mm et 5 mm pour les ouvrages en béton. </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 xml:space="preserve">Gravillons </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sz w:val="20"/>
        </w:rPr>
        <w:t>Les gravillons destinés à la confection des bétons seront des matériaux homogènes naturels ou concassés de classe 5/15 et 15/25. Les graviers doivent avoir été débarrassés de leurs pellicules par soufflage ou par lavage.</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Eau de gâchage</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sz w:val="20"/>
        </w:rPr>
        <w:t>Les eaux utilisées dans la confection des mortiers, bétons et au lavage des agrégats doivent être dépourvues d’impuretés et sels.</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Liants hydrauliques</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sz w:val="20"/>
        </w:rPr>
        <w:t>Les ciments utilisés pour les bétons et mortiers doivent satisfaire aux conditions générales imposées par la réglementation en vigueur. Ils sont de type CPJ 35 de ‘’CIMENCAM’’ et ne devront présenter aucune trace d’humidité. Le stockage  sur le chantier sera à cet effet réalisé sur un plancher sec et ventilé. Tout stock qui ne présenterait pas un aspect de pulvérulence sera rebuté et évacué dans les quatre jours.</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Armatures</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sz w:val="20"/>
        </w:rPr>
        <w:t>Les armatures pour béton armé seront des aciers doux et des aciers Haute Adhérence conformes aux prescriptions des règles BAEL 91. Elles doivent être parfaitement propres, sans aucune trace de rouille, et doivent présenter des bonnes qualités de non-adhérence à la peinture ou aux graisses. Elles seront façonnées et mises en œuvre conformément au plan de ferraillage soumis par l’entrepreneur à l’approbation du maître d’œuvre avant le début des travaux.</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 xml:space="preserve">Coffrage </w:t>
      </w:r>
    </w:p>
    <w:p w:rsidR="005356AE" w:rsidRDefault="005356AE" w:rsidP="005356AE">
      <w:pPr>
        <w:spacing w:after="0" w:line="240" w:lineRule="auto"/>
        <w:ind w:right="141" w:firstLine="708"/>
        <w:jc w:val="both"/>
        <w:rPr>
          <w:rFonts w:ascii="Arial" w:eastAsia="Arial" w:hAnsi="Arial" w:cs="Arial"/>
          <w:i/>
          <w:sz w:val="20"/>
        </w:rPr>
      </w:pPr>
      <w:r>
        <w:rPr>
          <w:rFonts w:ascii="Arial" w:eastAsia="Arial" w:hAnsi="Arial" w:cs="Arial"/>
          <w:i/>
          <w:sz w:val="20"/>
        </w:rPr>
        <w:t>Les coffrages seront simples et robustes. Ils devront supporter sans déformation appréciable le poids et la poussée du béton, les effets de la vibration et le poids des hommes employés lors de la mise en œuvre.</w:t>
      </w:r>
    </w:p>
    <w:p w:rsidR="005356AE" w:rsidRDefault="005356AE" w:rsidP="005356AE">
      <w:pPr>
        <w:spacing w:after="0" w:line="240" w:lineRule="auto"/>
        <w:ind w:right="141" w:firstLine="708"/>
        <w:jc w:val="both"/>
        <w:rPr>
          <w:rFonts w:ascii="Arial" w:eastAsia="Arial" w:hAnsi="Arial" w:cs="Arial"/>
          <w:i/>
          <w:sz w:val="20"/>
        </w:rPr>
      </w:pPr>
      <w:r>
        <w:rPr>
          <w:rFonts w:ascii="Arial" w:eastAsia="Arial" w:hAnsi="Arial" w:cs="Arial"/>
          <w:i/>
          <w:sz w:val="20"/>
        </w:rPr>
        <w:t>L’étanchéité des coffrages sera suffisante pour que l’excès d’eau ne puisse entraîner le ciment.</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CHAPITRE I : INSTALLATION DE CHANTIER</w:t>
      </w:r>
    </w:p>
    <w:p w:rsidR="005356AE" w:rsidRDefault="005356AE" w:rsidP="005356AE">
      <w:pPr>
        <w:spacing w:after="0" w:line="240" w:lineRule="auto"/>
        <w:ind w:right="141" w:firstLine="709"/>
        <w:jc w:val="both"/>
        <w:rPr>
          <w:rFonts w:ascii="Arial" w:eastAsia="Arial" w:hAnsi="Arial" w:cs="Arial"/>
          <w:i/>
          <w:sz w:val="20"/>
        </w:rPr>
      </w:pPr>
      <w:r>
        <w:rPr>
          <w:rFonts w:ascii="Arial" w:eastAsia="Arial" w:hAnsi="Arial" w:cs="Arial"/>
          <w:i/>
          <w:sz w:val="20"/>
        </w:rPr>
        <w:t>Les travaux d’installation de chantier seront à la charge de l’entreprise bénéficiaire du marché. Ils comprendront :</w:t>
      </w:r>
    </w:p>
    <w:p w:rsidR="005356AE" w:rsidRDefault="005356AE" w:rsidP="005356AE">
      <w:pPr>
        <w:spacing w:after="0" w:line="240" w:lineRule="auto"/>
        <w:ind w:right="141" w:firstLine="708"/>
        <w:jc w:val="both"/>
        <w:rPr>
          <w:rFonts w:ascii="Arial" w:eastAsia="Arial" w:hAnsi="Arial" w:cs="Arial"/>
          <w:i/>
          <w:sz w:val="20"/>
        </w:rPr>
      </w:pPr>
      <w:r>
        <w:rPr>
          <w:rFonts w:ascii="Arial" w:eastAsia="Arial" w:hAnsi="Arial" w:cs="Arial"/>
          <w:i/>
          <w:sz w:val="20"/>
        </w:rPr>
        <w:t>La construction d’une clôture provisoire ;</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i/>
          <w:sz w:val="20"/>
        </w:rPr>
        <w:t>L’édification d’un magasin d’approvisionnement avec un bureau attenant où le cahier de chantier et les pièces graphiques seront disponibles en permanence</w:t>
      </w:r>
      <w:r>
        <w:rPr>
          <w:rFonts w:ascii="Arial" w:eastAsia="Arial" w:hAnsi="Arial" w:cs="Arial"/>
          <w:sz w:val="20"/>
        </w:rPr>
        <w:t> ;</w:t>
      </w:r>
    </w:p>
    <w:p w:rsidR="005356AE" w:rsidRDefault="005356AE" w:rsidP="005356AE">
      <w:pPr>
        <w:spacing w:after="0" w:line="240" w:lineRule="auto"/>
        <w:ind w:right="141" w:firstLine="708"/>
        <w:jc w:val="both"/>
        <w:rPr>
          <w:rFonts w:ascii="Arial" w:eastAsia="Arial" w:hAnsi="Arial" w:cs="Arial"/>
          <w:i/>
          <w:sz w:val="20"/>
        </w:rPr>
      </w:pPr>
      <w:r>
        <w:rPr>
          <w:rFonts w:ascii="Arial" w:eastAsia="Arial" w:hAnsi="Arial" w:cs="Arial"/>
          <w:i/>
          <w:sz w:val="20"/>
        </w:rPr>
        <w:t>Éventuellement les branchements provisoires en eau, en électricité et téléphone.</w:t>
      </w:r>
      <w:r>
        <w:rPr>
          <w:rFonts w:ascii="Arial" w:eastAsia="Arial" w:hAnsi="Arial" w:cs="Arial"/>
          <w:i/>
          <w:sz w:val="20"/>
        </w:rPr>
        <w:tab/>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CHAPITRE II : TRAVAUX  PREPARATOIRES (lot 200) / TERRASSEMENT (lot 100)</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Etudes (lot 102)</w:t>
      </w:r>
    </w:p>
    <w:p w:rsidR="005356AE" w:rsidRDefault="005356AE" w:rsidP="005356AE">
      <w:pPr>
        <w:spacing w:after="0" w:line="240" w:lineRule="auto"/>
        <w:ind w:right="141"/>
        <w:jc w:val="both"/>
        <w:rPr>
          <w:rFonts w:ascii="Arial" w:eastAsia="Arial" w:hAnsi="Arial" w:cs="Arial"/>
          <w:i/>
          <w:sz w:val="20"/>
        </w:rPr>
      </w:pPr>
      <w:r>
        <w:rPr>
          <w:rFonts w:ascii="Arial" w:eastAsia="Arial" w:hAnsi="Arial" w:cs="Arial"/>
          <w:i/>
          <w:sz w:val="20"/>
        </w:rPr>
        <w:t>Les études comprennent :</w:t>
      </w:r>
    </w:p>
    <w:p w:rsidR="005356AE" w:rsidRDefault="005356AE" w:rsidP="005356AE">
      <w:pPr>
        <w:spacing w:after="0" w:line="240" w:lineRule="auto"/>
        <w:ind w:right="141"/>
        <w:jc w:val="both"/>
        <w:rPr>
          <w:rFonts w:ascii="Arial" w:eastAsia="Arial" w:hAnsi="Arial" w:cs="Arial"/>
          <w:i/>
          <w:sz w:val="20"/>
        </w:rPr>
      </w:pPr>
      <w:r>
        <w:rPr>
          <w:rFonts w:ascii="Arial" w:eastAsia="Arial" w:hAnsi="Arial" w:cs="Arial"/>
          <w:i/>
          <w:sz w:val="20"/>
        </w:rPr>
        <w:t xml:space="preserve"> -  l’établissement des plans d’exécution et de détails aux échelles convenables ;</w:t>
      </w:r>
    </w:p>
    <w:p w:rsidR="005356AE" w:rsidRDefault="005356AE" w:rsidP="005356AE">
      <w:pPr>
        <w:spacing w:after="0" w:line="240" w:lineRule="auto"/>
        <w:ind w:right="141"/>
        <w:jc w:val="both"/>
        <w:rPr>
          <w:rFonts w:ascii="Arial" w:eastAsia="Arial" w:hAnsi="Arial" w:cs="Arial"/>
          <w:i/>
          <w:sz w:val="20"/>
        </w:rPr>
      </w:pPr>
      <w:r>
        <w:rPr>
          <w:rFonts w:ascii="Arial" w:eastAsia="Arial" w:hAnsi="Arial" w:cs="Arial"/>
          <w:i/>
          <w:sz w:val="20"/>
        </w:rPr>
        <w:t>- l’établissement du planning des travaux. Ces plans seront remis avant le début des travaux au maître d’œuvre  en quatre (4) exemplaires.</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Débroussaillage (lot 101)</w:t>
      </w:r>
    </w:p>
    <w:p w:rsidR="005356AE" w:rsidRDefault="005356AE" w:rsidP="005356AE">
      <w:pPr>
        <w:spacing w:after="0" w:line="240" w:lineRule="auto"/>
        <w:ind w:right="141" w:firstLine="708"/>
        <w:jc w:val="both"/>
        <w:rPr>
          <w:rFonts w:ascii="Arial" w:eastAsia="Arial" w:hAnsi="Arial" w:cs="Arial"/>
          <w:i/>
          <w:sz w:val="20"/>
        </w:rPr>
      </w:pPr>
      <w:r>
        <w:rPr>
          <w:rFonts w:ascii="Arial" w:eastAsia="Arial" w:hAnsi="Arial" w:cs="Arial"/>
          <w:i/>
          <w:sz w:val="20"/>
        </w:rPr>
        <w:t>Débroussaillage du terrain sur l’emplacement du bâtiment et sur une emprise de 10 m tout autour de celui-ci. Ce travail comprend toutes sujétions d’abattage d’arbres et de dessouchage.</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Démolitions (lot 103)</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i/>
          <w:sz w:val="20"/>
        </w:rPr>
        <w:t>Elles concernent tout ouvrage fondé ou non sur l’emplacement du bâtiment. Les produits seront évacués à la décharge publique</w:t>
      </w:r>
      <w:r>
        <w:rPr>
          <w:rFonts w:ascii="Arial" w:eastAsia="Arial" w:hAnsi="Arial" w:cs="Arial"/>
          <w:sz w:val="20"/>
        </w:rPr>
        <w:t>.</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Décapage (lot 104)</w:t>
      </w:r>
    </w:p>
    <w:p w:rsidR="005356AE" w:rsidRDefault="005356AE" w:rsidP="005356AE">
      <w:pPr>
        <w:spacing w:after="0" w:line="240" w:lineRule="auto"/>
        <w:ind w:right="141" w:firstLine="708"/>
        <w:jc w:val="both"/>
        <w:rPr>
          <w:rFonts w:ascii="Arial" w:eastAsia="Arial" w:hAnsi="Arial" w:cs="Arial"/>
          <w:i/>
          <w:sz w:val="20"/>
        </w:rPr>
      </w:pPr>
      <w:r>
        <w:rPr>
          <w:rFonts w:ascii="Arial" w:eastAsia="Arial" w:hAnsi="Arial" w:cs="Arial"/>
          <w:i/>
          <w:sz w:val="20"/>
        </w:rPr>
        <w:t>Il consiste à enlever,  pour stockage, pour réemploi ou évacuation à la décharge publique, la terre végétale sur l’emplacement du bâtiment et sur une emprise de 10 m tout autour de celui-ci.</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Nivellement plate-forme (lot 201)</w:t>
      </w:r>
    </w:p>
    <w:p w:rsidR="005356AE" w:rsidRDefault="005356AE" w:rsidP="005356AE">
      <w:pPr>
        <w:spacing w:after="0" w:line="240" w:lineRule="auto"/>
        <w:ind w:right="141" w:firstLine="708"/>
        <w:jc w:val="both"/>
        <w:rPr>
          <w:rFonts w:ascii="Arial" w:eastAsia="Arial" w:hAnsi="Arial" w:cs="Arial"/>
          <w:i/>
          <w:sz w:val="20"/>
        </w:rPr>
      </w:pPr>
      <w:r>
        <w:rPr>
          <w:rFonts w:ascii="Arial" w:eastAsia="Arial" w:hAnsi="Arial" w:cs="Arial"/>
          <w:i/>
          <w:sz w:val="20"/>
        </w:rPr>
        <w:t>Nivellement d’une plate-forme sur l’emplacement du bâtiment et sur une emprise de 5 m tout autour de celui-ci.</w:t>
      </w:r>
    </w:p>
    <w:p w:rsidR="005356AE" w:rsidRDefault="005356AE" w:rsidP="005356AE">
      <w:pPr>
        <w:spacing w:after="0" w:line="240" w:lineRule="auto"/>
        <w:ind w:right="141"/>
        <w:jc w:val="both"/>
        <w:rPr>
          <w:rFonts w:ascii="Arial" w:eastAsia="Arial" w:hAnsi="Arial" w:cs="Arial"/>
          <w:i/>
          <w:sz w:val="20"/>
        </w:rPr>
      </w:pPr>
      <w:r>
        <w:rPr>
          <w:rFonts w:ascii="Arial" w:eastAsia="Arial" w:hAnsi="Arial" w:cs="Arial"/>
          <w:b/>
          <w:sz w:val="20"/>
        </w:rPr>
        <w:t>N.B</w:t>
      </w:r>
      <w:r>
        <w:rPr>
          <w:rFonts w:ascii="Arial" w:eastAsia="Arial" w:hAnsi="Arial" w:cs="Arial"/>
          <w:sz w:val="20"/>
        </w:rPr>
        <w:t xml:space="preserve"> : </w:t>
      </w:r>
      <w:r>
        <w:rPr>
          <w:rFonts w:ascii="Arial" w:eastAsia="Arial" w:hAnsi="Arial" w:cs="Arial"/>
          <w:i/>
          <w:sz w:val="20"/>
        </w:rPr>
        <w:t>Au cas où il serait impossible de réaliser les nivellements tels que définis, le montant alloué sera utilisé de la manière suivante :</w:t>
      </w:r>
    </w:p>
    <w:p w:rsidR="005356AE" w:rsidRDefault="005356AE" w:rsidP="005356AE">
      <w:pPr>
        <w:spacing w:after="0" w:line="240" w:lineRule="auto"/>
        <w:ind w:right="141" w:firstLine="720"/>
        <w:jc w:val="both"/>
        <w:rPr>
          <w:rFonts w:ascii="Arial" w:eastAsia="Arial" w:hAnsi="Arial" w:cs="Arial"/>
          <w:i/>
          <w:sz w:val="20"/>
        </w:rPr>
      </w:pPr>
      <w:r>
        <w:rPr>
          <w:rFonts w:ascii="Arial" w:eastAsia="Arial" w:hAnsi="Arial" w:cs="Arial"/>
          <w:i/>
          <w:sz w:val="20"/>
        </w:rPr>
        <w:t>1er cas. Terrain en pente : réalisation d’un mur de soutènement et remblaiement complémentaire suivant les directives du maître d’Ouvrage.</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i/>
          <w:sz w:val="20"/>
        </w:rPr>
        <w:t>2ème cas. Terrain plat : réalisation des travaux ou réfection au sein de l’établissement suivant les prix unitaires du devis estimatif. Ces travaux seront définis par le chef de l’établissement.</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Fouilles  (lot 202)</w:t>
      </w:r>
    </w:p>
    <w:p w:rsidR="005356AE" w:rsidRDefault="005356AE" w:rsidP="005356AE">
      <w:pPr>
        <w:spacing w:after="0" w:line="240" w:lineRule="auto"/>
        <w:ind w:right="141" w:firstLine="708"/>
        <w:jc w:val="both"/>
        <w:rPr>
          <w:rFonts w:ascii="Arial" w:eastAsia="Arial" w:hAnsi="Arial" w:cs="Arial"/>
          <w:i/>
          <w:sz w:val="20"/>
        </w:rPr>
      </w:pPr>
      <w:r>
        <w:rPr>
          <w:rFonts w:ascii="Arial" w:eastAsia="Arial" w:hAnsi="Arial" w:cs="Arial"/>
          <w:i/>
          <w:sz w:val="20"/>
        </w:rPr>
        <w:t>Les fouilles seront descendues jusqu’au bon sol, assurant une parfaite stabilité de l’ouvrage. Dans tous les cas, la profondeur de ces fouilles ne sera pas inférieure à 1,00 m en tous points. Les parois des fouilles seront bien dressées et les fonds parfaitement nivelés.</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i/>
          <w:sz w:val="20"/>
        </w:rPr>
        <w:lastRenderedPageBreak/>
        <w:t>L’exécution de ces fouilles sera subordonnée à l’approbation de l’implantation par le maître d’œuvre</w:t>
      </w:r>
      <w:r>
        <w:rPr>
          <w:rFonts w:ascii="Arial" w:eastAsia="Arial" w:hAnsi="Arial" w:cs="Arial"/>
          <w:sz w:val="20"/>
        </w:rPr>
        <w:t>.</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Remblais (lot 203)</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i/>
          <w:sz w:val="20"/>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agréés par le maître d’ouvrage. De toutes les manières, les remblais seront purgés de tout détritus, racines, matières végétales et gravats</w:t>
      </w:r>
      <w:r>
        <w:rPr>
          <w:rFonts w:ascii="Arial" w:eastAsia="Arial" w:hAnsi="Arial" w:cs="Arial"/>
          <w:sz w:val="20"/>
        </w:rPr>
        <w:t>.</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CHAPITRE III : FONDATIONS (lot 300)</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Bétons de propreté (lot 301)</w:t>
      </w:r>
    </w:p>
    <w:p w:rsidR="005356AE" w:rsidRDefault="005356AE" w:rsidP="005356AE">
      <w:pPr>
        <w:spacing w:after="0" w:line="240" w:lineRule="auto"/>
        <w:ind w:right="141"/>
        <w:jc w:val="both"/>
        <w:rPr>
          <w:rFonts w:ascii="Arial" w:eastAsia="Arial" w:hAnsi="Arial" w:cs="Arial"/>
          <w:i/>
          <w:sz w:val="20"/>
        </w:rPr>
      </w:pPr>
      <w:r>
        <w:rPr>
          <w:rFonts w:ascii="Arial" w:eastAsia="Arial" w:hAnsi="Arial" w:cs="Arial"/>
          <w:i/>
          <w:sz w:val="20"/>
        </w:rPr>
        <w:t>Un béton maigre dosé à 150 kg/m3, de 5 cm d’épaisseur, sera étalé sur les fonds de fouilles.</w:t>
      </w:r>
    </w:p>
    <w:p w:rsidR="005356AE" w:rsidRDefault="005356AE" w:rsidP="00B77B02">
      <w:pPr>
        <w:numPr>
          <w:ilvl w:val="0"/>
          <w:numId w:val="32"/>
        </w:numPr>
        <w:tabs>
          <w:tab w:val="left" w:pos="1069"/>
        </w:tabs>
        <w:spacing w:after="0" w:line="240" w:lineRule="auto"/>
        <w:ind w:left="1069" w:right="141" w:hanging="360"/>
        <w:jc w:val="both"/>
        <w:rPr>
          <w:rFonts w:ascii="Arial" w:eastAsia="Arial" w:hAnsi="Arial" w:cs="Arial"/>
          <w:b/>
          <w:color w:val="000000"/>
          <w:sz w:val="20"/>
        </w:rPr>
      </w:pPr>
      <w:r>
        <w:rPr>
          <w:rFonts w:ascii="Arial" w:eastAsia="Arial" w:hAnsi="Arial" w:cs="Arial"/>
          <w:b/>
          <w:color w:val="000000"/>
          <w:sz w:val="20"/>
        </w:rPr>
        <w:t>Béton de propreté</w:t>
      </w:r>
    </w:p>
    <w:p w:rsidR="005356AE" w:rsidRDefault="005356AE" w:rsidP="005356AE">
      <w:pPr>
        <w:spacing w:after="0" w:line="240" w:lineRule="auto"/>
        <w:ind w:left="1069" w:right="141"/>
        <w:jc w:val="both"/>
        <w:rPr>
          <w:rFonts w:ascii="Arial" w:eastAsia="Arial" w:hAnsi="Arial" w:cs="Arial"/>
          <w:color w:val="000000"/>
          <w:sz w:val="20"/>
        </w:rPr>
      </w:pPr>
      <w:r>
        <w:rPr>
          <w:rFonts w:ascii="Arial" w:eastAsia="Arial" w:hAnsi="Arial" w:cs="Arial"/>
          <w:color w:val="000000"/>
          <w:sz w:val="20"/>
        </w:rPr>
        <w:t>Tous les ouvrages reposent sur un lit de béton de propreté dosé à 150 Kg/m</w:t>
      </w:r>
      <w:r>
        <w:rPr>
          <w:rFonts w:ascii="Arial" w:eastAsia="Arial" w:hAnsi="Arial" w:cs="Arial"/>
          <w:color w:val="000000"/>
          <w:sz w:val="20"/>
          <w:vertAlign w:val="superscript"/>
        </w:rPr>
        <w:t xml:space="preserve">3 </w:t>
      </w:r>
      <w:r>
        <w:rPr>
          <w:rFonts w:ascii="Arial" w:eastAsia="Arial" w:hAnsi="Arial" w:cs="Arial"/>
          <w:color w:val="000000"/>
          <w:sz w:val="20"/>
        </w:rPr>
        <w:t>et de 5 cm d’épaisseur. Tous les agrégats rentrant dans la constitution  du béton doivent être dépourvus de matières organiques, de débris végétaux.</w:t>
      </w:r>
    </w:p>
    <w:p w:rsidR="005356AE" w:rsidRDefault="005356AE" w:rsidP="00B77B02">
      <w:pPr>
        <w:numPr>
          <w:ilvl w:val="0"/>
          <w:numId w:val="33"/>
        </w:numPr>
        <w:spacing w:after="0" w:line="240" w:lineRule="auto"/>
        <w:ind w:left="1068" w:right="141" w:hanging="360"/>
        <w:jc w:val="both"/>
        <w:rPr>
          <w:rFonts w:ascii="Arial" w:eastAsia="Arial" w:hAnsi="Arial" w:cs="Arial"/>
          <w:color w:val="000000"/>
          <w:sz w:val="20"/>
        </w:rPr>
      </w:pPr>
      <w:r>
        <w:rPr>
          <w:rFonts w:ascii="Arial" w:eastAsia="Arial" w:hAnsi="Arial" w:cs="Arial"/>
          <w:b/>
          <w:color w:val="000000"/>
          <w:sz w:val="20"/>
        </w:rPr>
        <w:t xml:space="preserve">Semelles </w:t>
      </w:r>
      <w:r>
        <w:rPr>
          <w:rFonts w:ascii="Arial" w:eastAsia="Arial" w:hAnsi="Arial" w:cs="Arial"/>
          <w:color w:val="000000"/>
          <w:sz w:val="20"/>
        </w:rPr>
        <w:t xml:space="preserve">: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b/>
          <w:sz w:val="20"/>
        </w:rPr>
        <w:t>VARIANTE 1</w:t>
      </w:r>
      <w:r>
        <w:rPr>
          <w:rFonts w:ascii="Arial" w:eastAsia="Arial" w:hAnsi="Arial" w:cs="Arial"/>
          <w:sz w:val="20"/>
        </w:rPr>
        <w:t xml:space="preserve"> :   </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sz w:val="20"/>
        </w:rPr>
        <w:t>- Semelle filante + murs de fondations en agglomérés de 20 bourrés + chaînage bas.</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 Semelle  filante : en béton armé de section 10 x 30 ou 15 x 30 suivant indications des plans.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Béton : dosé à 350 kg/m3. </w:t>
      </w:r>
      <w:r>
        <w:rPr>
          <w:rFonts w:ascii="Arial" w:eastAsia="Arial" w:hAnsi="Arial" w:cs="Arial"/>
          <w:b/>
          <w:sz w:val="20"/>
        </w:rPr>
        <w:t>(Lot 303)</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Aciers : épingle HA8 tous les 20 cm + 3 filantsHA10.</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 Murs de fondation :</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Les murs de fondation seront exécutés en agglomérés de ciment de 20 x 20 x 40 bourrés au béton ordinaire dosé à 350 kg/m3 et hourdés au mortier de ciment ordinaire.</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b/>
          <w:sz w:val="20"/>
        </w:rPr>
        <w:t>VARIANTE 2</w:t>
      </w:r>
      <w:r>
        <w:rPr>
          <w:rFonts w:ascii="Arial" w:eastAsia="Arial" w:hAnsi="Arial" w:cs="Arial"/>
          <w:sz w:val="20"/>
        </w:rPr>
        <w:t xml:space="preserve"> :    </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 xml:space="preserve">- Semelles isolées sous poteaux + murs de fondations en agglomérés de 20 bourrés + longrine. </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sz w:val="20"/>
        </w:rPr>
        <w:t>- Semelles isolées sous poteaux : En béton armé de section 20 x 80 x 80 (pour poteaux 20 x 20) ou 20 x 75 x 60 (pour poteaux 20 x 30).</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Béton : dosé à 350 kg/m3.</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Aciers : épingle HA 10 tous les 15 cm maxi dans les deux sens.</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 Murs de fondation : Les murs de fondation seront exécutés en agglomérés de ciment de 20x20x40 bourrés au béton ordinaire dosé à 350 kg/m3 et hourdés au mortier de ciment ordinaire.</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 Poteaux :   En béton armé de section suivant indications des plans 20x 20 ou 20 x 30</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Béton : dosé à 350 kg/m3.</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Aciers :      * Cadres Ø6 tous les 20 cm + 4 filants HA10 pour poteaux 20 x 20.</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                  * Cadres + épingles Ø 6 tous les 20 cm + 6 filants HA 10 pour poteaux  20 x 30</w:t>
      </w:r>
    </w:p>
    <w:p w:rsidR="005356AE" w:rsidRDefault="005356AE" w:rsidP="00B77B02">
      <w:pPr>
        <w:numPr>
          <w:ilvl w:val="0"/>
          <w:numId w:val="34"/>
        </w:numPr>
        <w:tabs>
          <w:tab w:val="left" w:pos="1069"/>
          <w:tab w:val="left" w:pos="0"/>
          <w:tab w:val="left" w:pos="284"/>
        </w:tabs>
        <w:spacing w:after="0" w:line="240" w:lineRule="auto"/>
        <w:ind w:right="141"/>
        <w:jc w:val="both"/>
        <w:rPr>
          <w:rFonts w:ascii="Arial" w:eastAsia="Arial" w:hAnsi="Arial" w:cs="Arial"/>
          <w:color w:val="000000"/>
          <w:sz w:val="20"/>
        </w:rPr>
      </w:pPr>
      <w:r>
        <w:rPr>
          <w:rFonts w:ascii="Arial" w:eastAsia="Arial" w:hAnsi="Arial" w:cs="Arial"/>
          <w:b/>
          <w:color w:val="000000"/>
          <w:sz w:val="20"/>
        </w:rPr>
        <w:t>Longrine :</w:t>
      </w:r>
      <w:r>
        <w:rPr>
          <w:rFonts w:ascii="Arial" w:eastAsia="Arial" w:hAnsi="Arial" w:cs="Arial"/>
          <w:color w:val="000000"/>
          <w:sz w:val="20"/>
        </w:rPr>
        <w:t xml:space="preserve"> en béton armé dosé à 350 Kg/m3 reposera au-dessus des semelles filantes en agglos bourrés. De section 20 x 20. aciers : cadres T6 tous les 20 m ; 4 filants de T10 ; 4 équerres T6 aux angles. Le coffrage devra être soigné, les planches rabotées et graissées à l’huile non brûlées. La longrine devra présenter une surface lisse et homogène au décoffrage. Il ne sera appliqué aucun enduit mais un traitement de surface pourra être effectué au cas où elle présente des anomalies.</w:t>
      </w:r>
    </w:p>
    <w:p w:rsidR="005356AE" w:rsidRDefault="005356AE" w:rsidP="00B77B02">
      <w:pPr>
        <w:numPr>
          <w:ilvl w:val="0"/>
          <w:numId w:val="34"/>
        </w:numPr>
        <w:tabs>
          <w:tab w:val="left" w:pos="1069"/>
          <w:tab w:val="left" w:pos="0"/>
          <w:tab w:val="left" w:pos="284"/>
        </w:tabs>
        <w:spacing w:after="0" w:line="240" w:lineRule="auto"/>
        <w:ind w:right="141"/>
        <w:jc w:val="both"/>
        <w:rPr>
          <w:rFonts w:ascii="Arial" w:eastAsia="Arial" w:hAnsi="Arial" w:cs="Arial"/>
          <w:color w:val="000000"/>
          <w:sz w:val="20"/>
        </w:rPr>
      </w:pPr>
      <w:r>
        <w:rPr>
          <w:rFonts w:ascii="Arial" w:eastAsia="Arial" w:hAnsi="Arial" w:cs="Arial"/>
          <w:b/>
          <w:color w:val="000000"/>
          <w:sz w:val="20"/>
        </w:rPr>
        <w:t>Poteaux :</w:t>
      </w:r>
      <w:r>
        <w:rPr>
          <w:rFonts w:ascii="Arial" w:eastAsia="Arial" w:hAnsi="Arial" w:cs="Arial"/>
          <w:color w:val="000000"/>
          <w:sz w:val="20"/>
        </w:rPr>
        <w:t xml:space="preserve"> En béton armé de sections suivant indications des plans : 20 x 20 dans les murs, béton dosé à 350 Kg/m3 de ciment. Aciers : cadres T6, tous les 20 m + 4 filants T10 pour poteaux 20 x 20 et longrine 20 x 20.</w:t>
      </w:r>
    </w:p>
    <w:p w:rsidR="005356AE" w:rsidRDefault="005356AE" w:rsidP="00B77B02">
      <w:pPr>
        <w:numPr>
          <w:ilvl w:val="0"/>
          <w:numId w:val="34"/>
        </w:numPr>
        <w:tabs>
          <w:tab w:val="left" w:pos="1069"/>
          <w:tab w:val="left" w:pos="0"/>
          <w:tab w:val="left" w:pos="284"/>
        </w:tabs>
        <w:spacing w:after="0" w:line="240" w:lineRule="auto"/>
        <w:ind w:right="141"/>
        <w:jc w:val="both"/>
        <w:rPr>
          <w:rFonts w:ascii="Arial" w:eastAsia="Arial" w:hAnsi="Arial" w:cs="Arial"/>
          <w:b/>
          <w:sz w:val="20"/>
        </w:rPr>
      </w:pPr>
      <w:r>
        <w:rPr>
          <w:rFonts w:ascii="Arial" w:eastAsia="Arial" w:hAnsi="Arial" w:cs="Arial"/>
          <w:b/>
          <w:sz w:val="20"/>
        </w:rPr>
        <w:t>Hérissonnage en Pierre ou en Moellons</w:t>
      </w:r>
    </w:p>
    <w:p w:rsidR="005356AE" w:rsidRDefault="005356AE" w:rsidP="005356AE">
      <w:pPr>
        <w:tabs>
          <w:tab w:val="left" w:pos="0"/>
          <w:tab w:val="left" w:pos="284"/>
        </w:tabs>
        <w:spacing w:after="0" w:line="240" w:lineRule="auto"/>
        <w:ind w:right="141"/>
        <w:jc w:val="both"/>
        <w:rPr>
          <w:rFonts w:ascii="Arial" w:eastAsia="Arial" w:hAnsi="Arial" w:cs="Arial"/>
          <w:sz w:val="20"/>
        </w:rPr>
      </w:pPr>
      <w:r>
        <w:rPr>
          <w:rFonts w:ascii="Arial" w:eastAsia="Arial" w:hAnsi="Arial" w:cs="Arial"/>
          <w:sz w:val="20"/>
        </w:rPr>
        <w:t>La mise en œuvre sera faite par des moellons (diamètre&lt;30 cm) dont les vides seront remplis par du sable bien arrosé et parfaitement damé.</w:t>
      </w:r>
    </w:p>
    <w:p w:rsidR="005356AE" w:rsidRDefault="005356AE" w:rsidP="00B77B02">
      <w:pPr>
        <w:numPr>
          <w:ilvl w:val="0"/>
          <w:numId w:val="35"/>
        </w:numPr>
        <w:tabs>
          <w:tab w:val="left" w:pos="1069"/>
          <w:tab w:val="left" w:pos="0"/>
          <w:tab w:val="left" w:pos="284"/>
        </w:tabs>
        <w:spacing w:after="0" w:line="240" w:lineRule="auto"/>
        <w:ind w:right="141"/>
        <w:jc w:val="both"/>
        <w:rPr>
          <w:rFonts w:ascii="Arial" w:eastAsia="Arial" w:hAnsi="Arial" w:cs="Arial"/>
          <w:b/>
          <w:sz w:val="20"/>
        </w:rPr>
      </w:pPr>
      <w:r>
        <w:rPr>
          <w:rFonts w:ascii="Arial" w:eastAsia="Arial" w:hAnsi="Arial" w:cs="Arial"/>
          <w:b/>
          <w:sz w:val="20"/>
        </w:rPr>
        <w:t>Film polyane</w:t>
      </w:r>
    </w:p>
    <w:p w:rsidR="005356AE" w:rsidRDefault="005356AE" w:rsidP="005356AE">
      <w:pPr>
        <w:tabs>
          <w:tab w:val="left" w:pos="0"/>
          <w:tab w:val="left" w:pos="284"/>
        </w:tabs>
        <w:spacing w:after="0" w:line="240" w:lineRule="auto"/>
        <w:ind w:right="141"/>
        <w:jc w:val="both"/>
        <w:rPr>
          <w:rFonts w:ascii="Arial" w:eastAsia="Arial" w:hAnsi="Arial" w:cs="Arial"/>
          <w:sz w:val="20"/>
        </w:rPr>
      </w:pPr>
      <w:r>
        <w:rPr>
          <w:rFonts w:ascii="Arial" w:eastAsia="Arial" w:hAnsi="Arial" w:cs="Arial"/>
          <w:sz w:val="20"/>
        </w:rPr>
        <w:t>Un plastique sous dallage sera étalé sur le sable avant le coulage de béton pour dallage.</w:t>
      </w:r>
    </w:p>
    <w:p w:rsidR="005356AE" w:rsidRDefault="005356AE" w:rsidP="00B77B02">
      <w:pPr>
        <w:numPr>
          <w:ilvl w:val="0"/>
          <w:numId w:val="36"/>
        </w:numPr>
        <w:tabs>
          <w:tab w:val="left" w:pos="1069"/>
          <w:tab w:val="left" w:pos="0"/>
          <w:tab w:val="left" w:pos="284"/>
        </w:tabs>
        <w:spacing w:after="0" w:line="240" w:lineRule="auto"/>
        <w:ind w:right="141"/>
        <w:jc w:val="both"/>
        <w:rPr>
          <w:rFonts w:ascii="Arial" w:eastAsia="Arial" w:hAnsi="Arial" w:cs="Arial"/>
          <w:color w:val="000000"/>
          <w:sz w:val="20"/>
        </w:rPr>
      </w:pPr>
      <w:r>
        <w:rPr>
          <w:rFonts w:ascii="Arial" w:eastAsia="Arial" w:hAnsi="Arial" w:cs="Arial"/>
          <w:b/>
          <w:color w:val="000000"/>
          <w:sz w:val="20"/>
        </w:rPr>
        <w:t>Dallage du sol :</w:t>
      </w:r>
      <w:r>
        <w:rPr>
          <w:rFonts w:ascii="Arial" w:eastAsia="Arial" w:hAnsi="Arial" w:cs="Arial"/>
          <w:color w:val="000000"/>
          <w:sz w:val="20"/>
        </w:rPr>
        <w:t xml:space="preserve"> Le sol recevra un dallage en béton ordinaire légèrement armé de 8 cm d’épaisseur avec une chape rapportée qui sera recoupée en surface de 16 m</w:t>
      </w:r>
      <w:r>
        <w:rPr>
          <w:rFonts w:ascii="Arial" w:eastAsia="Arial" w:hAnsi="Arial" w:cs="Arial"/>
          <w:color w:val="000000"/>
          <w:sz w:val="20"/>
          <w:vertAlign w:val="superscript"/>
        </w:rPr>
        <w:t>2</w:t>
      </w:r>
      <w:r>
        <w:rPr>
          <w:rFonts w:ascii="Arial" w:eastAsia="Arial" w:hAnsi="Arial" w:cs="Arial"/>
          <w:color w:val="000000"/>
          <w:sz w:val="20"/>
        </w:rPr>
        <w:t xml:space="preserve"> maximum avec des joints combinés. Béton dosé à 300 Kg/m3 de ciment. Treillis T6, mailles 30x30.</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CHAPITRE IV : MACONNERIE – ELEVATION (lot 400)</w:t>
      </w:r>
    </w:p>
    <w:p w:rsidR="005356AE" w:rsidRDefault="005356AE" w:rsidP="005356AE">
      <w:pPr>
        <w:spacing w:after="0" w:line="240" w:lineRule="auto"/>
        <w:ind w:right="141" w:firstLine="720"/>
        <w:jc w:val="both"/>
        <w:rPr>
          <w:rFonts w:ascii="Arial" w:eastAsia="Arial" w:hAnsi="Arial" w:cs="Arial"/>
          <w:color w:val="000000"/>
          <w:sz w:val="20"/>
        </w:rPr>
      </w:pPr>
      <w:r>
        <w:rPr>
          <w:rFonts w:ascii="Arial" w:eastAsia="Arial" w:hAnsi="Arial" w:cs="Arial"/>
          <w:b/>
          <w:sz w:val="20"/>
        </w:rPr>
        <w:t xml:space="preserve">Murs en élévation (lot 401) :    </w:t>
      </w:r>
      <w:r>
        <w:rPr>
          <w:rFonts w:ascii="Arial" w:eastAsia="Arial" w:hAnsi="Arial" w:cs="Arial"/>
          <w:color w:val="000000"/>
          <w:sz w:val="20"/>
        </w:rPr>
        <w:t>Tous les murs du marché (hangar et bureau) seront en agglos creux de 15x20x40.</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color w:val="000000"/>
          <w:sz w:val="20"/>
        </w:rPr>
        <w:t>Cependant, les hangars des marchés à bétail en zone rurale seront en murs et ventilés par la mise en place des claustras en hauteur des façades avant et arrière.</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color w:val="000000"/>
          <w:sz w:val="20"/>
        </w:rPr>
        <w:t>Les agglomérés creux utilisés seront dosés à 300kg/m3 et seront posés après 15 jours d’âges au moins. Et devront offrir une résistance à l’écrasement non négligeable.</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color w:val="000000"/>
          <w:sz w:val="20"/>
        </w:rPr>
        <w:t>L’ingénieur contrôleur doit s’assurer de :</w:t>
      </w:r>
    </w:p>
    <w:p w:rsidR="005356AE" w:rsidRDefault="005356AE" w:rsidP="00B77B02">
      <w:pPr>
        <w:numPr>
          <w:ilvl w:val="0"/>
          <w:numId w:val="37"/>
        </w:numPr>
        <w:tabs>
          <w:tab w:val="left" w:pos="1485"/>
        </w:tabs>
        <w:spacing w:after="0" w:line="240" w:lineRule="auto"/>
        <w:ind w:left="1485" w:right="141" w:hanging="360"/>
        <w:jc w:val="both"/>
        <w:rPr>
          <w:rFonts w:ascii="Arial" w:eastAsia="Arial" w:hAnsi="Arial" w:cs="Arial"/>
          <w:color w:val="000000"/>
          <w:sz w:val="20"/>
        </w:rPr>
      </w:pPr>
      <w:r>
        <w:rPr>
          <w:rFonts w:ascii="Arial" w:eastAsia="Arial" w:hAnsi="Arial" w:cs="Arial"/>
          <w:color w:val="000000"/>
          <w:sz w:val="20"/>
        </w:rPr>
        <w:t>la qualité des parpaings ;</w:t>
      </w:r>
    </w:p>
    <w:p w:rsidR="005356AE" w:rsidRDefault="005356AE" w:rsidP="00B77B02">
      <w:pPr>
        <w:numPr>
          <w:ilvl w:val="0"/>
          <w:numId w:val="37"/>
        </w:numPr>
        <w:tabs>
          <w:tab w:val="left" w:pos="1485"/>
        </w:tabs>
        <w:spacing w:after="0" w:line="240" w:lineRule="auto"/>
        <w:ind w:left="1485" w:right="141" w:hanging="360"/>
        <w:jc w:val="both"/>
        <w:rPr>
          <w:rFonts w:ascii="Arial" w:eastAsia="Arial" w:hAnsi="Arial" w:cs="Arial"/>
          <w:color w:val="000000"/>
          <w:sz w:val="20"/>
        </w:rPr>
      </w:pPr>
      <w:r>
        <w:rPr>
          <w:rFonts w:ascii="Arial" w:eastAsia="Arial" w:hAnsi="Arial" w:cs="Arial"/>
          <w:color w:val="000000"/>
          <w:sz w:val="20"/>
        </w:rPr>
        <w:t>la hauteur des murs ;</w:t>
      </w:r>
    </w:p>
    <w:p w:rsidR="005356AE" w:rsidRDefault="005356AE" w:rsidP="00B77B02">
      <w:pPr>
        <w:numPr>
          <w:ilvl w:val="0"/>
          <w:numId w:val="37"/>
        </w:numPr>
        <w:tabs>
          <w:tab w:val="left" w:pos="1485"/>
        </w:tabs>
        <w:spacing w:after="0" w:line="240" w:lineRule="auto"/>
        <w:ind w:left="1485" w:right="141" w:hanging="360"/>
        <w:jc w:val="both"/>
        <w:rPr>
          <w:rFonts w:ascii="Arial" w:eastAsia="Arial" w:hAnsi="Arial" w:cs="Arial"/>
          <w:color w:val="000000"/>
          <w:sz w:val="20"/>
        </w:rPr>
      </w:pPr>
      <w:r>
        <w:rPr>
          <w:rFonts w:ascii="Arial" w:eastAsia="Arial" w:hAnsi="Arial" w:cs="Arial"/>
          <w:color w:val="000000"/>
          <w:sz w:val="20"/>
        </w:rPr>
        <w:t>la mise en place du chaînage et des liaisons d’angle, la présence des réservations pour le passage des gaines (électricité).</w:t>
      </w:r>
    </w:p>
    <w:p w:rsidR="005356AE" w:rsidRDefault="005356AE" w:rsidP="005356AE">
      <w:pPr>
        <w:suppressAutoHyphens/>
        <w:spacing w:after="0" w:line="240" w:lineRule="auto"/>
        <w:ind w:right="141"/>
        <w:jc w:val="both"/>
        <w:rPr>
          <w:rFonts w:ascii="Arial" w:eastAsia="Arial" w:hAnsi="Arial" w:cs="Arial"/>
          <w:color w:val="000000"/>
          <w:sz w:val="20"/>
        </w:rPr>
      </w:pPr>
      <w:r>
        <w:rPr>
          <w:rFonts w:ascii="Arial" w:eastAsia="Arial" w:hAnsi="Arial" w:cs="Arial"/>
          <w:color w:val="000000"/>
          <w:sz w:val="20"/>
        </w:rPr>
        <w:t>Les murs seront exécutés d’aplomb et bien plats. Les assises doivent être horizontales. Les joints ont une épaisseur uniforme de ± 2 cm. Les joints verticaux s’alternent. Les Agglos sont posées à plein bain de mortier. Afin d’assurer leur emploi, les maçonneries sont souvent légèrement arrosées pour qu’elles ne dessèchent pas trop vite.</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color w:val="000000"/>
          <w:sz w:val="20"/>
        </w:rPr>
        <w:t>Des claustras seront posés en façade avant et arrière au-dessus de la poutre sur une hauteur de 60 cm, ainsi qu’en façade arrière et au même emplacement ; ces claustras devront avoir les mêmes caractéristiques que celles édictées aux agglomérés.</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color w:val="000000"/>
          <w:sz w:val="20"/>
        </w:rPr>
        <w:t>Les murs pignons auront une hauteur à leur sommet d’au moins 1.5 m.</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b/>
          <w:sz w:val="20"/>
        </w:rPr>
        <w:lastRenderedPageBreak/>
        <w:t>N.B</w:t>
      </w:r>
      <w:r>
        <w:rPr>
          <w:rFonts w:ascii="Arial" w:eastAsia="Arial" w:hAnsi="Arial" w:cs="Arial"/>
          <w:sz w:val="20"/>
        </w:rPr>
        <w:t> : Les murs de séparation de pièces contiguës seront identiques.</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b/>
          <w:sz w:val="20"/>
        </w:rPr>
        <w:t xml:space="preserve">Poteaux (lot 403) </w:t>
      </w:r>
      <w:r>
        <w:rPr>
          <w:rFonts w:ascii="Arial" w:eastAsia="Arial" w:hAnsi="Arial" w:cs="Arial"/>
          <w:sz w:val="20"/>
        </w:rPr>
        <w:t>: En béton armé de section 20 x 20 dans les murs et 20 x 30 sur véranda</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Béton : dosé à 350 kg/m3.</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Aciers : * Cadres Ø 6 tous les 20 cm + 4 filants HA 10 pour poteaux 20 x 20 et plus 2 filantes HA8 pour véranda.</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              * Cadres + épingles Ø 6 tous les 20 cm + 6 filants HA 10 pour les poteaux  20 x 30</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Linteaux : en</w:t>
      </w:r>
      <w:r>
        <w:rPr>
          <w:rFonts w:ascii="Arial" w:eastAsia="Arial" w:hAnsi="Arial" w:cs="Arial"/>
          <w:sz w:val="20"/>
        </w:rPr>
        <w:t xml:space="preserve"> béton armé de section 15 x 20 suivant épaisseur des murs.</w:t>
      </w:r>
    </w:p>
    <w:p w:rsidR="005356AE" w:rsidRDefault="005356AE" w:rsidP="005356AE">
      <w:pPr>
        <w:tabs>
          <w:tab w:val="left" w:pos="3180"/>
        </w:tabs>
        <w:spacing w:after="0" w:line="240" w:lineRule="auto"/>
        <w:ind w:right="141"/>
        <w:jc w:val="both"/>
        <w:rPr>
          <w:rFonts w:ascii="Arial" w:eastAsia="Arial" w:hAnsi="Arial" w:cs="Arial"/>
          <w:sz w:val="20"/>
        </w:rPr>
      </w:pPr>
      <w:r>
        <w:rPr>
          <w:rFonts w:ascii="Arial" w:eastAsia="Arial" w:hAnsi="Arial" w:cs="Arial"/>
          <w:sz w:val="20"/>
        </w:rPr>
        <w:t>Béton : dosé à 350 kg/m3.</w:t>
      </w:r>
      <w:r>
        <w:rPr>
          <w:rFonts w:ascii="Arial" w:eastAsia="Arial" w:hAnsi="Arial" w:cs="Arial"/>
          <w:sz w:val="20"/>
        </w:rPr>
        <w:tab/>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b/>
          <w:sz w:val="20"/>
        </w:rPr>
        <w:t>(Lot 406)</w:t>
      </w:r>
      <w:r>
        <w:rPr>
          <w:rFonts w:ascii="Arial" w:eastAsia="Arial" w:hAnsi="Arial" w:cs="Arial"/>
          <w:sz w:val="20"/>
        </w:rPr>
        <w:t xml:space="preserve"> Aciers : Cadres Ø 6 tous les 15 cm + 4 filants HA 10. </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Appuis de fenêtres : en</w:t>
      </w:r>
      <w:r>
        <w:rPr>
          <w:rFonts w:ascii="Arial" w:eastAsia="Arial" w:hAnsi="Arial" w:cs="Arial"/>
          <w:sz w:val="20"/>
        </w:rPr>
        <w:t xml:space="preserve"> béton armé de section 15 x 15 suivant épaisseur des murs.</w:t>
      </w:r>
    </w:p>
    <w:p w:rsidR="005356AE" w:rsidRDefault="005356AE" w:rsidP="005356AE">
      <w:pPr>
        <w:tabs>
          <w:tab w:val="left" w:pos="3180"/>
        </w:tabs>
        <w:spacing w:after="0" w:line="240" w:lineRule="auto"/>
        <w:ind w:right="141"/>
        <w:jc w:val="both"/>
        <w:rPr>
          <w:rFonts w:ascii="Arial" w:eastAsia="Arial" w:hAnsi="Arial" w:cs="Arial"/>
          <w:sz w:val="20"/>
        </w:rPr>
      </w:pPr>
      <w:r>
        <w:rPr>
          <w:rFonts w:ascii="Arial" w:eastAsia="Arial" w:hAnsi="Arial" w:cs="Arial"/>
          <w:sz w:val="20"/>
        </w:rPr>
        <w:t>Béton : dosé à 350 kg/m3.</w:t>
      </w:r>
      <w:r>
        <w:rPr>
          <w:rFonts w:ascii="Arial" w:eastAsia="Arial" w:hAnsi="Arial" w:cs="Arial"/>
          <w:sz w:val="20"/>
        </w:rPr>
        <w:tab/>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Aciers : Cadres Ø 6 tous les 15 cm + 4 filants HA 8.</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 xml:space="preserve">Chaînage haut :    </w:t>
      </w:r>
      <w:r>
        <w:rPr>
          <w:rFonts w:ascii="Arial" w:eastAsia="Arial" w:hAnsi="Arial" w:cs="Arial"/>
          <w:sz w:val="20"/>
        </w:rPr>
        <w:t xml:space="preserve">en béton armé de section 15 x 20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Béton : dosé à 350 kg/m3.</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Aciers : Cadres Ø 6 tous les 15 cm + 4 filants HA 8 + 2 équerres Ø 6 aux angles.</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b/>
          <w:sz w:val="20"/>
        </w:rPr>
        <w:t>Poutre de véranda</w:t>
      </w:r>
      <w:r>
        <w:rPr>
          <w:rFonts w:ascii="Arial" w:eastAsia="Arial" w:hAnsi="Arial" w:cs="Arial"/>
          <w:sz w:val="20"/>
        </w:rPr>
        <w:t xml:space="preserve"> : En béton armé de section 15 x 20 </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Béton : dosé à 350 kg/m3.</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Aciers : Cadres Ø 6 tous les 15 cm + 4 filants HA 10</w:t>
      </w:r>
    </w:p>
    <w:p w:rsidR="005356AE" w:rsidRDefault="005356AE" w:rsidP="005356AE">
      <w:pPr>
        <w:spacing w:after="0" w:line="240" w:lineRule="auto"/>
        <w:ind w:right="141" w:firstLine="709"/>
        <w:jc w:val="both"/>
        <w:rPr>
          <w:rFonts w:ascii="Arial" w:eastAsia="Arial" w:hAnsi="Arial" w:cs="Arial"/>
          <w:sz w:val="20"/>
          <w:vertAlign w:val="superscript"/>
        </w:rPr>
      </w:pPr>
      <w:r>
        <w:rPr>
          <w:rFonts w:ascii="Arial" w:eastAsia="Arial" w:hAnsi="Arial" w:cs="Arial"/>
          <w:b/>
          <w:sz w:val="20"/>
        </w:rPr>
        <w:t>Claustras</w:t>
      </w:r>
      <w:r>
        <w:rPr>
          <w:rFonts w:ascii="Arial" w:eastAsia="Arial" w:hAnsi="Arial" w:cs="Arial"/>
          <w:sz w:val="20"/>
        </w:rPr>
        <w:t> : Suivant les indications des plans y affairant. Le mortier la fabrication doit être dosé à 350kg/m</w:t>
      </w:r>
      <w:r>
        <w:rPr>
          <w:rFonts w:ascii="Arial" w:eastAsia="Arial" w:hAnsi="Arial" w:cs="Arial"/>
          <w:sz w:val="20"/>
          <w:vertAlign w:val="superscript"/>
        </w:rPr>
        <w:t>3</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b/>
          <w:sz w:val="20"/>
        </w:rPr>
        <w:t xml:space="preserve">Chape (lot 406) :   </w:t>
      </w:r>
      <w:r>
        <w:rPr>
          <w:rFonts w:ascii="Arial" w:eastAsia="Arial" w:hAnsi="Arial" w:cs="Arial"/>
          <w:sz w:val="20"/>
        </w:rPr>
        <w:t>D’une épaisseur de 4 cm, elle sera réalisée avec un mortier de gros sable dosé à 400 kg/m3. Finition : lissage à la barbotine de ciment avec bouchardage.</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 xml:space="preserve">Enduit (lot 402) : </w:t>
      </w:r>
      <w:r>
        <w:rPr>
          <w:rFonts w:ascii="Arial" w:eastAsia="Arial" w:hAnsi="Arial" w:cs="Arial"/>
          <w:sz w:val="20"/>
        </w:rPr>
        <w:t>Sur toutes les parties maçonnées, il sera exécuté un enduit de ciment de 2 cm d’épaisseur en mortier de ciment dosé à 400 kg/m3.</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Accrochage : gobetis avec mortier de gros sable.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Finition : avec mortier de sable fin taloché.</w:t>
      </w:r>
    </w:p>
    <w:p w:rsidR="005356AE" w:rsidRDefault="005356AE" w:rsidP="005356AE">
      <w:pPr>
        <w:spacing w:after="0" w:line="240" w:lineRule="auto"/>
        <w:ind w:right="141" w:firstLine="709"/>
        <w:jc w:val="both"/>
        <w:rPr>
          <w:rFonts w:ascii="Arial" w:eastAsia="Arial" w:hAnsi="Arial" w:cs="Arial"/>
          <w:b/>
          <w:sz w:val="20"/>
        </w:rPr>
      </w:pPr>
      <w:r>
        <w:rPr>
          <w:rFonts w:ascii="Arial" w:eastAsia="Arial" w:hAnsi="Arial" w:cs="Arial"/>
          <w:b/>
          <w:sz w:val="20"/>
        </w:rPr>
        <w:t xml:space="preserve">Tableau : </w:t>
      </w:r>
      <w:r>
        <w:rPr>
          <w:rFonts w:ascii="Arial" w:eastAsia="Arial" w:hAnsi="Arial" w:cs="Arial"/>
          <w:sz w:val="20"/>
        </w:rPr>
        <w:t>Réalisé sur mur enduit, il sera fait au mortier de ciment armé d’un treillis soudé ou grillage.</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Finitions : taloché ou lissé soigneusement au ciment</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revêtement : 02 couches d’Ardoisine de couleur verte ou noire.</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CHAPITRE V : COUVERTURE – ETANCHEITE – PLAFOND (lot 500)</w:t>
      </w:r>
    </w:p>
    <w:p w:rsidR="005356AE" w:rsidRDefault="005356AE" w:rsidP="00B77B02">
      <w:pPr>
        <w:numPr>
          <w:ilvl w:val="0"/>
          <w:numId w:val="38"/>
        </w:numPr>
        <w:tabs>
          <w:tab w:val="left" w:pos="1080"/>
        </w:tabs>
        <w:spacing w:after="0" w:line="240" w:lineRule="auto"/>
        <w:ind w:left="1080" w:right="141" w:hanging="360"/>
        <w:jc w:val="both"/>
        <w:rPr>
          <w:rFonts w:ascii="Arial" w:eastAsia="Arial" w:hAnsi="Arial" w:cs="Arial"/>
          <w:sz w:val="20"/>
        </w:rPr>
      </w:pPr>
      <w:r>
        <w:rPr>
          <w:rFonts w:ascii="Arial" w:eastAsia="Arial" w:hAnsi="Arial" w:cs="Arial"/>
          <w:b/>
          <w:sz w:val="20"/>
          <w:u w:val="single"/>
        </w:rPr>
        <w:t>Charpente</w:t>
      </w:r>
      <w:r>
        <w:rPr>
          <w:rFonts w:ascii="Arial" w:eastAsia="Arial" w:hAnsi="Arial" w:cs="Arial"/>
          <w:b/>
          <w:sz w:val="20"/>
        </w:rPr>
        <w:t>. (lot 501)</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b/>
          <w:sz w:val="20"/>
        </w:rPr>
        <w:t xml:space="preserve">Fermes :        </w:t>
      </w:r>
      <w:r>
        <w:rPr>
          <w:rFonts w:ascii="Arial" w:eastAsia="Arial" w:hAnsi="Arial" w:cs="Arial"/>
          <w:sz w:val="20"/>
        </w:rPr>
        <w:t>Les fermes seront exécutées avec du bois blanc traité au Xylamon de 3 x 15 suivant indications des plans.</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color w:val="000000"/>
          <w:sz w:val="20"/>
        </w:rPr>
        <w:t xml:space="preserve">Les fermes seront faites en bois de 3x15 </w:t>
      </w:r>
      <w:r>
        <w:rPr>
          <w:rFonts w:ascii="Arial" w:eastAsia="Arial" w:hAnsi="Arial" w:cs="Arial"/>
          <w:sz w:val="20"/>
        </w:rPr>
        <w:t>ou 3 x 20</w:t>
      </w:r>
      <w:r>
        <w:rPr>
          <w:rFonts w:ascii="Arial" w:eastAsia="Arial" w:hAnsi="Arial" w:cs="Arial"/>
          <w:color w:val="000000"/>
          <w:sz w:val="20"/>
        </w:rPr>
        <w:t xml:space="preserve"> (bastaings) de bonne qualité purgé de tout nœud et traité au Xylamon ou tout autre produit insecticide-fongicide et confectionnées suivant les règles de l’art. Il sera construit 7 fermes de 11,30 m de long et de 1,50 m de haut. Les fermes seront solidement ancrées dans la maçonnerie ou béton à l’aide des fers prévus à cet effet</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color w:val="000000"/>
          <w:sz w:val="20"/>
        </w:rPr>
        <w:t>Le bâtiment aura 14 (quatorze) pannes de 8x8 (chevrons) de 20, 00 m. Les pannes recevront un traitement au carbonyle ou tout autre produit insecticide-fongicide.</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 xml:space="preserve">L’entrait et l’arbalétrier seront doublés :    </w:t>
      </w:r>
      <w:r>
        <w:rPr>
          <w:rFonts w:ascii="Arial" w:eastAsia="Arial" w:hAnsi="Arial" w:cs="Arial"/>
          <w:sz w:val="20"/>
        </w:rPr>
        <w:t xml:space="preserve">Ces fermes seront solidement ancrées dans la maçonnerie à l’aide des fers d’attente des poteaux. </w:t>
      </w:r>
      <w:r>
        <w:rPr>
          <w:rFonts w:ascii="Arial" w:eastAsia="Arial" w:hAnsi="Arial" w:cs="Arial"/>
          <w:b/>
          <w:sz w:val="20"/>
        </w:rPr>
        <w:t>(Lot 502)</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b/>
          <w:sz w:val="20"/>
        </w:rPr>
        <w:t>Pannes </w:t>
      </w:r>
      <w:r>
        <w:rPr>
          <w:rFonts w:ascii="Arial" w:eastAsia="Arial" w:hAnsi="Arial" w:cs="Arial"/>
          <w:sz w:val="20"/>
        </w:rPr>
        <w:t>: Elles seront en bois blanc traité au Xylamon, section 8 x 8 ou 5 x 15 suivant indications des plans. Sur les pignons et les murs de séparation, elles seront fixées avec des pattes de scellement en fer plat de 3 x 30 x 200.</w:t>
      </w:r>
    </w:p>
    <w:p w:rsidR="005356AE" w:rsidRDefault="005356AE" w:rsidP="00B77B02">
      <w:pPr>
        <w:numPr>
          <w:ilvl w:val="0"/>
          <w:numId w:val="39"/>
        </w:numPr>
        <w:tabs>
          <w:tab w:val="left" w:pos="1080"/>
        </w:tabs>
        <w:spacing w:after="0" w:line="240" w:lineRule="auto"/>
        <w:ind w:left="1080" w:right="141" w:hanging="360"/>
        <w:jc w:val="both"/>
        <w:rPr>
          <w:rFonts w:ascii="Arial" w:eastAsia="Arial" w:hAnsi="Arial" w:cs="Arial"/>
          <w:sz w:val="20"/>
        </w:rPr>
      </w:pPr>
      <w:r>
        <w:rPr>
          <w:rFonts w:ascii="Arial" w:eastAsia="Arial" w:hAnsi="Arial" w:cs="Arial"/>
          <w:b/>
          <w:sz w:val="20"/>
          <w:u w:val="single"/>
        </w:rPr>
        <w:t>Couverture.</w:t>
      </w:r>
      <w:r>
        <w:rPr>
          <w:rFonts w:ascii="Arial" w:eastAsia="Arial" w:hAnsi="Arial" w:cs="Arial"/>
          <w:b/>
          <w:sz w:val="20"/>
        </w:rPr>
        <w:t xml:space="preserve"> (lot 505)</w:t>
      </w:r>
    </w:p>
    <w:p w:rsidR="005356AE" w:rsidRDefault="005356AE" w:rsidP="005356AE">
      <w:pPr>
        <w:spacing w:after="0" w:line="240" w:lineRule="auto"/>
        <w:ind w:right="141"/>
        <w:jc w:val="both"/>
        <w:rPr>
          <w:rFonts w:ascii="Arial" w:eastAsia="Arial" w:hAnsi="Arial" w:cs="Arial"/>
          <w:b/>
          <w:color w:val="000000"/>
          <w:sz w:val="20"/>
        </w:rPr>
      </w:pPr>
      <w:r>
        <w:rPr>
          <w:rFonts w:ascii="Arial" w:eastAsia="Arial" w:hAnsi="Arial" w:cs="Arial"/>
          <w:color w:val="000000"/>
          <w:sz w:val="20"/>
        </w:rPr>
        <w:t>La couverture est constituée des tôles alu 6/10</w:t>
      </w:r>
      <w:r>
        <w:rPr>
          <w:rFonts w:ascii="Arial" w:eastAsia="Arial" w:hAnsi="Arial" w:cs="Arial"/>
          <w:color w:val="000000"/>
          <w:sz w:val="20"/>
          <w:vertAlign w:val="superscript"/>
        </w:rPr>
        <w:t>e</w:t>
      </w:r>
      <w:r>
        <w:rPr>
          <w:rFonts w:ascii="Arial" w:eastAsia="Arial" w:hAnsi="Arial" w:cs="Arial"/>
          <w:color w:val="000000"/>
          <w:sz w:val="20"/>
        </w:rPr>
        <w:t xml:space="preserve"> fixée sur les pannes et ces dernières fixées sur les fermes par des cavaliers. Un recouvrement approprié sera prévu et  une fixation sera prévue à l’intersection de chaque onde de panne. </w:t>
      </w:r>
      <w:r>
        <w:rPr>
          <w:rFonts w:ascii="Arial" w:eastAsia="Arial" w:hAnsi="Arial" w:cs="Arial"/>
          <w:b/>
          <w:color w:val="000000"/>
          <w:sz w:val="20"/>
        </w:rPr>
        <w:t>(Lot 506).</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Le faîtage sera relevé et couvert avec des tôles faîtières de 50 cm de large; les pignons recevront des rives en aluminium.</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 xml:space="preserve">Planches de rive (lot 504): </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sz w:val="20"/>
        </w:rPr>
        <w:t>La planche de rive utilisée aura au minimum 30 cm de large et 3 cm d’épaisseur. Elle sera en bois dur et rabotée sur une face et recouvrement en tôle bac fixé sur planche de rive.</w:t>
      </w:r>
    </w:p>
    <w:p w:rsidR="005356AE" w:rsidRDefault="005356AE" w:rsidP="00B77B02">
      <w:pPr>
        <w:numPr>
          <w:ilvl w:val="0"/>
          <w:numId w:val="40"/>
        </w:numPr>
        <w:tabs>
          <w:tab w:val="left" w:pos="1080"/>
        </w:tabs>
        <w:spacing w:after="0"/>
        <w:ind w:left="1080" w:right="141" w:hanging="360"/>
        <w:rPr>
          <w:rFonts w:ascii="Arial" w:eastAsia="Arial" w:hAnsi="Arial" w:cs="Arial"/>
          <w:sz w:val="20"/>
        </w:rPr>
      </w:pPr>
      <w:r>
        <w:rPr>
          <w:rFonts w:ascii="Arial" w:eastAsia="Arial" w:hAnsi="Arial" w:cs="Arial"/>
          <w:b/>
          <w:sz w:val="20"/>
          <w:u w:val="single"/>
        </w:rPr>
        <w:t>Plafond</w:t>
      </w:r>
      <w:r>
        <w:rPr>
          <w:rFonts w:ascii="Arial" w:eastAsia="Arial" w:hAnsi="Arial" w:cs="Arial"/>
          <w:b/>
          <w:sz w:val="20"/>
        </w:rPr>
        <w:t>. (lot 503)</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 xml:space="preserve">Solivage: </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color w:val="000000"/>
          <w:sz w:val="20"/>
        </w:rPr>
        <w:t>Le plafond sera en contre-plaqué ordinaire de 4 ou 5 mm entrecoupé en panneau de 60 x 120 et posé sur solivage en lattes de section minimale 4x8, le comble devra être accessible et la ventilation du comble sera assurée par une réservation en grillage type moustiquaire.</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color w:val="000000"/>
          <w:sz w:val="20"/>
        </w:rPr>
        <w:t>Des couvres joints périphériques tant à l’intérieur qu’à l’extérieur seront prévus.</w:t>
      </w:r>
    </w:p>
    <w:p w:rsidR="005356AE" w:rsidRDefault="005356AE" w:rsidP="00B77B02">
      <w:pPr>
        <w:keepNext/>
        <w:numPr>
          <w:ilvl w:val="0"/>
          <w:numId w:val="41"/>
        </w:numPr>
        <w:tabs>
          <w:tab w:val="left" w:pos="604"/>
        </w:tabs>
        <w:spacing w:after="0" w:line="240" w:lineRule="auto"/>
        <w:ind w:left="360" w:right="141" w:hanging="360"/>
        <w:jc w:val="both"/>
        <w:rPr>
          <w:rFonts w:ascii="Arial" w:eastAsia="Arial" w:hAnsi="Arial" w:cs="Arial"/>
          <w:color w:val="000000"/>
          <w:sz w:val="20"/>
        </w:rPr>
      </w:pPr>
      <w:r>
        <w:rPr>
          <w:rFonts w:ascii="Arial" w:eastAsia="Arial" w:hAnsi="Arial" w:cs="Arial"/>
          <w:color w:val="000000"/>
          <w:sz w:val="20"/>
        </w:rPr>
        <w:t>Qualité et origine des bois</w:t>
      </w:r>
    </w:p>
    <w:p w:rsidR="00D342CD" w:rsidRDefault="00D342CD" w:rsidP="005356AE">
      <w:pPr>
        <w:spacing w:after="0" w:line="240" w:lineRule="auto"/>
        <w:ind w:right="141"/>
        <w:jc w:val="both"/>
        <w:rPr>
          <w:rFonts w:ascii="Arial" w:eastAsia="Arial" w:hAnsi="Arial" w:cs="Arial"/>
          <w:b/>
          <w:color w:val="000000"/>
          <w:sz w:val="20"/>
        </w:rPr>
      </w:pP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b/>
          <w:color w:val="000000"/>
          <w:sz w:val="20"/>
        </w:rPr>
        <w:t>Essence de bois</w:t>
      </w:r>
      <w:r>
        <w:rPr>
          <w:rFonts w:ascii="Arial" w:eastAsia="Arial" w:hAnsi="Arial" w:cs="Arial"/>
          <w:color w:val="000000"/>
          <w:sz w:val="20"/>
        </w:rPr>
        <w:t> : Le bois de charpente sera un bois dur de bonne qualité.</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color w:val="000000"/>
          <w:sz w:val="20"/>
        </w:rPr>
        <w:t>L’Entrepreneur sera responsable des défauts et de la dessiccation des bois. Il ne sera pas toléré de bois bleutés. Le bois sera de premières qualités exemptes de fente nœuds noirs et nœuds vicieux, pochés de résines, cœur découvert, roulure en écorce etc.… Il sera seulement toléré de légères gerces superficielles de décharge.</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color w:val="000000"/>
          <w:sz w:val="20"/>
        </w:rPr>
        <w:t>Les panneaux de contre-plaqué auront leur face d’un seul placage sain, de fil droit, bien déroulé, sans défaut appréciable, sans pastille, bouche nœud, ni fente réparée.</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b/>
          <w:color w:val="000000"/>
          <w:sz w:val="20"/>
        </w:rPr>
        <w:t>Caractéristiques</w:t>
      </w:r>
      <w:r>
        <w:rPr>
          <w:rFonts w:ascii="Arial" w:eastAsia="Arial" w:hAnsi="Arial" w:cs="Arial"/>
          <w:color w:val="000000"/>
          <w:sz w:val="20"/>
        </w:rPr>
        <w:t> : Les bois utilisés pour la confection des charpentes seront exempts de toute trace de pourriture, de nœuds vissés, des nœuds promis ; de piqûres, de fentes d’abattage ou de roulure. Le bois comportant de l’aubier sera systématiquement refusé.</w:t>
      </w:r>
    </w:p>
    <w:p w:rsidR="00830A06" w:rsidRDefault="00830A06" w:rsidP="005356AE">
      <w:pPr>
        <w:spacing w:after="0" w:line="240" w:lineRule="auto"/>
        <w:ind w:right="141"/>
        <w:jc w:val="both"/>
        <w:rPr>
          <w:rFonts w:ascii="Arial" w:eastAsia="Arial" w:hAnsi="Arial" w:cs="Arial"/>
          <w:i/>
          <w:color w:val="000000"/>
          <w:sz w:val="20"/>
          <w:u w:val="single"/>
        </w:rPr>
      </w:pPr>
    </w:p>
    <w:p w:rsidR="005356AE" w:rsidRPr="00830A06" w:rsidRDefault="005356AE" w:rsidP="005356AE">
      <w:pPr>
        <w:spacing w:after="0" w:line="240" w:lineRule="auto"/>
        <w:ind w:right="141"/>
        <w:jc w:val="both"/>
        <w:rPr>
          <w:rFonts w:ascii="Arial" w:eastAsia="Arial" w:hAnsi="Arial" w:cs="Arial"/>
          <w:b/>
          <w:i/>
          <w:color w:val="000000"/>
          <w:sz w:val="20"/>
        </w:rPr>
      </w:pPr>
      <w:r w:rsidRPr="00830A06">
        <w:rPr>
          <w:rFonts w:ascii="Arial" w:eastAsia="Arial" w:hAnsi="Arial" w:cs="Arial"/>
          <w:b/>
          <w:i/>
          <w:color w:val="000000"/>
          <w:sz w:val="20"/>
          <w:u w:val="single"/>
        </w:rPr>
        <w:lastRenderedPageBreak/>
        <w:t>Traitement des bois</w:t>
      </w:r>
      <w:r w:rsidRPr="00830A06">
        <w:rPr>
          <w:rFonts w:ascii="Arial" w:eastAsia="Arial" w:hAnsi="Arial" w:cs="Arial"/>
          <w:b/>
          <w:i/>
          <w:color w:val="000000"/>
          <w:sz w:val="20"/>
        </w:rPr>
        <w:t> :</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color w:val="000000"/>
          <w:sz w:val="20"/>
        </w:rPr>
        <w:t>Tous les bois doivent faire l’objet de traitement avant leur usage et devront être imprégnés par trempage diffusion avec des solutions insecticides et fongicides.</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color w:val="000000"/>
          <w:sz w:val="20"/>
        </w:rPr>
        <w:t>Ce produit sera fluide, inflammable insoluble dans l’eau, chimiquement stable, non corrosif et sans action sur la fibre de bois, la maçonnerie, le béton, les métaux.</w:t>
      </w:r>
    </w:p>
    <w:p w:rsidR="005356AE" w:rsidRDefault="005356AE" w:rsidP="005356AE">
      <w:pPr>
        <w:spacing w:after="0" w:line="240" w:lineRule="auto"/>
        <w:ind w:right="141"/>
        <w:jc w:val="both"/>
        <w:rPr>
          <w:rFonts w:ascii="Arial" w:eastAsia="Arial" w:hAnsi="Arial" w:cs="Arial"/>
          <w:color w:val="000000"/>
          <w:sz w:val="20"/>
        </w:rPr>
      </w:pPr>
      <w:r>
        <w:rPr>
          <w:rFonts w:ascii="Arial" w:eastAsia="Arial" w:hAnsi="Arial" w:cs="Arial"/>
          <w:color w:val="000000"/>
          <w:sz w:val="20"/>
        </w:rPr>
        <w:t>L’application sera exécutée sur toutes les faces du bois, avant assemblage et retouches nécessaires après assemblage.</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b/>
          <w:sz w:val="20"/>
        </w:rPr>
        <w:t>N.B</w:t>
      </w:r>
      <w:r>
        <w:rPr>
          <w:rFonts w:ascii="Arial" w:eastAsia="Arial" w:hAnsi="Arial" w:cs="Arial"/>
          <w:sz w:val="20"/>
        </w:rPr>
        <w:t>: Couvre joint périphérique tant à l’intérieur qu’à l’extérieur</w:t>
      </w:r>
    </w:p>
    <w:p w:rsidR="005356AE" w:rsidRDefault="005356AE" w:rsidP="005356AE">
      <w:pPr>
        <w:spacing w:after="0" w:line="240" w:lineRule="auto"/>
        <w:ind w:left="720" w:right="141"/>
        <w:jc w:val="both"/>
        <w:rPr>
          <w:rFonts w:ascii="Arial" w:eastAsia="Arial" w:hAnsi="Arial" w:cs="Arial"/>
          <w:sz w:val="20"/>
        </w:rPr>
      </w:pPr>
      <w:r>
        <w:rPr>
          <w:rFonts w:ascii="Arial" w:eastAsia="Arial" w:hAnsi="Arial" w:cs="Arial"/>
          <w:sz w:val="20"/>
        </w:rPr>
        <w:t xml:space="preserve">         Trappe de visite dans chaque pièce</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 xml:space="preserve">         Trous de ventilation perforés sur des plaques extérieures au droit de chaque pièce.</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CHAPITRE VI : MENUISERIES METALLIQUES (lot 600)</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Portes :  </w:t>
      </w:r>
      <w:r>
        <w:rPr>
          <w:rFonts w:ascii="Arial" w:eastAsia="Arial" w:hAnsi="Arial" w:cs="Arial"/>
          <w:sz w:val="20"/>
        </w:rPr>
        <w:t xml:space="preserve"> A un vantail de 220 de haut et 97 de large </w:t>
      </w:r>
      <w:r>
        <w:rPr>
          <w:rFonts w:ascii="Arial" w:eastAsia="Arial" w:hAnsi="Arial" w:cs="Arial"/>
          <w:b/>
          <w:sz w:val="20"/>
        </w:rPr>
        <w:t>(lot 601)</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                Cadre : cornières de 40 ou profilé cadres</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                Vantail : en tôle noire de 10/10</w:t>
      </w:r>
      <w:r>
        <w:rPr>
          <w:rFonts w:ascii="Arial" w:eastAsia="Arial" w:hAnsi="Arial" w:cs="Arial"/>
          <w:sz w:val="20"/>
          <w:vertAlign w:val="superscript"/>
        </w:rPr>
        <w:t>e</w:t>
      </w:r>
      <w:r>
        <w:rPr>
          <w:rFonts w:ascii="Arial" w:eastAsia="Arial" w:hAnsi="Arial" w:cs="Arial"/>
          <w:sz w:val="20"/>
        </w:rPr>
        <w:t xml:space="preserve"> double faces + 3 paumelles + serrure à canon + 2 targettes.</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sz w:val="20"/>
        </w:rPr>
        <w:t xml:space="preserve">     Imposte : barreaudage en tubes carrés  de 20 espaces de 10 cm. ou métal déployé</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   Fenêtres : </w:t>
      </w:r>
    </w:p>
    <w:p w:rsidR="005356AE" w:rsidRDefault="005356AE" w:rsidP="00B77B02">
      <w:pPr>
        <w:numPr>
          <w:ilvl w:val="0"/>
          <w:numId w:val="42"/>
        </w:numPr>
        <w:spacing w:after="0" w:line="240" w:lineRule="auto"/>
        <w:ind w:left="940" w:right="141" w:hanging="360"/>
        <w:jc w:val="both"/>
        <w:rPr>
          <w:rFonts w:ascii="Arial" w:eastAsia="Arial" w:hAnsi="Arial" w:cs="Arial"/>
          <w:sz w:val="20"/>
        </w:rPr>
      </w:pPr>
      <w:r>
        <w:rPr>
          <w:rFonts w:ascii="Arial" w:eastAsia="Arial" w:hAnsi="Arial" w:cs="Arial"/>
          <w:sz w:val="20"/>
        </w:rPr>
        <w:t xml:space="preserve"> de dimensions 1,60x1.20 à 2 vantaux + 3 paumelles et serrures</w:t>
      </w:r>
    </w:p>
    <w:p w:rsidR="005356AE" w:rsidRDefault="005356AE" w:rsidP="005356AE">
      <w:pPr>
        <w:tabs>
          <w:tab w:val="left" w:pos="1440"/>
        </w:tabs>
        <w:suppressAutoHyphens/>
        <w:spacing w:after="0" w:line="240" w:lineRule="auto"/>
        <w:ind w:right="141"/>
        <w:jc w:val="both"/>
        <w:rPr>
          <w:rFonts w:ascii="Arial" w:eastAsia="Arial" w:hAnsi="Arial" w:cs="Arial"/>
          <w:sz w:val="20"/>
        </w:rPr>
      </w:pPr>
      <w:r>
        <w:rPr>
          <w:rFonts w:ascii="Arial" w:eastAsia="Arial" w:hAnsi="Arial" w:cs="Arial"/>
          <w:sz w:val="20"/>
        </w:rPr>
        <w:t xml:space="preserve">          - grilles antivol en tubes carrés de 40x40 espacé de 7 cm plus fer plat vertical de 30 cm d’espacement. </w:t>
      </w:r>
    </w:p>
    <w:p w:rsidR="005356AE" w:rsidRDefault="005356AE" w:rsidP="005356AE">
      <w:pPr>
        <w:suppressAutoHyphens/>
        <w:spacing w:after="0" w:line="240" w:lineRule="auto"/>
        <w:ind w:right="141"/>
        <w:jc w:val="both"/>
        <w:rPr>
          <w:rFonts w:ascii="Arial" w:eastAsia="Arial" w:hAnsi="Arial" w:cs="Arial"/>
          <w:sz w:val="20"/>
        </w:rPr>
      </w:pPr>
      <w:r>
        <w:rPr>
          <w:rFonts w:ascii="Arial" w:eastAsia="Arial" w:hAnsi="Arial" w:cs="Arial"/>
          <w:sz w:val="20"/>
        </w:rPr>
        <w:t xml:space="preserve">            Les grilles des fenêtres seront en tube métallique forgé suivant les plans spécifiques.</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sz w:val="20"/>
        </w:rPr>
        <w:t xml:space="preserve">   Seuils </w:t>
      </w:r>
      <w:r>
        <w:rPr>
          <w:rFonts w:ascii="Arial" w:eastAsia="Arial" w:hAnsi="Arial" w:cs="Arial"/>
          <w:b/>
          <w:sz w:val="20"/>
        </w:rPr>
        <w:t>(lot 602)</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sz w:val="20"/>
        </w:rPr>
        <w:t xml:space="preserve">      Pour l’arrêt de la chape au niveau de l’estrade, des portes et de la véranda. Ils seront en : Cornière de 30 avec queue de carpe tous les 50 cm</w:t>
      </w:r>
    </w:p>
    <w:p w:rsidR="005356AE" w:rsidRDefault="005356AE" w:rsidP="005356AE">
      <w:pPr>
        <w:spacing w:after="0" w:line="240" w:lineRule="auto"/>
        <w:ind w:right="141"/>
        <w:jc w:val="both"/>
        <w:rPr>
          <w:rFonts w:ascii="Arial" w:eastAsia="Arial" w:hAnsi="Arial" w:cs="Arial"/>
          <w:sz w:val="20"/>
        </w:rPr>
      </w:pPr>
      <w:r>
        <w:rPr>
          <w:rFonts w:ascii="Arial" w:eastAsia="Arial" w:hAnsi="Arial" w:cs="Arial"/>
          <w:b/>
          <w:sz w:val="20"/>
        </w:rPr>
        <w:t>N.B</w:t>
      </w:r>
      <w:r>
        <w:rPr>
          <w:rFonts w:ascii="Arial" w:eastAsia="Arial" w:hAnsi="Arial" w:cs="Arial"/>
          <w:sz w:val="20"/>
        </w:rPr>
        <w:t> : Toutes les menuiseries métalliques recevront une peinture antirouille avant la livraison au chantier.</w:t>
      </w:r>
    </w:p>
    <w:p w:rsidR="005356AE" w:rsidRDefault="005356AE" w:rsidP="005356AE">
      <w:pPr>
        <w:suppressAutoHyphens/>
        <w:spacing w:after="0" w:line="240" w:lineRule="auto"/>
        <w:ind w:right="141"/>
        <w:jc w:val="both"/>
        <w:rPr>
          <w:rFonts w:ascii="Arial" w:eastAsia="Arial" w:hAnsi="Arial" w:cs="Arial"/>
          <w:b/>
          <w:sz w:val="20"/>
        </w:rPr>
      </w:pPr>
      <w:r>
        <w:rPr>
          <w:rFonts w:ascii="Arial" w:eastAsia="Arial" w:hAnsi="Arial" w:cs="Arial"/>
          <w:b/>
          <w:sz w:val="20"/>
        </w:rPr>
        <w:t>Règlements à observer</w:t>
      </w:r>
    </w:p>
    <w:p w:rsidR="005356AE" w:rsidRDefault="005356AE" w:rsidP="00B77B02">
      <w:pPr>
        <w:numPr>
          <w:ilvl w:val="0"/>
          <w:numId w:val="43"/>
        </w:numPr>
        <w:tabs>
          <w:tab w:val="left" w:pos="1063"/>
        </w:tabs>
        <w:suppressAutoHyphens/>
        <w:spacing w:after="0" w:line="240" w:lineRule="auto"/>
        <w:ind w:left="1063" w:right="141" w:hanging="360"/>
        <w:jc w:val="both"/>
        <w:rPr>
          <w:rFonts w:ascii="Arial" w:eastAsia="Arial" w:hAnsi="Arial" w:cs="Arial"/>
          <w:sz w:val="20"/>
        </w:rPr>
      </w:pPr>
      <w:r>
        <w:rPr>
          <w:rFonts w:ascii="Arial" w:eastAsia="Arial" w:hAnsi="Arial" w:cs="Arial"/>
          <w:sz w:val="20"/>
        </w:rPr>
        <w:t>Cahier N° 173 du CSTB menuiserie bois</w:t>
      </w:r>
    </w:p>
    <w:p w:rsidR="005356AE" w:rsidRDefault="005356AE" w:rsidP="00B77B02">
      <w:pPr>
        <w:numPr>
          <w:ilvl w:val="0"/>
          <w:numId w:val="43"/>
        </w:numPr>
        <w:tabs>
          <w:tab w:val="left" w:pos="1063"/>
        </w:tabs>
        <w:suppressAutoHyphens/>
        <w:spacing w:after="0" w:line="240" w:lineRule="auto"/>
        <w:ind w:left="1063" w:right="141" w:hanging="360"/>
        <w:jc w:val="both"/>
        <w:rPr>
          <w:rFonts w:ascii="Arial" w:eastAsia="Arial" w:hAnsi="Arial" w:cs="Arial"/>
          <w:sz w:val="20"/>
        </w:rPr>
      </w:pPr>
      <w:r>
        <w:rPr>
          <w:rFonts w:ascii="Arial" w:eastAsia="Arial" w:hAnsi="Arial" w:cs="Arial"/>
          <w:sz w:val="20"/>
        </w:rPr>
        <w:t>DTU N°361 : travaux de menuiserie bois ainsi que toutes les normes</w:t>
      </w:r>
    </w:p>
    <w:p w:rsidR="005356AE" w:rsidRDefault="005356AE" w:rsidP="00B77B02">
      <w:pPr>
        <w:numPr>
          <w:ilvl w:val="0"/>
          <w:numId w:val="43"/>
        </w:numPr>
        <w:tabs>
          <w:tab w:val="left" w:pos="1063"/>
        </w:tabs>
        <w:suppressAutoHyphens/>
        <w:spacing w:after="0" w:line="240" w:lineRule="auto"/>
        <w:ind w:left="1063" w:right="141" w:hanging="360"/>
        <w:jc w:val="both"/>
        <w:rPr>
          <w:rFonts w:ascii="Arial" w:eastAsia="Arial" w:hAnsi="Arial" w:cs="Arial"/>
          <w:sz w:val="20"/>
        </w:rPr>
      </w:pPr>
      <w:r>
        <w:rPr>
          <w:rFonts w:ascii="Arial" w:eastAsia="Arial" w:hAnsi="Arial" w:cs="Arial"/>
          <w:sz w:val="20"/>
        </w:rPr>
        <w:t>DTU N°39.1 : travaux de vitrerie</w:t>
      </w:r>
    </w:p>
    <w:p w:rsidR="005356AE" w:rsidRDefault="005356AE" w:rsidP="00B77B02">
      <w:pPr>
        <w:numPr>
          <w:ilvl w:val="0"/>
          <w:numId w:val="43"/>
        </w:numPr>
        <w:tabs>
          <w:tab w:val="left" w:pos="1063"/>
        </w:tabs>
        <w:suppressAutoHyphens/>
        <w:spacing w:after="0" w:line="240" w:lineRule="auto"/>
        <w:ind w:left="1063" w:right="141" w:hanging="360"/>
        <w:jc w:val="both"/>
        <w:rPr>
          <w:rFonts w:ascii="Arial" w:eastAsia="Arial" w:hAnsi="Arial" w:cs="Arial"/>
          <w:sz w:val="20"/>
        </w:rPr>
      </w:pPr>
      <w:r>
        <w:rPr>
          <w:rFonts w:ascii="Arial" w:eastAsia="Arial" w:hAnsi="Arial" w:cs="Arial"/>
          <w:sz w:val="20"/>
        </w:rPr>
        <w:t>DTU N°39.4 : Travaux de miroiterie et vitrage en verre épais</w:t>
      </w:r>
    </w:p>
    <w:p w:rsidR="005356AE" w:rsidRDefault="005356AE" w:rsidP="00B77B02">
      <w:pPr>
        <w:numPr>
          <w:ilvl w:val="0"/>
          <w:numId w:val="43"/>
        </w:numPr>
        <w:tabs>
          <w:tab w:val="left" w:pos="1063"/>
        </w:tabs>
        <w:suppressAutoHyphens/>
        <w:spacing w:after="0" w:line="240" w:lineRule="auto"/>
        <w:ind w:left="1063" w:right="141" w:hanging="360"/>
        <w:jc w:val="both"/>
        <w:rPr>
          <w:rFonts w:ascii="Arial" w:eastAsia="Arial" w:hAnsi="Arial" w:cs="Arial"/>
          <w:sz w:val="20"/>
        </w:rPr>
      </w:pPr>
      <w:r>
        <w:rPr>
          <w:rFonts w:ascii="Arial" w:eastAsia="Arial" w:hAnsi="Arial" w:cs="Arial"/>
          <w:sz w:val="20"/>
        </w:rPr>
        <w:t>DTU N° 39.5 : prescriptions provisoires pour l’utilisation du verre à vitre</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CHAPITRE VII : </w:t>
      </w:r>
      <w:r>
        <w:rPr>
          <w:rFonts w:ascii="Arial" w:eastAsia="Arial" w:hAnsi="Arial" w:cs="Arial"/>
          <w:b/>
          <w:sz w:val="20"/>
        </w:rPr>
        <w:tab/>
        <w:t>ÉLECTRICITÉ (lot 700)</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b/>
          <w:sz w:val="20"/>
        </w:rPr>
        <w:t>Fourreautage</w:t>
      </w:r>
      <w:r>
        <w:rPr>
          <w:rFonts w:ascii="Arial" w:eastAsia="Arial" w:hAnsi="Arial" w:cs="Arial"/>
          <w:sz w:val="20"/>
        </w:rPr>
        <w:t> :   En tube isorange de diamètre adéquat encastré dans la maçonnerie.</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b/>
          <w:sz w:val="20"/>
        </w:rPr>
        <w:t>Câblerie</w:t>
      </w:r>
      <w:r>
        <w:rPr>
          <w:rFonts w:ascii="Arial" w:eastAsia="Arial" w:hAnsi="Arial" w:cs="Arial"/>
          <w:sz w:val="20"/>
        </w:rPr>
        <w:t> : Les câbles seront en VGV ou en TH. En règle générale on prendra les sections suivantes :</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 xml:space="preserve">- 1,5 mm² pour les circuits d’éclairage  </w:t>
      </w:r>
      <w:r>
        <w:rPr>
          <w:rFonts w:ascii="Arial" w:eastAsia="Arial" w:hAnsi="Arial" w:cs="Arial"/>
          <w:b/>
          <w:sz w:val="20"/>
        </w:rPr>
        <w:t>(lot 702)</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 xml:space="preserve">- 2,5 mm² pour les circuits des prises fortes. </w:t>
      </w:r>
      <w:r>
        <w:rPr>
          <w:rFonts w:ascii="Arial" w:eastAsia="Arial" w:hAnsi="Arial" w:cs="Arial"/>
          <w:b/>
          <w:sz w:val="20"/>
        </w:rPr>
        <w:t>(Lot 703)</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Chaque circuit comprendra un maximum de 8 appareils et sera protégé par des fusibles de 10A pour les circuits d’éclairage et 16A pour les circuits des prises.</w:t>
      </w:r>
    </w:p>
    <w:p w:rsidR="005356AE" w:rsidRDefault="005356AE" w:rsidP="005356AE">
      <w:pPr>
        <w:suppressAutoHyphens/>
        <w:spacing w:after="0" w:line="240" w:lineRule="auto"/>
        <w:ind w:right="141"/>
        <w:jc w:val="both"/>
        <w:rPr>
          <w:rFonts w:ascii="Arial" w:eastAsia="Arial" w:hAnsi="Arial" w:cs="Arial"/>
          <w:sz w:val="20"/>
        </w:rPr>
      </w:pPr>
      <w:r>
        <w:rPr>
          <w:rFonts w:ascii="Arial" w:eastAsia="Arial" w:hAnsi="Arial" w:cs="Arial"/>
          <w:b/>
          <w:sz w:val="20"/>
        </w:rPr>
        <w:t xml:space="preserve">Appareillage : </w:t>
      </w:r>
      <w:r>
        <w:rPr>
          <w:rFonts w:ascii="Arial" w:eastAsia="Arial" w:hAnsi="Arial" w:cs="Arial"/>
          <w:sz w:val="20"/>
        </w:rPr>
        <w:t>Les modèles seront approuvés par l’Ingénieur de contrôle avant la pose</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CHAPITRE VIII : </w:t>
      </w:r>
      <w:r>
        <w:rPr>
          <w:rFonts w:ascii="Arial" w:eastAsia="Arial" w:hAnsi="Arial" w:cs="Arial"/>
          <w:b/>
          <w:sz w:val="20"/>
        </w:rPr>
        <w:tab/>
        <w:t>PEINTURE (LOT 800)</w:t>
      </w:r>
    </w:p>
    <w:p w:rsidR="005356AE" w:rsidRDefault="005356AE" w:rsidP="005356AE">
      <w:pPr>
        <w:suppressAutoHyphens/>
        <w:spacing w:after="0" w:line="240" w:lineRule="auto"/>
        <w:ind w:left="283" w:right="141"/>
        <w:jc w:val="both"/>
        <w:rPr>
          <w:rFonts w:ascii="Arial" w:eastAsia="Arial" w:hAnsi="Arial" w:cs="Arial"/>
          <w:sz w:val="20"/>
        </w:rPr>
      </w:pPr>
      <w:r>
        <w:rPr>
          <w:rFonts w:ascii="Arial" w:eastAsia="Arial" w:hAnsi="Arial" w:cs="Arial"/>
          <w:sz w:val="20"/>
        </w:rPr>
        <w:t>Les travaux de peinture comprendront toutes sujétions d’égrenage, de ponçage et de rebouchage à l’enduit de peintre.</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Impression : (lot 801)</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 Murs : chaux</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 Plafonds : Pantimat ou similaire</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 Bois : Glycéro dilué</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b/>
          <w:sz w:val="20"/>
        </w:rPr>
        <w:t xml:space="preserve">Finition : </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Murs et plafonds :</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 Plafonds : Pantex 800 en 2 couches</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 xml:space="preserve">- Murs extérieurs : Pantex 1300 en 2 couches </w:t>
      </w:r>
      <w:r>
        <w:rPr>
          <w:rFonts w:ascii="Arial" w:eastAsia="Arial" w:hAnsi="Arial" w:cs="Arial"/>
          <w:b/>
          <w:sz w:val="20"/>
        </w:rPr>
        <w:t>(lot 802)</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sz w:val="20"/>
        </w:rPr>
        <w:t xml:space="preserve">- Murs intérieurs : Pantex 800 en 2 couches </w:t>
      </w:r>
      <w:r>
        <w:rPr>
          <w:rFonts w:ascii="Arial" w:eastAsia="Arial" w:hAnsi="Arial" w:cs="Arial"/>
          <w:b/>
          <w:sz w:val="20"/>
        </w:rPr>
        <w:t>(lot 802)</w:t>
      </w:r>
    </w:p>
    <w:p w:rsidR="005356AE" w:rsidRDefault="005356AE" w:rsidP="005356AE">
      <w:pPr>
        <w:spacing w:after="0" w:line="240" w:lineRule="auto"/>
        <w:ind w:right="141" w:firstLine="720"/>
        <w:jc w:val="both"/>
        <w:rPr>
          <w:rFonts w:ascii="Arial" w:eastAsia="Arial" w:hAnsi="Arial" w:cs="Arial"/>
          <w:b/>
          <w:sz w:val="20"/>
        </w:rPr>
      </w:pPr>
      <w:r>
        <w:rPr>
          <w:rFonts w:ascii="Arial" w:eastAsia="Arial" w:hAnsi="Arial" w:cs="Arial"/>
          <w:sz w:val="20"/>
        </w:rPr>
        <w:t xml:space="preserve">- Soubassement : 15 cm en peinture glycérophtalique en 2 couches. </w:t>
      </w:r>
      <w:r>
        <w:rPr>
          <w:rFonts w:ascii="Arial" w:eastAsia="Arial" w:hAnsi="Arial" w:cs="Arial"/>
          <w:b/>
          <w:sz w:val="20"/>
        </w:rPr>
        <w:t>(Lot 804)</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sz w:val="20"/>
        </w:rPr>
        <w:t>- Menuiseries bois et métallique : Peinture glycérophtalique en 2 couches.</w:t>
      </w:r>
    </w:p>
    <w:p w:rsidR="005356AE" w:rsidRDefault="005356AE" w:rsidP="005356AE">
      <w:pPr>
        <w:spacing w:after="0" w:line="240" w:lineRule="auto"/>
        <w:ind w:right="141"/>
        <w:jc w:val="both"/>
        <w:rPr>
          <w:rFonts w:ascii="Arial" w:eastAsia="Arial" w:hAnsi="Arial" w:cs="Arial"/>
          <w:b/>
          <w:sz w:val="20"/>
        </w:rPr>
      </w:pPr>
      <w:r>
        <w:rPr>
          <w:rFonts w:ascii="Arial" w:eastAsia="Arial" w:hAnsi="Arial" w:cs="Arial"/>
          <w:b/>
          <w:sz w:val="20"/>
        </w:rPr>
        <w:t xml:space="preserve">CHAPITRE IX : </w:t>
      </w:r>
      <w:r>
        <w:rPr>
          <w:rFonts w:ascii="Arial" w:eastAsia="Arial" w:hAnsi="Arial" w:cs="Arial"/>
          <w:b/>
          <w:sz w:val="20"/>
        </w:rPr>
        <w:tab/>
        <w:t>V .R .D (lot 900)</w:t>
      </w:r>
    </w:p>
    <w:p w:rsidR="005356AE" w:rsidRDefault="005356AE" w:rsidP="005356AE">
      <w:pPr>
        <w:spacing w:after="0" w:line="240" w:lineRule="auto"/>
        <w:ind w:right="141" w:firstLine="708"/>
        <w:jc w:val="both"/>
        <w:rPr>
          <w:rFonts w:ascii="Arial" w:eastAsia="Arial" w:hAnsi="Arial" w:cs="Arial"/>
          <w:sz w:val="20"/>
        </w:rPr>
      </w:pPr>
      <w:r>
        <w:rPr>
          <w:rFonts w:ascii="Arial" w:eastAsia="Arial" w:hAnsi="Arial" w:cs="Arial"/>
          <w:b/>
          <w:sz w:val="20"/>
        </w:rPr>
        <w:t xml:space="preserve">Caniveaux  (lot 901) : </w:t>
      </w:r>
      <w:r>
        <w:rPr>
          <w:rFonts w:ascii="Arial" w:eastAsia="Arial" w:hAnsi="Arial" w:cs="Arial"/>
          <w:sz w:val="20"/>
        </w:rPr>
        <w:t>Il sera exécuté autour des bâtiments des caniveaux en agglos de 15 bourrés de béton dosé à 200 kg/m de minimum 40 cm  de large et 40 cm de profondeur modelable suivant la configuration du TN, avec fond coulé lisse à l’aide d’un mortier de ciment ordinaire dosé à  400 kg/m3. Ces caniveaux seront à ciel ouvert avec une couverture au rampe d’accès aux droits des entrées sur une largeur de 2.5 m. Une pente minimale de 2% sera exécutée au fond desdits caniveaux pour faciliter l’écoulement des eaux.</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b/>
          <w:sz w:val="20"/>
        </w:rPr>
        <w:t xml:space="preserve">Dallage extérieur (lot 902) :   </w:t>
      </w:r>
      <w:r>
        <w:rPr>
          <w:rFonts w:ascii="Arial" w:eastAsia="Arial" w:hAnsi="Arial" w:cs="Arial"/>
          <w:sz w:val="20"/>
        </w:rPr>
        <w:t>Les murs de soubassement seront protégés par un dallage de 1.5 cm de largeur et 8 cm d’épaisseur tout autour des bâtiments. Ce dallage sera en béton ordinaire dosé à 300 kg/m3.</w:t>
      </w:r>
    </w:p>
    <w:p w:rsidR="005356AE" w:rsidRDefault="005356AE" w:rsidP="005356AE">
      <w:pPr>
        <w:spacing w:after="0" w:line="240" w:lineRule="auto"/>
        <w:ind w:right="141" w:firstLine="720"/>
        <w:jc w:val="both"/>
        <w:rPr>
          <w:rFonts w:ascii="Arial" w:eastAsia="Arial" w:hAnsi="Arial" w:cs="Arial"/>
          <w:sz w:val="20"/>
        </w:rPr>
      </w:pPr>
      <w:r>
        <w:rPr>
          <w:rFonts w:ascii="Arial" w:eastAsia="Arial" w:hAnsi="Arial" w:cs="Arial"/>
          <w:b/>
          <w:sz w:val="20"/>
        </w:rPr>
        <w:t>N.B</w:t>
      </w:r>
      <w:r>
        <w:rPr>
          <w:rFonts w:ascii="Arial" w:eastAsia="Arial" w:hAnsi="Arial" w:cs="Arial"/>
          <w:sz w:val="20"/>
        </w:rPr>
        <w:t> : L’entrepreneur tiendra compte des erreurs ou omissions qui résulteraient de l’exploitation des différents documents constitutifs du marché.</w:t>
      </w:r>
    </w:p>
    <w:p w:rsidR="005356AE" w:rsidRDefault="005356AE" w:rsidP="005356AE">
      <w:pPr>
        <w:spacing w:after="0" w:line="276" w:lineRule="auto"/>
        <w:ind w:left="567" w:right="141"/>
        <w:jc w:val="both"/>
        <w:rPr>
          <w:rFonts w:ascii="Arial" w:eastAsia="Arial" w:hAnsi="Arial" w:cs="Arial"/>
          <w:sz w:val="20"/>
        </w:rPr>
      </w:pPr>
    </w:p>
    <w:p w:rsidR="005356AE" w:rsidRDefault="005356AE" w:rsidP="005356AE">
      <w:pPr>
        <w:spacing w:after="0" w:line="276" w:lineRule="auto"/>
        <w:ind w:left="567" w:right="141"/>
        <w:jc w:val="both"/>
        <w:rPr>
          <w:rFonts w:ascii="Arial" w:eastAsia="Arial" w:hAnsi="Arial" w:cs="Arial"/>
        </w:rPr>
      </w:pPr>
    </w:p>
    <w:p w:rsidR="005356AE" w:rsidRDefault="005356AE" w:rsidP="005356AE">
      <w:pPr>
        <w:spacing w:after="0" w:line="276" w:lineRule="auto"/>
        <w:ind w:left="567" w:right="141"/>
        <w:jc w:val="both"/>
        <w:rPr>
          <w:rFonts w:ascii="Arial" w:eastAsia="Arial" w:hAnsi="Arial" w:cs="Arial"/>
        </w:rPr>
      </w:pPr>
    </w:p>
    <w:p w:rsidR="005356AE" w:rsidRDefault="005356AE" w:rsidP="005356AE">
      <w:pPr>
        <w:spacing w:after="0" w:line="276" w:lineRule="auto"/>
        <w:ind w:left="567" w:right="141"/>
        <w:jc w:val="both"/>
        <w:rPr>
          <w:rFonts w:ascii="Arial" w:eastAsia="Arial" w:hAnsi="Arial" w:cs="Arial"/>
        </w:rPr>
      </w:pPr>
    </w:p>
    <w:p w:rsidR="005356AE" w:rsidRDefault="005356AE" w:rsidP="005356AE">
      <w:pPr>
        <w:spacing w:after="0" w:line="276" w:lineRule="auto"/>
        <w:ind w:left="567" w:right="141" w:firstLine="720"/>
        <w:jc w:val="both"/>
        <w:rPr>
          <w:rFonts w:ascii="Arial" w:eastAsia="Arial" w:hAnsi="Arial" w:cs="Arial"/>
        </w:rPr>
      </w:pPr>
    </w:p>
    <w:p w:rsidR="005356AE" w:rsidRDefault="005356AE" w:rsidP="005356AE">
      <w:pPr>
        <w:spacing w:after="0" w:line="276" w:lineRule="auto"/>
        <w:ind w:left="567" w:right="141"/>
        <w:jc w:val="both"/>
        <w:rPr>
          <w:rFonts w:ascii="Arial" w:eastAsia="Arial" w:hAnsi="Arial" w:cs="Arial"/>
        </w:rPr>
      </w:pPr>
    </w:p>
    <w:p w:rsidR="005356AE" w:rsidRDefault="005356AE" w:rsidP="005356AE">
      <w:pPr>
        <w:spacing w:after="0" w:line="276" w:lineRule="auto"/>
        <w:ind w:left="567" w:right="141"/>
        <w:jc w:val="both"/>
        <w:rPr>
          <w:rFonts w:ascii="Arial" w:eastAsia="Arial" w:hAnsi="Arial" w:cs="Arial"/>
          <w:color w:val="000000"/>
        </w:rPr>
      </w:pPr>
    </w:p>
    <w:p w:rsidR="005356AE" w:rsidRDefault="005356AE" w:rsidP="005356AE">
      <w:pPr>
        <w:spacing w:after="0" w:line="276" w:lineRule="auto"/>
        <w:ind w:left="567" w:right="141"/>
        <w:jc w:val="both"/>
        <w:rPr>
          <w:rFonts w:ascii="Arial" w:eastAsia="Arial" w:hAnsi="Arial" w:cs="Arial"/>
          <w:b/>
          <w:color w:val="000000"/>
          <w:u w:val="single"/>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830A06" w:rsidRDefault="00830A06" w:rsidP="005356AE">
      <w:pPr>
        <w:keepNext/>
        <w:spacing w:after="0" w:line="240" w:lineRule="auto"/>
        <w:ind w:right="141"/>
        <w:jc w:val="center"/>
        <w:rPr>
          <w:rFonts w:ascii="Arial Black" w:eastAsia="Arial Black" w:hAnsi="Arial Black" w:cs="Arial Black"/>
          <w:b/>
          <w:sz w:val="32"/>
        </w:rPr>
      </w:pPr>
    </w:p>
    <w:p w:rsidR="00830A06" w:rsidRDefault="00830A06" w:rsidP="005356AE">
      <w:pPr>
        <w:keepNext/>
        <w:spacing w:after="0" w:line="240" w:lineRule="auto"/>
        <w:ind w:right="141"/>
        <w:jc w:val="center"/>
        <w:rPr>
          <w:rFonts w:ascii="Arial Black" w:eastAsia="Arial Black" w:hAnsi="Arial Black" w:cs="Arial Black"/>
          <w:b/>
          <w:sz w:val="32"/>
        </w:rPr>
      </w:pPr>
    </w:p>
    <w:p w:rsidR="005356AE" w:rsidRDefault="005356AE" w:rsidP="005356AE">
      <w:pPr>
        <w:keepNext/>
        <w:spacing w:after="0" w:line="240" w:lineRule="auto"/>
        <w:ind w:right="141"/>
        <w:jc w:val="center"/>
        <w:rPr>
          <w:rFonts w:ascii="Arial Black" w:eastAsia="Arial Black" w:hAnsi="Arial Black" w:cs="Arial Black"/>
          <w:b/>
          <w:sz w:val="32"/>
        </w:rPr>
      </w:pPr>
      <w:r>
        <w:rPr>
          <w:rFonts w:ascii="Arial Black" w:eastAsia="Arial Black" w:hAnsi="Arial Black" w:cs="Arial Black"/>
          <w:b/>
          <w:sz w:val="32"/>
        </w:rPr>
        <w:t>PIECE N° 6 : CADRE DU BORDEREAU DES PRIX UNITAIRES</w:t>
      </w:r>
    </w:p>
    <w:p w:rsidR="005356AE" w:rsidRDefault="005356AE" w:rsidP="005356AE">
      <w:pPr>
        <w:keepNext/>
        <w:spacing w:after="0" w:line="240" w:lineRule="auto"/>
        <w:ind w:right="141"/>
        <w:jc w:val="center"/>
        <w:rPr>
          <w:rFonts w:ascii="Arial Black" w:eastAsia="Arial Black" w:hAnsi="Arial Black" w:cs="Arial Black"/>
          <w:b/>
          <w:sz w:val="32"/>
        </w:rPr>
      </w:pPr>
    </w:p>
    <w:p w:rsidR="005356AE" w:rsidRDefault="005356AE" w:rsidP="005356AE">
      <w:pPr>
        <w:ind w:right="141"/>
        <w:rPr>
          <w:rFonts w:ascii="Arial Black" w:eastAsia="Arial Black" w:hAnsi="Arial Black" w:cs="Arial Black"/>
          <w:sz w:val="32"/>
        </w:rPr>
      </w:pPr>
      <w:r>
        <w:rPr>
          <w:rFonts w:ascii="Arial Black" w:eastAsia="Arial Black" w:hAnsi="Arial Black" w:cs="Arial Black"/>
          <w:sz w:val="32"/>
        </w:rPr>
        <w:t xml:space="preserve"> </w:t>
      </w:r>
    </w:p>
    <w:p w:rsidR="005356AE" w:rsidRDefault="005356AE" w:rsidP="005356AE">
      <w:pPr>
        <w:ind w:right="141"/>
        <w:rPr>
          <w:rFonts w:ascii="Arial Black" w:eastAsia="Arial Black" w:hAnsi="Arial Black" w:cs="Arial Black"/>
          <w:b/>
          <w:sz w:val="32"/>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830A06" w:rsidRDefault="00830A06" w:rsidP="005356AE">
      <w:pPr>
        <w:spacing w:after="0" w:line="240" w:lineRule="auto"/>
        <w:ind w:right="141"/>
        <w:jc w:val="center"/>
        <w:rPr>
          <w:rFonts w:ascii="Arial" w:eastAsia="Arial" w:hAnsi="Arial" w:cs="Arial"/>
          <w:b/>
          <w:sz w:val="28"/>
        </w:rPr>
      </w:pPr>
    </w:p>
    <w:p w:rsidR="005356AE" w:rsidRDefault="005356AE" w:rsidP="005356AE">
      <w:pPr>
        <w:spacing w:after="0" w:line="240" w:lineRule="auto"/>
        <w:ind w:right="141"/>
        <w:jc w:val="center"/>
        <w:rPr>
          <w:rFonts w:ascii="Arial" w:eastAsia="Arial" w:hAnsi="Arial" w:cs="Arial"/>
          <w:b/>
          <w:sz w:val="28"/>
        </w:rPr>
      </w:pPr>
      <w:r>
        <w:rPr>
          <w:rFonts w:ascii="Arial" w:eastAsia="Arial" w:hAnsi="Arial" w:cs="Arial"/>
          <w:b/>
          <w:sz w:val="28"/>
        </w:rPr>
        <w:lastRenderedPageBreak/>
        <w:t>BORDEREAU DES PRIX UNITAIRES</w:t>
      </w:r>
    </w:p>
    <w:p w:rsidR="005356AE" w:rsidRDefault="005356AE" w:rsidP="005356AE">
      <w:pPr>
        <w:spacing w:after="0" w:line="240" w:lineRule="auto"/>
        <w:ind w:right="141"/>
        <w:jc w:val="center"/>
        <w:rPr>
          <w:rFonts w:ascii="Arial" w:eastAsia="Arial" w:hAnsi="Arial" w:cs="Arial"/>
          <w:b/>
          <w:sz w:val="28"/>
        </w:rPr>
      </w:pPr>
    </w:p>
    <w:tbl>
      <w:tblPr>
        <w:tblW w:w="10877" w:type="dxa"/>
        <w:jc w:val="center"/>
        <w:tblCellMar>
          <w:left w:w="70" w:type="dxa"/>
          <w:right w:w="70" w:type="dxa"/>
        </w:tblCellMar>
        <w:tblLook w:val="04A0" w:firstRow="1" w:lastRow="0" w:firstColumn="1" w:lastColumn="0" w:noHBand="0" w:noVBand="1"/>
      </w:tblPr>
      <w:tblGrid>
        <w:gridCol w:w="613"/>
        <w:gridCol w:w="6487"/>
        <w:gridCol w:w="591"/>
        <w:gridCol w:w="1655"/>
        <w:gridCol w:w="1531"/>
      </w:tblGrid>
      <w:tr w:rsidR="002F0479" w:rsidRPr="00A6778D" w:rsidTr="00E70158">
        <w:trPr>
          <w:trHeight w:val="9"/>
          <w:jc w:val="center"/>
        </w:trPr>
        <w:tc>
          <w:tcPr>
            <w:tcW w:w="6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F0479" w:rsidRPr="00A6778D" w:rsidRDefault="002F0479"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N°</w:t>
            </w:r>
          </w:p>
        </w:tc>
        <w:tc>
          <w:tcPr>
            <w:tcW w:w="6487" w:type="dxa"/>
            <w:tcBorders>
              <w:top w:val="single" w:sz="8" w:space="0" w:color="auto"/>
              <w:left w:val="nil"/>
              <w:bottom w:val="single" w:sz="8" w:space="0" w:color="auto"/>
              <w:right w:val="single" w:sz="8" w:space="0" w:color="auto"/>
            </w:tcBorders>
            <w:shd w:val="clear" w:color="auto" w:fill="auto"/>
            <w:noWrap/>
            <w:vAlign w:val="center"/>
            <w:hideMark/>
          </w:tcPr>
          <w:p w:rsidR="002F0479" w:rsidRPr="00A6778D" w:rsidRDefault="002F0479"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Désignation</w:t>
            </w:r>
          </w:p>
        </w:tc>
        <w:tc>
          <w:tcPr>
            <w:tcW w:w="591" w:type="dxa"/>
            <w:tcBorders>
              <w:top w:val="single" w:sz="8" w:space="0" w:color="auto"/>
              <w:left w:val="nil"/>
              <w:bottom w:val="single" w:sz="8" w:space="0" w:color="auto"/>
              <w:right w:val="single" w:sz="8" w:space="0" w:color="auto"/>
            </w:tcBorders>
            <w:shd w:val="clear" w:color="auto" w:fill="auto"/>
            <w:noWrap/>
            <w:vAlign w:val="center"/>
            <w:hideMark/>
          </w:tcPr>
          <w:p w:rsidR="002F0479" w:rsidRPr="00A6778D" w:rsidRDefault="002F0479" w:rsidP="0018501E">
            <w:pPr>
              <w:spacing w:after="0" w:line="240" w:lineRule="auto"/>
              <w:jc w:val="center"/>
              <w:rPr>
                <w:rFonts w:ascii="Arial Narrow" w:eastAsia="Times New Roman" w:hAnsi="Arial Narrow" w:cs="Calibri"/>
                <w:b/>
                <w:bCs/>
                <w:color w:val="000000"/>
              </w:rPr>
            </w:pPr>
            <w:r w:rsidRPr="00A6778D">
              <w:rPr>
                <w:rFonts w:ascii="Arial Narrow" w:eastAsia="Times New Roman" w:hAnsi="Arial Narrow" w:cs="Calibri"/>
                <w:b/>
                <w:bCs/>
                <w:color w:val="000000"/>
              </w:rPr>
              <w:t>Unité</w:t>
            </w:r>
          </w:p>
        </w:tc>
        <w:tc>
          <w:tcPr>
            <w:tcW w:w="1655" w:type="dxa"/>
            <w:tcBorders>
              <w:top w:val="single" w:sz="8" w:space="0" w:color="auto"/>
              <w:left w:val="nil"/>
              <w:bottom w:val="single" w:sz="8" w:space="0" w:color="auto"/>
              <w:right w:val="single" w:sz="8" w:space="0" w:color="auto"/>
            </w:tcBorders>
            <w:shd w:val="clear" w:color="auto" w:fill="auto"/>
            <w:noWrap/>
            <w:vAlign w:val="center"/>
            <w:hideMark/>
          </w:tcPr>
          <w:p w:rsidR="002F0479" w:rsidRPr="00A6778D" w:rsidRDefault="002F0479" w:rsidP="0018501E">
            <w:pPr>
              <w:spacing w:after="0" w:line="240" w:lineRule="auto"/>
              <w:jc w:val="center"/>
              <w:rPr>
                <w:rFonts w:ascii="Arial Narrow" w:eastAsia="Times New Roman" w:hAnsi="Arial Narrow" w:cs="Calibri"/>
                <w:b/>
                <w:bCs/>
                <w:color w:val="000000"/>
              </w:rPr>
            </w:pPr>
            <w:r w:rsidRPr="00A6778D">
              <w:rPr>
                <w:rFonts w:ascii="Arial Narrow" w:eastAsia="Times New Roman" w:hAnsi="Arial Narrow" w:cs="Calibri"/>
                <w:b/>
                <w:bCs/>
                <w:color w:val="000000"/>
              </w:rPr>
              <w:t>P.U</w:t>
            </w:r>
            <w:r w:rsidR="00E70158">
              <w:rPr>
                <w:rFonts w:ascii="Arial Narrow" w:eastAsia="Times New Roman" w:hAnsi="Arial Narrow" w:cs="Calibri"/>
                <w:b/>
                <w:bCs/>
                <w:color w:val="000000"/>
              </w:rPr>
              <w:t xml:space="preserve">. en </w:t>
            </w:r>
            <w:proofErr w:type="gramStart"/>
            <w:r w:rsidR="00E70158">
              <w:rPr>
                <w:rFonts w:ascii="Arial Narrow" w:eastAsia="Times New Roman" w:hAnsi="Arial Narrow" w:cs="Calibri"/>
                <w:b/>
                <w:bCs/>
                <w:color w:val="000000"/>
              </w:rPr>
              <w:t>chiffres</w:t>
            </w:r>
            <w:proofErr w:type="gramEnd"/>
          </w:p>
        </w:tc>
        <w:tc>
          <w:tcPr>
            <w:tcW w:w="1531" w:type="dxa"/>
            <w:tcBorders>
              <w:top w:val="single" w:sz="8" w:space="0" w:color="auto"/>
              <w:left w:val="nil"/>
              <w:bottom w:val="single" w:sz="8" w:space="0" w:color="auto"/>
              <w:right w:val="single" w:sz="8" w:space="0" w:color="auto"/>
            </w:tcBorders>
            <w:shd w:val="clear" w:color="auto" w:fill="auto"/>
            <w:noWrap/>
            <w:vAlign w:val="center"/>
            <w:hideMark/>
          </w:tcPr>
          <w:p w:rsidR="002F0479" w:rsidRPr="00A6778D" w:rsidRDefault="00E70158" w:rsidP="0018501E">
            <w:pPr>
              <w:spacing w:after="0" w:line="240" w:lineRule="auto"/>
              <w:jc w:val="center"/>
              <w:rPr>
                <w:rFonts w:ascii="Arial Narrow" w:eastAsia="Times New Roman" w:hAnsi="Arial Narrow" w:cs="Calibri"/>
                <w:b/>
                <w:bCs/>
                <w:color w:val="000000"/>
              </w:rPr>
            </w:pPr>
            <w:r>
              <w:rPr>
                <w:rFonts w:ascii="Arial Narrow" w:eastAsia="Times New Roman" w:hAnsi="Arial Narrow" w:cs="Calibri"/>
                <w:b/>
                <w:bCs/>
                <w:color w:val="000000"/>
              </w:rPr>
              <w:t xml:space="preserve">P.U. en </w:t>
            </w:r>
            <w:proofErr w:type="gramStart"/>
            <w:r>
              <w:rPr>
                <w:rFonts w:ascii="Arial Narrow" w:eastAsia="Times New Roman" w:hAnsi="Arial Narrow" w:cs="Calibri"/>
                <w:b/>
                <w:bCs/>
                <w:color w:val="000000"/>
              </w:rPr>
              <w:t>lettres</w:t>
            </w:r>
            <w:proofErr w:type="gramEnd"/>
          </w:p>
        </w:tc>
      </w:tr>
      <w:tr w:rsidR="00F67042" w:rsidRPr="00A6778D" w:rsidTr="00E70158">
        <w:trPr>
          <w:trHeight w:val="9"/>
          <w:jc w:val="center"/>
        </w:trPr>
        <w:tc>
          <w:tcPr>
            <w:tcW w:w="1087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67042" w:rsidRPr="00A6778D" w:rsidRDefault="00F67042"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 xml:space="preserve">LOT 100 - CENTRALE SOLAIRE 15 </w:t>
            </w:r>
            <w:proofErr w:type="spellStart"/>
            <w:r w:rsidRPr="00A6778D">
              <w:rPr>
                <w:rFonts w:ascii="Arial Narrow" w:eastAsia="Times New Roman" w:hAnsi="Arial Narrow" w:cs="Calibri"/>
                <w:b/>
                <w:bCs/>
                <w:color w:val="000000"/>
              </w:rPr>
              <w:t>kWc</w:t>
            </w:r>
            <w:proofErr w:type="spellEnd"/>
          </w:p>
        </w:tc>
      </w:tr>
      <w:tr w:rsidR="007E21B8"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101</w:t>
            </w:r>
          </w:p>
        </w:tc>
        <w:tc>
          <w:tcPr>
            <w:tcW w:w="6487"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Panneau Si-mono 260Wc/24V couleur noire</w:t>
            </w:r>
          </w:p>
        </w:tc>
        <w:tc>
          <w:tcPr>
            <w:tcW w:w="59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200 000</w:t>
            </w:r>
          </w:p>
        </w:tc>
        <w:tc>
          <w:tcPr>
            <w:tcW w:w="153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12 000 000</w:t>
            </w:r>
          </w:p>
        </w:tc>
      </w:tr>
      <w:tr w:rsidR="007E21B8"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102</w:t>
            </w:r>
          </w:p>
        </w:tc>
        <w:tc>
          <w:tcPr>
            <w:tcW w:w="6487"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Batterie solaire OPZV 1000Ah/2V</w:t>
            </w:r>
          </w:p>
        </w:tc>
        <w:tc>
          <w:tcPr>
            <w:tcW w:w="59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450 000</w:t>
            </w:r>
          </w:p>
        </w:tc>
        <w:tc>
          <w:tcPr>
            <w:tcW w:w="153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10 800 000</w:t>
            </w:r>
          </w:p>
        </w:tc>
      </w:tr>
      <w:tr w:rsidR="007E21B8"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103</w:t>
            </w:r>
          </w:p>
        </w:tc>
        <w:tc>
          <w:tcPr>
            <w:tcW w:w="6487"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Contrôleur de charge MPPT 150V/100A</w:t>
            </w:r>
          </w:p>
        </w:tc>
        <w:tc>
          <w:tcPr>
            <w:tcW w:w="59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350 000</w:t>
            </w:r>
          </w:p>
        </w:tc>
        <w:tc>
          <w:tcPr>
            <w:tcW w:w="153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1 400 000</w:t>
            </w:r>
          </w:p>
        </w:tc>
      </w:tr>
      <w:tr w:rsidR="007E21B8"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104</w:t>
            </w:r>
          </w:p>
        </w:tc>
        <w:tc>
          <w:tcPr>
            <w:tcW w:w="6487"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 xml:space="preserve">Onduleur  7 </w:t>
            </w:r>
            <w:proofErr w:type="spellStart"/>
            <w:r w:rsidRPr="00A6778D">
              <w:rPr>
                <w:rFonts w:ascii="Arial Narrow" w:eastAsia="Times New Roman" w:hAnsi="Arial Narrow" w:cs="Calibri"/>
                <w:color w:val="000000"/>
              </w:rPr>
              <w:t>kVA</w:t>
            </w:r>
            <w:proofErr w:type="spellEnd"/>
            <w:r w:rsidRPr="00A6778D">
              <w:rPr>
                <w:rFonts w:ascii="Arial Narrow" w:eastAsia="Times New Roman" w:hAnsi="Arial Narrow" w:cs="Calibri"/>
                <w:color w:val="000000"/>
              </w:rPr>
              <w:t>,</w:t>
            </w:r>
          </w:p>
        </w:tc>
        <w:tc>
          <w:tcPr>
            <w:tcW w:w="59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800 000</w:t>
            </w:r>
          </w:p>
        </w:tc>
        <w:tc>
          <w:tcPr>
            <w:tcW w:w="153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1 600 000</w:t>
            </w:r>
          </w:p>
        </w:tc>
      </w:tr>
      <w:tr w:rsidR="007E21B8"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105</w:t>
            </w:r>
          </w:p>
        </w:tc>
        <w:tc>
          <w:tcPr>
            <w:tcW w:w="6487"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Parafoudre type solaire</w:t>
            </w:r>
          </w:p>
        </w:tc>
        <w:tc>
          <w:tcPr>
            <w:tcW w:w="59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200 000</w:t>
            </w:r>
          </w:p>
        </w:tc>
        <w:tc>
          <w:tcPr>
            <w:tcW w:w="153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400 000</w:t>
            </w:r>
          </w:p>
        </w:tc>
      </w:tr>
      <w:tr w:rsidR="007E21B8"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106</w:t>
            </w:r>
          </w:p>
        </w:tc>
        <w:tc>
          <w:tcPr>
            <w:tcW w:w="6487"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Lanternes pour éclairage public y compris toutes sujétions</w:t>
            </w:r>
          </w:p>
        </w:tc>
        <w:tc>
          <w:tcPr>
            <w:tcW w:w="59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75 000</w:t>
            </w:r>
          </w:p>
        </w:tc>
        <w:tc>
          <w:tcPr>
            <w:tcW w:w="153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450 000</w:t>
            </w:r>
          </w:p>
        </w:tc>
      </w:tr>
      <w:tr w:rsidR="00F67042" w:rsidRPr="00A6778D" w:rsidTr="00E70158">
        <w:trPr>
          <w:trHeight w:val="9"/>
          <w:jc w:val="center"/>
        </w:trPr>
        <w:tc>
          <w:tcPr>
            <w:tcW w:w="1087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67042" w:rsidRPr="00A6778D" w:rsidRDefault="00F67042"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LOT 200 - CONSTRUCTION DU LOCAL DE SECURITE ET ACCESSOIRES</w:t>
            </w:r>
          </w:p>
        </w:tc>
      </w:tr>
      <w:tr w:rsidR="007E21B8"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201</w:t>
            </w:r>
          </w:p>
        </w:tc>
        <w:tc>
          <w:tcPr>
            <w:tcW w:w="6487"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Confection prise de terre des équipements 15kVA-30Ma (TERRE BENZ FILL)</w:t>
            </w:r>
          </w:p>
        </w:tc>
        <w:tc>
          <w:tcPr>
            <w:tcW w:w="59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140 000</w:t>
            </w:r>
          </w:p>
        </w:tc>
        <w:tc>
          <w:tcPr>
            <w:tcW w:w="153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140 000</w:t>
            </w:r>
          </w:p>
        </w:tc>
      </w:tr>
      <w:tr w:rsidR="007E21B8"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202</w:t>
            </w:r>
          </w:p>
        </w:tc>
        <w:tc>
          <w:tcPr>
            <w:tcW w:w="6487"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Barrette de coupure</w:t>
            </w:r>
          </w:p>
        </w:tc>
        <w:tc>
          <w:tcPr>
            <w:tcW w:w="59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20 000</w:t>
            </w:r>
          </w:p>
        </w:tc>
        <w:tc>
          <w:tcPr>
            <w:tcW w:w="153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20 000</w:t>
            </w:r>
          </w:p>
        </w:tc>
      </w:tr>
      <w:tr w:rsidR="007E21B8"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203</w:t>
            </w:r>
          </w:p>
        </w:tc>
        <w:tc>
          <w:tcPr>
            <w:tcW w:w="6487"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Accessoires d'interconnexion de raccordement et de protection des batteries et des composants électroniques + Disjoncteurs différentiel</w:t>
            </w:r>
          </w:p>
        </w:tc>
        <w:tc>
          <w:tcPr>
            <w:tcW w:w="59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Ens</w:t>
            </w:r>
          </w:p>
        </w:tc>
        <w:tc>
          <w:tcPr>
            <w:tcW w:w="1655"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500 000</w:t>
            </w:r>
          </w:p>
        </w:tc>
        <w:tc>
          <w:tcPr>
            <w:tcW w:w="153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500 000</w:t>
            </w:r>
          </w:p>
        </w:tc>
      </w:tr>
      <w:tr w:rsidR="007E21B8"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204</w:t>
            </w:r>
          </w:p>
        </w:tc>
        <w:tc>
          <w:tcPr>
            <w:tcW w:w="6487"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F+P châssis de fixation des panneaux solaires en acier galvanisé</w:t>
            </w:r>
          </w:p>
        </w:tc>
        <w:tc>
          <w:tcPr>
            <w:tcW w:w="59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Ens</w:t>
            </w:r>
          </w:p>
        </w:tc>
        <w:tc>
          <w:tcPr>
            <w:tcW w:w="1655"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602 000</w:t>
            </w:r>
          </w:p>
        </w:tc>
        <w:tc>
          <w:tcPr>
            <w:tcW w:w="153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602 000</w:t>
            </w:r>
          </w:p>
        </w:tc>
      </w:tr>
      <w:tr w:rsidR="007E21B8"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205</w:t>
            </w:r>
          </w:p>
        </w:tc>
        <w:tc>
          <w:tcPr>
            <w:tcW w:w="6487"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Confection d'un local 20 m² technique en matériaux définitifs</w:t>
            </w:r>
          </w:p>
        </w:tc>
        <w:tc>
          <w:tcPr>
            <w:tcW w:w="59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1 500 000</w:t>
            </w:r>
          </w:p>
        </w:tc>
        <w:tc>
          <w:tcPr>
            <w:tcW w:w="153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1 500 000</w:t>
            </w:r>
          </w:p>
        </w:tc>
      </w:tr>
      <w:tr w:rsidR="007E21B8"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206</w:t>
            </w:r>
          </w:p>
        </w:tc>
        <w:tc>
          <w:tcPr>
            <w:tcW w:w="6487"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Système de ventilation y compris toutes sujétions</w:t>
            </w:r>
          </w:p>
        </w:tc>
        <w:tc>
          <w:tcPr>
            <w:tcW w:w="59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50000</w:t>
            </w:r>
          </w:p>
        </w:tc>
        <w:tc>
          <w:tcPr>
            <w:tcW w:w="1531" w:type="dxa"/>
            <w:tcBorders>
              <w:top w:val="nil"/>
              <w:left w:val="nil"/>
              <w:bottom w:val="single" w:sz="8" w:space="0" w:color="auto"/>
              <w:right w:val="single" w:sz="8" w:space="0" w:color="auto"/>
            </w:tcBorders>
            <w:shd w:val="clear" w:color="auto" w:fill="auto"/>
            <w:noWrap/>
            <w:vAlign w:val="center"/>
            <w:hideMark/>
          </w:tcPr>
          <w:p w:rsidR="007E21B8" w:rsidRPr="00A6778D" w:rsidRDefault="007E21B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400 000</w:t>
            </w:r>
          </w:p>
        </w:tc>
      </w:tr>
      <w:tr w:rsidR="00AA1CEB"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AA1CEB" w:rsidRPr="00A6778D" w:rsidRDefault="00AA1CE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206</w:t>
            </w:r>
          </w:p>
        </w:tc>
        <w:tc>
          <w:tcPr>
            <w:tcW w:w="6487" w:type="dxa"/>
            <w:tcBorders>
              <w:top w:val="nil"/>
              <w:left w:val="nil"/>
              <w:bottom w:val="single" w:sz="8" w:space="0" w:color="auto"/>
              <w:right w:val="single" w:sz="8" w:space="0" w:color="auto"/>
            </w:tcBorders>
            <w:shd w:val="clear" w:color="auto" w:fill="auto"/>
            <w:noWrap/>
            <w:vAlign w:val="center"/>
            <w:hideMark/>
          </w:tcPr>
          <w:p w:rsidR="00AA1CEB" w:rsidRPr="00A6778D" w:rsidRDefault="00AA1CEB"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Construction d'une clôture grillagée sur 400 m²périmètre de sécurité de la centrale + gravillonnage</w:t>
            </w:r>
          </w:p>
        </w:tc>
        <w:tc>
          <w:tcPr>
            <w:tcW w:w="591" w:type="dxa"/>
            <w:tcBorders>
              <w:top w:val="nil"/>
              <w:left w:val="nil"/>
              <w:bottom w:val="single" w:sz="8" w:space="0" w:color="auto"/>
              <w:right w:val="single" w:sz="8" w:space="0" w:color="auto"/>
            </w:tcBorders>
            <w:shd w:val="clear" w:color="auto" w:fill="auto"/>
            <w:noWrap/>
            <w:vAlign w:val="center"/>
            <w:hideMark/>
          </w:tcPr>
          <w:p w:rsidR="00AA1CEB" w:rsidRPr="00A6778D" w:rsidRDefault="00AA1CE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AA1CEB" w:rsidRPr="00A6778D" w:rsidRDefault="00AA1CE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1 400 000</w:t>
            </w:r>
          </w:p>
        </w:tc>
        <w:tc>
          <w:tcPr>
            <w:tcW w:w="1531" w:type="dxa"/>
            <w:tcBorders>
              <w:top w:val="nil"/>
              <w:left w:val="nil"/>
              <w:bottom w:val="single" w:sz="8" w:space="0" w:color="auto"/>
              <w:right w:val="single" w:sz="8" w:space="0" w:color="auto"/>
            </w:tcBorders>
            <w:shd w:val="clear" w:color="auto" w:fill="auto"/>
            <w:noWrap/>
            <w:vAlign w:val="center"/>
            <w:hideMark/>
          </w:tcPr>
          <w:p w:rsidR="00AA1CEB" w:rsidRPr="00A6778D" w:rsidRDefault="00AA1CE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1 400 000</w:t>
            </w:r>
          </w:p>
        </w:tc>
      </w:tr>
      <w:tr w:rsidR="00F67042" w:rsidRPr="00A6778D" w:rsidTr="00E70158">
        <w:trPr>
          <w:trHeight w:val="9"/>
          <w:jc w:val="center"/>
        </w:trPr>
        <w:tc>
          <w:tcPr>
            <w:tcW w:w="1087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67042" w:rsidRPr="00A6778D" w:rsidRDefault="00F67042"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LOT 300 - PRESTATION DIVERSES</w:t>
            </w:r>
          </w:p>
        </w:tc>
      </w:tr>
      <w:tr w:rsidR="004E7A52"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4E7A52" w:rsidRPr="00A6778D" w:rsidRDefault="004E7A52"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301</w:t>
            </w:r>
          </w:p>
        </w:tc>
        <w:tc>
          <w:tcPr>
            <w:tcW w:w="6487" w:type="dxa"/>
            <w:tcBorders>
              <w:top w:val="nil"/>
              <w:left w:val="nil"/>
              <w:bottom w:val="single" w:sz="8" w:space="0" w:color="auto"/>
              <w:right w:val="single" w:sz="8" w:space="0" w:color="auto"/>
            </w:tcBorders>
            <w:shd w:val="clear" w:color="auto" w:fill="auto"/>
            <w:noWrap/>
            <w:vAlign w:val="center"/>
            <w:hideMark/>
          </w:tcPr>
          <w:p w:rsidR="004E7A52" w:rsidRPr="00A6778D" w:rsidRDefault="004E7A52"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Consolidation des études techniques</w:t>
            </w:r>
          </w:p>
        </w:tc>
        <w:tc>
          <w:tcPr>
            <w:tcW w:w="591" w:type="dxa"/>
            <w:tcBorders>
              <w:top w:val="nil"/>
              <w:left w:val="nil"/>
              <w:bottom w:val="single" w:sz="8" w:space="0" w:color="auto"/>
              <w:right w:val="single" w:sz="8" w:space="0" w:color="auto"/>
            </w:tcBorders>
            <w:shd w:val="clear" w:color="auto" w:fill="auto"/>
            <w:noWrap/>
            <w:vAlign w:val="center"/>
            <w:hideMark/>
          </w:tcPr>
          <w:p w:rsidR="004E7A52" w:rsidRPr="00A6778D" w:rsidRDefault="004E7A52"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FF</w:t>
            </w:r>
          </w:p>
        </w:tc>
        <w:tc>
          <w:tcPr>
            <w:tcW w:w="1655" w:type="dxa"/>
            <w:tcBorders>
              <w:top w:val="nil"/>
              <w:left w:val="nil"/>
              <w:bottom w:val="single" w:sz="8" w:space="0" w:color="auto"/>
              <w:right w:val="single" w:sz="8" w:space="0" w:color="auto"/>
            </w:tcBorders>
            <w:shd w:val="clear" w:color="auto" w:fill="auto"/>
            <w:noWrap/>
            <w:vAlign w:val="center"/>
            <w:hideMark/>
          </w:tcPr>
          <w:p w:rsidR="004E7A52" w:rsidRPr="00A6778D" w:rsidRDefault="004E7A52"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300 000</w:t>
            </w:r>
          </w:p>
        </w:tc>
        <w:tc>
          <w:tcPr>
            <w:tcW w:w="1531" w:type="dxa"/>
            <w:tcBorders>
              <w:top w:val="nil"/>
              <w:left w:val="nil"/>
              <w:bottom w:val="single" w:sz="8" w:space="0" w:color="auto"/>
              <w:right w:val="single" w:sz="8" w:space="0" w:color="auto"/>
            </w:tcBorders>
            <w:shd w:val="clear" w:color="auto" w:fill="auto"/>
            <w:noWrap/>
            <w:vAlign w:val="center"/>
            <w:hideMark/>
          </w:tcPr>
          <w:p w:rsidR="004E7A52" w:rsidRPr="00A6778D" w:rsidRDefault="004E7A52"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300 000</w:t>
            </w:r>
          </w:p>
        </w:tc>
      </w:tr>
      <w:tr w:rsidR="004E7A52"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4E7A52" w:rsidRPr="00A6778D" w:rsidRDefault="004E7A52"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302</w:t>
            </w:r>
          </w:p>
        </w:tc>
        <w:tc>
          <w:tcPr>
            <w:tcW w:w="6487" w:type="dxa"/>
            <w:tcBorders>
              <w:top w:val="nil"/>
              <w:left w:val="nil"/>
              <w:bottom w:val="single" w:sz="8" w:space="0" w:color="auto"/>
              <w:right w:val="single" w:sz="8" w:space="0" w:color="auto"/>
            </w:tcBorders>
            <w:shd w:val="clear" w:color="auto" w:fill="auto"/>
            <w:noWrap/>
            <w:vAlign w:val="center"/>
            <w:hideMark/>
          </w:tcPr>
          <w:p w:rsidR="004E7A52" w:rsidRPr="00A6778D" w:rsidRDefault="004E7A52"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Transport  poteaux métalliques, manutention du matériel, + installation  du chantier</w:t>
            </w:r>
          </w:p>
        </w:tc>
        <w:tc>
          <w:tcPr>
            <w:tcW w:w="591" w:type="dxa"/>
            <w:tcBorders>
              <w:top w:val="nil"/>
              <w:left w:val="nil"/>
              <w:bottom w:val="single" w:sz="8" w:space="0" w:color="auto"/>
              <w:right w:val="single" w:sz="8" w:space="0" w:color="auto"/>
            </w:tcBorders>
            <w:shd w:val="clear" w:color="auto" w:fill="auto"/>
            <w:noWrap/>
            <w:vAlign w:val="center"/>
            <w:hideMark/>
          </w:tcPr>
          <w:p w:rsidR="004E7A52" w:rsidRPr="00A6778D" w:rsidRDefault="004E7A52"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FF</w:t>
            </w:r>
          </w:p>
        </w:tc>
        <w:tc>
          <w:tcPr>
            <w:tcW w:w="1655" w:type="dxa"/>
            <w:tcBorders>
              <w:top w:val="nil"/>
              <w:left w:val="nil"/>
              <w:bottom w:val="single" w:sz="8" w:space="0" w:color="auto"/>
              <w:right w:val="single" w:sz="8" w:space="0" w:color="auto"/>
            </w:tcBorders>
            <w:shd w:val="clear" w:color="auto" w:fill="auto"/>
            <w:noWrap/>
            <w:vAlign w:val="center"/>
            <w:hideMark/>
          </w:tcPr>
          <w:p w:rsidR="004E7A52" w:rsidRPr="00A6778D" w:rsidRDefault="004E7A52"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1 500 000</w:t>
            </w:r>
          </w:p>
        </w:tc>
        <w:tc>
          <w:tcPr>
            <w:tcW w:w="1531" w:type="dxa"/>
            <w:tcBorders>
              <w:top w:val="nil"/>
              <w:left w:val="nil"/>
              <w:bottom w:val="single" w:sz="8" w:space="0" w:color="auto"/>
              <w:right w:val="single" w:sz="8" w:space="0" w:color="auto"/>
            </w:tcBorders>
            <w:shd w:val="clear" w:color="auto" w:fill="auto"/>
            <w:noWrap/>
            <w:vAlign w:val="center"/>
            <w:hideMark/>
          </w:tcPr>
          <w:p w:rsidR="004E7A52" w:rsidRPr="00A6778D" w:rsidRDefault="004E7A52"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1 500 000</w:t>
            </w:r>
          </w:p>
        </w:tc>
      </w:tr>
      <w:tr w:rsidR="00D93FAB"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303</w:t>
            </w:r>
          </w:p>
        </w:tc>
        <w:tc>
          <w:tcPr>
            <w:tcW w:w="6487"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Abattage, élagage et terrassement de la plateforme</w:t>
            </w:r>
          </w:p>
        </w:tc>
        <w:tc>
          <w:tcPr>
            <w:tcW w:w="591"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FF</w:t>
            </w:r>
          </w:p>
        </w:tc>
        <w:tc>
          <w:tcPr>
            <w:tcW w:w="1655"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500 000</w:t>
            </w:r>
          </w:p>
        </w:tc>
        <w:tc>
          <w:tcPr>
            <w:tcW w:w="1531"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500 000</w:t>
            </w:r>
          </w:p>
        </w:tc>
      </w:tr>
      <w:tr w:rsidR="00D93FAB"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304</w:t>
            </w:r>
          </w:p>
        </w:tc>
        <w:tc>
          <w:tcPr>
            <w:tcW w:w="6487"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Construction des massifs de fondation pour fixation panneaux</w:t>
            </w:r>
          </w:p>
        </w:tc>
        <w:tc>
          <w:tcPr>
            <w:tcW w:w="591"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Ens</w:t>
            </w:r>
          </w:p>
        </w:tc>
        <w:tc>
          <w:tcPr>
            <w:tcW w:w="1655"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500 000</w:t>
            </w:r>
          </w:p>
        </w:tc>
        <w:tc>
          <w:tcPr>
            <w:tcW w:w="1531"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500 000</w:t>
            </w:r>
          </w:p>
        </w:tc>
      </w:tr>
      <w:tr w:rsidR="0025592F"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25592F" w:rsidRPr="00A6778D" w:rsidRDefault="0025592F"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305</w:t>
            </w:r>
          </w:p>
        </w:tc>
        <w:tc>
          <w:tcPr>
            <w:tcW w:w="6487" w:type="dxa"/>
            <w:tcBorders>
              <w:top w:val="nil"/>
              <w:left w:val="nil"/>
              <w:bottom w:val="single" w:sz="8" w:space="0" w:color="auto"/>
              <w:right w:val="single" w:sz="8" w:space="0" w:color="auto"/>
            </w:tcBorders>
            <w:shd w:val="clear" w:color="auto" w:fill="auto"/>
            <w:noWrap/>
            <w:vAlign w:val="center"/>
            <w:hideMark/>
          </w:tcPr>
          <w:p w:rsidR="0025592F" w:rsidRPr="00A6778D" w:rsidRDefault="0025592F"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Formation du comité de gestion à l'exploitation et la maintenance et fourniture de la documentation technique</w:t>
            </w:r>
          </w:p>
        </w:tc>
        <w:tc>
          <w:tcPr>
            <w:tcW w:w="591" w:type="dxa"/>
            <w:tcBorders>
              <w:top w:val="nil"/>
              <w:left w:val="nil"/>
              <w:bottom w:val="single" w:sz="8" w:space="0" w:color="auto"/>
              <w:right w:val="single" w:sz="8" w:space="0" w:color="auto"/>
            </w:tcBorders>
            <w:shd w:val="clear" w:color="auto" w:fill="auto"/>
            <w:noWrap/>
            <w:vAlign w:val="center"/>
            <w:hideMark/>
          </w:tcPr>
          <w:p w:rsidR="0025592F" w:rsidRPr="00A6778D" w:rsidRDefault="0025592F"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FF</w:t>
            </w:r>
          </w:p>
        </w:tc>
        <w:tc>
          <w:tcPr>
            <w:tcW w:w="1655" w:type="dxa"/>
            <w:tcBorders>
              <w:top w:val="nil"/>
              <w:left w:val="nil"/>
              <w:bottom w:val="single" w:sz="8" w:space="0" w:color="auto"/>
              <w:right w:val="single" w:sz="8" w:space="0" w:color="auto"/>
            </w:tcBorders>
            <w:shd w:val="clear" w:color="auto" w:fill="auto"/>
            <w:noWrap/>
            <w:vAlign w:val="center"/>
            <w:hideMark/>
          </w:tcPr>
          <w:p w:rsidR="0025592F" w:rsidRPr="00A6778D" w:rsidRDefault="0025592F"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150 000</w:t>
            </w:r>
          </w:p>
        </w:tc>
        <w:tc>
          <w:tcPr>
            <w:tcW w:w="1531" w:type="dxa"/>
            <w:tcBorders>
              <w:top w:val="nil"/>
              <w:left w:val="nil"/>
              <w:bottom w:val="single" w:sz="8" w:space="0" w:color="auto"/>
              <w:right w:val="single" w:sz="8" w:space="0" w:color="auto"/>
            </w:tcBorders>
            <w:shd w:val="clear" w:color="auto" w:fill="auto"/>
            <w:noWrap/>
            <w:vAlign w:val="center"/>
            <w:hideMark/>
          </w:tcPr>
          <w:p w:rsidR="0025592F" w:rsidRPr="00A6778D" w:rsidRDefault="0025592F"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150 000</w:t>
            </w:r>
          </w:p>
        </w:tc>
      </w:tr>
      <w:tr w:rsidR="00F67042" w:rsidRPr="00A6778D" w:rsidTr="00E70158">
        <w:trPr>
          <w:trHeight w:val="9"/>
          <w:jc w:val="center"/>
        </w:trPr>
        <w:tc>
          <w:tcPr>
            <w:tcW w:w="1087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67042" w:rsidRPr="00A6778D" w:rsidRDefault="00F67042"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LOT 400 - CONSTRUCTION D'UN RESEAU DE DISTRIBUTION BT 4x25mm²</w:t>
            </w:r>
          </w:p>
        </w:tc>
      </w:tr>
      <w:tr w:rsidR="00D93FAB"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401</w:t>
            </w:r>
          </w:p>
        </w:tc>
        <w:tc>
          <w:tcPr>
            <w:tcW w:w="6487"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Étude et piquetage</w:t>
            </w:r>
          </w:p>
        </w:tc>
        <w:tc>
          <w:tcPr>
            <w:tcW w:w="591"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Km</w:t>
            </w:r>
          </w:p>
        </w:tc>
        <w:tc>
          <w:tcPr>
            <w:tcW w:w="1655"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172 000</w:t>
            </w:r>
          </w:p>
        </w:tc>
        <w:tc>
          <w:tcPr>
            <w:tcW w:w="1531"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258 000</w:t>
            </w:r>
          </w:p>
        </w:tc>
      </w:tr>
      <w:tr w:rsidR="00D93FAB"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402</w:t>
            </w:r>
          </w:p>
        </w:tc>
        <w:tc>
          <w:tcPr>
            <w:tcW w:w="6487"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Fouilles en terrain normal</w:t>
            </w:r>
          </w:p>
        </w:tc>
        <w:tc>
          <w:tcPr>
            <w:tcW w:w="591"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m3</w:t>
            </w:r>
          </w:p>
        </w:tc>
        <w:tc>
          <w:tcPr>
            <w:tcW w:w="1655"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5000</w:t>
            </w:r>
          </w:p>
        </w:tc>
        <w:tc>
          <w:tcPr>
            <w:tcW w:w="1531" w:type="dxa"/>
            <w:tcBorders>
              <w:top w:val="nil"/>
              <w:left w:val="nil"/>
              <w:bottom w:val="single" w:sz="8" w:space="0" w:color="auto"/>
              <w:right w:val="single" w:sz="8" w:space="0" w:color="auto"/>
            </w:tcBorders>
            <w:shd w:val="clear" w:color="auto" w:fill="auto"/>
            <w:noWrap/>
            <w:vAlign w:val="center"/>
            <w:hideMark/>
          </w:tcPr>
          <w:p w:rsidR="00D93FAB" w:rsidRPr="00A6778D" w:rsidRDefault="00D93FAB"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27 500</w:t>
            </w:r>
          </w:p>
        </w:tc>
      </w:tr>
      <w:tr w:rsidR="001B3B73"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403</w:t>
            </w:r>
          </w:p>
        </w:tc>
        <w:tc>
          <w:tcPr>
            <w:tcW w:w="6487"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 xml:space="preserve">F et P Poteau métalliques de 7,6 m de hauteur en tuyau </w:t>
            </w:r>
            <w:proofErr w:type="spellStart"/>
            <w:r w:rsidRPr="00A6778D">
              <w:rPr>
                <w:rFonts w:ascii="Arial Narrow" w:eastAsia="Times New Roman" w:hAnsi="Arial Narrow" w:cs="Calibri"/>
                <w:color w:val="000000"/>
              </w:rPr>
              <w:t>galva</w:t>
            </w:r>
            <w:proofErr w:type="spellEnd"/>
            <w:r w:rsidRPr="00A6778D">
              <w:rPr>
                <w:rFonts w:ascii="Arial Narrow" w:eastAsia="Times New Roman" w:hAnsi="Arial Narrow" w:cs="Calibri"/>
                <w:color w:val="000000"/>
              </w:rPr>
              <w:t xml:space="preserve"> 90 mm de diamètre en 30/10e et accessoires de pose y compris les armements</w:t>
            </w:r>
          </w:p>
        </w:tc>
        <w:tc>
          <w:tcPr>
            <w:tcW w:w="59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280 000</w:t>
            </w:r>
          </w:p>
        </w:tc>
        <w:tc>
          <w:tcPr>
            <w:tcW w:w="153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6 160 000</w:t>
            </w:r>
          </w:p>
        </w:tc>
      </w:tr>
      <w:tr w:rsidR="001B3B73"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404</w:t>
            </w:r>
          </w:p>
        </w:tc>
        <w:tc>
          <w:tcPr>
            <w:tcW w:w="6487"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 et P Poteau bois 9 m simple  Classe D</w:t>
            </w:r>
          </w:p>
        </w:tc>
        <w:tc>
          <w:tcPr>
            <w:tcW w:w="59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70 000</w:t>
            </w:r>
          </w:p>
        </w:tc>
        <w:tc>
          <w:tcPr>
            <w:tcW w:w="153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700 000</w:t>
            </w:r>
          </w:p>
        </w:tc>
      </w:tr>
      <w:tr w:rsidR="001B3B73"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405</w:t>
            </w:r>
          </w:p>
        </w:tc>
        <w:tc>
          <w:tcPr>
            <w:tcW w:w="6487"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 et P Poteau bois 9 m/X Classe D</w:t>
            </w:r>
          </w:p>
        </w:tc>
        <w:tc>
          <w:tcPr>
            <w:tcW w:w="59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180 000</w:t>
            </w:r>
          </w:p>
        </w:tc>
        <w:tc>
          <w:tcPr>
            <w:tcW w:w="153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0</w:t>
            </w:r>
          </w:p>
        </w:tc>
      </w:tr>
      <w:tr w:rsidR="001B3B73"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406</w:t>
            </w:r>
          </w:p>
        </w:tc>
        <w:tc>
          <w:tcPr>
            <w:tcW w:w="6487"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 et P Poteau bois 12m/S Classe D</w:t>
            </w:r>
          </w:p>
        </w:tc>
        <w:tc>
          <w:tcPr>
            <w:tcW w:w="59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80 000</w:t>
            </w:r>
          </w:p>
        </w:tc>
        <w:tc>
          <w:tcPr>
            <w:tcW w:w="153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0</w:t>
            </w:r>
          </w:p>
        </w:tc>
      </w:tr>
      <w:tr w:rsidR="001B3B73"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407</w:t>
            </w:r>
          </w:p>
        </w:tc>
        <w:tc>
          <w:tcPr>
            <w:tcW w:w="6487"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 et P Armement d'alignement BT</w:t>
            </w:r>
          </w:p>
        </w:tc>
        <w:tc>
          <w:tcPr>
            <w:tcW w:w="59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17 500</w:t>
            </w:r>
          </w:p>
        </w:tc>
        <w:tc>
          <w:tcPr>
            <w:tcW w:w="153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0</w:t>
            </w:r>
          </w:p>
        </w:tc>
      </w:tr>
      <w:tr w:rsidR="001B3B73"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408</w:t>
            </w:r>
          </w:p>
        </w:tc>
        <w:tc>
          <w:tcPr>
            <w:tcW w:w="6487"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 et P Armement d'ancrage BT</w:t>
            </w:r>
          </w:p>
        </w:tc>
        <w:tc>
          <w:tcPr>
            <w:tcW w:w="59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27 000</w:t>
            </w:r>
          </w:p>
        </w:tc>
        <w:tc>
          <w:tcPr>
            <w:tcW w:w="153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270 000</w:t>
            </w:r>
          </w:p>
        </w:tc>
      </w:tr>
      <w:tr w:rsidR="001B3B73"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409</w:t>
            </w:r>
          </w:p>
        </w:tc>
        <w:tc>
          <w:tcPr>
            <w:tcW w:w="6487"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 et Déroulage câble préassemblé  4x25mm²</w:t>
            </w:r>
          </w:p>
        </w:tc>
        <w:tc>
          <w:tcPr>
            <w:tcW w:w="59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ml</w:t>
            </w:r>
          </w:p>
        </w:tc>
        <w:tc>
          <w:tcPr>
            <w:tcW w:w="1655"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4 500</w:t>
            </w:r>
          </w:p>
        </w:tc>
        <w:tc>
          <w:tcPr>
            <w:tcW w:w="153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7 087 500</w:t>
            </w:r>
          </w:p>
        </w:tc>
      </w:tr>
      <w:tr w:rsidR="001B3B73"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410</w:t>
            </w:r>
          </w:p>
        </w:tc>
        <w:tc>
          <w:tcPr>
            <w:tcW w:w="6487"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 xml:space="preserve">Numérotation au pochoir (N°, Nom entreprise et date de pose) </w:t>
            </w:r>
          </w:p>
        </w:tc>
        <w:tc>
          <w:tcPr>
            <w:tcW w:w="59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2 500</w:t>
            </w:r>
          </w:p>
        </w:tc>
        <w:tc>
          <w:tcPr>
            <w:tcW w:w="153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80 000</w:t>
            </w:r>
          </w:p>
        </w:tc>
      </w:tr>
      <w:tr w:rsidR="001B3B73"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411</w:t>
            </w:r>
          </w:p>
        </w:tc>
        <w:tc>
          <w:tcPr>
            <w:tcW w:w="6487"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rPr>
                <w:rFonts w:ascii="Arial Narrow" w:eastAsia="Times New Roman" w:hAnsi="Arial Narrow" w:cs="Calibri"/>
                <w:color w:val="000000"/>
              </w:rPr>
            </w:pPr>
            <w:proofErr w:type="spellStart"/>
            <w:r w:rsidRPr="00A6778D">
              <w:rPr>
                <w:rFonts w:ascii="Arial Narrow" w:eastAsia="Times New Roman" w:hAnsi="Arial Narrow" w:cs="Calibri"/>
                <w:color w:val="000000"/>
              </w:rPr>
              <w:t>Beton</w:t>
            </w:r>
            <w:proofErr w:type="spellEnd"/>
            <w:r w:rsidRPr="00A6778D">
              <w:rPr>
                <w:rFonts w:ascii="Arial Narrow" w:eastAsia="Times New Roman" w:hAnsi="Arial Narrow" w:cs="Calibri"/>
                <w:color w:val="000000"/>
              </w:rPr>
              <w:t xml:space="preserve"> armé dosé à 350kg/m3 pour fixation des poteaux</w:t>
            </w:r>
          </w:p>
        </w:tc>
        <w:tc>
          <w:tcPr>
            <w:tcW w:w="59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m3</w:t>
            </w:r>
          </w:p>
        </w:tc>
        <w:tc>
          <w:tcPr>
            <w:tcW w:w="1655"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160 000</w:t>
            </w:r>
          </w:p>
        </w:tc>
        <w:tc>
          <w:tcPr>
            <w:tcW w:w="153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880 000</w:t>
            </w:r>
          </w:p>
        </w:tc>
      </w:tr>
      <w:tr w:rsidR="001B3B73"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412</w:t>
            </w:r>
          </w:p>
        </w:tc>
        <w:tc>
          <w:tcPr>
            <w:tcW w:w="6487"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Prise en charge touret</w:t>
            </w:r>
          </w:p>
        </w:tc>
        <w:tc>
          <w:tcPr>
            <w:tcW w:w="59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100 000</w:t>
            </w:r>
          </w:p>
        </w:tc>
        <w:tc>
          <w:tcPr>
            <w:tcW w:w="153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100 000</w:t>
            </w:r>
          </w:p>
        </w:tc>
      </w:tr>
      <w:tr w:rsidR="001B3B73"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413</w:t>
            </w:r>
          </w:p>
        </w:tc>
        <w:tc>
          <w:tcPr>
            <w:tcW w:w="6487"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Raccord BT</w:t>
            </w:r>
          </w:p>
        </w:tc>
        <w:tc>
          <w:tcPr>
            <w:tcW w:w="59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U</w:t>
            </w:r>
          </w:p>
        </w:tc>
        <w:tc>
          <w:tcPr>
            <w:tcW w:w="1655"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2 500</w:t>
            </w:r>
          </w:p>
        </w:tc>
        <w:tc>
          <w:tcPr>
            <w:tcW w:w="153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125 000</w:t>
            </w:r>
          </w:p>
        </w:tc>
      </w:tr>
      <w:tr w:rsidR="00F67042" w:rsidRPr="00A6778D" w:rsidTr="00E70158">
        <w:trPr>
          <w:trHeight w:val="9"/>
          <w:jc w:val="center"/>
        </w:trPr>
        <w:tc>
          <w:tcPr>
            <w:tcW w:w="1087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67042" w:rsidRPr="00A6778D" w:rsidRDefault="00F67042"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LOT 500-BRANCHEMENT MENAGE</w:t>
            </w:r>
          </w:p>
        </w:tc>
      </w:tr>
      <w:tr w:rsidR="001B3B73" w:rsidRPr="00A6778D" w:rsidTr="00E70158">
        <w:trPr>
          <w:trHeight w:val="9"/>
          <w:jc w:val="center"/>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501</w:t>
            </w:r>
          </w:p>
        </w:tc>
        <w:tc>
          <w:tcPr>
            <w:tcW w:w="6487"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Branchement  avec compteur numérique y compris toutes sujétions</w:t>
            </w:r>
          </w:p>
        </w:tc>
        <w:tc>
          <w:tcPr>
            <w:tcW w:w="59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FF</w:t>
            </w:r>
          </w:p>
        </w:tc>
        <w:tc>
          <w:tcPr>
            <w:tcW w:w="1655"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150 000</w:t>
            </w:r>
          </w:p>
        </w:tc>
        <w:tc>
          <w:tcPr>
            <w:tcW w:w="1531" w:type="dxa"/>
            <w:tcBorders>
              <w:top w:val="nil"/>
              <w:left w:val="nil"/>
              <w:bottom w:val="single" w:sz="8" w:space="0" w:color="auto"/>
              <w:right w:val="single" w:sz="8" w:space="0" w:color="auto"/>
            </w:tcBorders>
            <w:shd w:val="clear" w:color="auto" w:fill="auto"/>
            <w:noWrap/>
            <w:vAlign w:val="center"/>
            <w:hideMark/>
          </w:tcPr>
          <w:p w:rsidR="001B3B73" w:rsidRPr="00A6778D" w:rsidRDefault="001B3B73"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150 000</w:t>
            </w:r>
          </w:p>
        </w:tc>
      </w:tr>
      <w:tr w:rsidR="00F67042" w:rsidRPr="00A6778D" w:rsidTr="00E70158">
        <w:trPr>
          <w:trHeight w:val="9"/>
          <w:jc w:val="center"/>
        </w:trPr>
        <w:tc>
          <w:tcPr>
            <w:tcW w:w="934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67042" w:rsidRPr="00A6778D" w:rsidRDefault="00F67042"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TOTAL  HORS TAXES (100+200+300+400+500)</w:t>
            </w:r>
          </w:p>
        </w:tc>
        <w:tc>
          <w:tcPr>
            <w:tcW w:w="1531" w:type="dxa"/>
            <w:tcBorders>
              <w:top w:val="nil"/>
              <w:left w:val="nil"/>
              <w:bottom w:val="single" w:sz="8" w:space="0" w:color="auto"/>
              <w:right w:val="single" w:sz="8" w:space="0" w:color="auto"/>
            </w:tcBorders>
            <w:shd w:val="clear" w:color="auto" w:fill="auto"/>
            <w:noWrap/>
            <w:vAlign w:val="center"/>
            <w:hideMark/>
          </w:tcPr>
          <w:p w:rsidR="00F67042" w:rsidRPr="00A6778D" w:rsidRDefault="00F67042" w:rsidP="0018501E">
            <w:pPr>
              <w:spacing w:after="0" w:line="240" w:lineRule="auto"/>
              <w:jc w:val="right"/>
              <w:rPr>
                <w:rFonts w:ascii="Arial Narrow" w:eastAsia="Times New Roman" w:hAnsi="Arial Narrow" w:cs="Calibri"/>
                <w:b/>
                <w:bCs/>
                <w:color w:val="000000"/>
              </w:rPr>
            </w:pPr>
            <w:r w:rsidRPr="00A6778D">
              <w:rPr>
                <w:rFonts w:ascii="Arial Narrow" w:eastAsia="Times New Roman" w:hAnsi="Arial Narrow" w:cs="Calibri"/>
                <w:b/>
                <w:bCs/>
                <w:color w:val="000000"/>
              </w:rPr>
              <w:t>50 000 000</w:t>
            </w:r>
          </w:p>
        </w:tc>
      </w:tr>
      <w:tr w:rsidR="00F67042" w:rsidRPr="00A6778D" w:rsidTr="00E70158">
        <w:trPr>
          <w:trHeight w:val="9"/>
          <w:jc w:val="center"/>
        </w:trPr>
        <w:tc>
          <w:tcPr>
            <w:tcW w:w="934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67042" w:rsidRPr="00A6778D" w:rsidRDefault="00F67042"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TVA (19,25%</w:t>
            </w:r>
            <w:proofErr w:type="gramStart"/>
            <w:r w:rsidRPr="00A6778D">
              <w:rPr>
                <w:rFonts w:ascii="Arial Narrow" w:eastAsia="Times New Roman" w:hAnsi="Arial Narrow" w:cs="Calibri"/>
                <w:b/>
                <w:bCs/>
                <w:color w:val="000000"/>
              </w:rPr>
              <w:t>)(</w:t>
            </w:r>
            <w:proofErr w:type="gramEnd"/>
            <w:r w:rsidRPr="00A6778D">
              <w:rPr>
                <w:rFonts w:ascii="Arial Narrow" w:eastAsia="Times New Roman" w:hAnsi="Arial Narrow" w:cs="Calibri"/>
                <w:b/>
                <w:bCs/>
                <w:color w:val="000000"/>
              </w:rPr>
              <w:t xml:space="preserve"> EXONERE)</w:t>
            </w:r>
          </w:p>
        </w:tc>
        <w:tc>
          <w:tcPr>
            <w:tcW w:w="1531" w:type="dxa"/>
            <w:tcBorders>
              <w:top w:val="nil"/>
              <w:left w:val="nil"/>
              <w:bottom w:val="single" w:sz="8" w:space="0" w:color="auto"/>
              <w:right w:val="single" w:sz="8" w:space="0" w:color="auto"/>
            </w:tcBorders>
            <w:shd w:val="clear" w:color="auto" w:fill="auto"/>
            <w:noWrap/>
            <w:vAlign w:val="center"/>
            <w:hideMark/>
          </w:tcPr>
          <w:p w:rsidR="00F67042" w:rsidRPr="00A6778D" w:rsidRDefault="00F67042" w:rsidP="0018501E">
            <w:pPr>
              <w:spacing w:after="0" w:line="240" w:lineRule="auto"/>
              <w:jc w:val="right"/>
              <w:rPr>
                <w:rFonts w:ascii="Arial Narrow" w:eastAsia="Times New Roman" w:hAnsi="Arial Narrow" w:cs="Calibri"/>
                <w:b/>
                <w:bCs/>
                <w:color w:val="000000"/>
              </w:rPr>
            </w:pPr>
            <w:r w:rsidRPr="00A6778D">
              <w:rPr>
                <w:rFonts w:ascii="Arial Narrow" w:eastAsia="Times New Roman" w:hAnsi="Arial Narrow" w:cs="Calibri"/>
                <w:b/>
                <w:bCs/>
                <w:color w:val="000000"/>
              </w:rPr>
              <w:t xml:space="preserve">                       -      </w:t>
            </w:r>
          </w:p>
        </w:tc>
      </w:tr>
      <w:tr w:rsidR="00F67042" w:rsidRPr="00A6778D" w:rsidTr="00E70158">
        <w:trPr>
          <w:trHeight w:val="9"/>
          <w:jc w:val="center"/>
        </w:trPr>
        <w:tc>
          <w:tcPr>
            <w:tcW w:w="934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67042" w:rsidRPr="00A6778D" w:rsidRDefault="00F67042"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IR (2,2%)</w:t>
            </w:r>
          </w:p>
        </w:tc>
        <w:tc>
          <w:tcPr>
            <w:tcW w:w="1531" w:type="dxa"/>
            <w:tcBorders>
              <w:top w:val="nil"/>
              <w:left w:val="nil"/>
              <w:bottom w:val="single" w:sz="8" w:space="0" w:color="auto"/>
              <w:right w:val="single" w:sz="8" w:space="0" w:color="auto"/>
            </w:tcBorders>
            <w:shd w:val="clear" w:color="auto" w:fill="auto"/>
            <w:noWrap/>
            <w:vAlign w:val="center"/>
            <w:hideMark/>
          </w:tcPr>
          <w:p w:rsidR="00F67042" w:rsidRPr="00A6778D" w:rsidRDefault="00F67042" w:rsidP="0018501E">
            <w:pPr>
              <w:spacing w:after="0" w:line="240" w:lineRule="auto"/>
              <w:jc w:val="right"/>
              <w:rPr>
                <w:rFonts w:ascii="Arial Narrow" w:eastAsia="Times New Roman" w:hAnsi="Arial Narrow" w:cs="Calibri"/>
                <w:b/>
                <w:bCs/>
                <w:color w:val="000000"/>
              </w:rPr>
            </w:pPr>
            <w:r w:rsidRPr="00A6778D">
              <w:rPr>
                <w:rFonts w:ascii="Arial Narrow" w:eastAsia="Times New Roman" w:hAnsi="Arial Narrow" w:cs="Calibri"/>
                <w:b/>
                <w:bCs/>
                <w:color w:val="000000"/>
              </w:rPr>
              <w:t>1 100 000</w:t>
            </w:r>
          </w:p>
        </w:tc>
      </w:tr>
      <w:tr w:rsidR="00F67042" w:rsidRPr="00A6778D" w:rsidTr="00E70158">
        <w:trPr>
          <w:trHeight w:val="9"/>
          <w:jc w:val="center"/>
        </w:trPr>
        <w:tc>
          <w:tcPr>
            <w:tcW w:w="934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67042" w:rsidRPr="00A6778D" w:rsidRDefault="00F67042"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NET A MANDATER</w:t>
            </w:r>
          </w:p>
        </w:tc>
        <w:tc>
          <w:tcPr>
            <w:tcW w:w="1531" w:type="dxa"/>
            <w:tcBorders>
              <w:top w:val="nil"/>
              <w:left w:val="nil"/>
              <w:bottom w:val="single" w:sz="8" w:space="0" w:color="auto"/>
              <w:right w:val="single" w:sz="8" w:space="0" w:color="auto"/>
            </w:tcBorders>
            <w:shd w:val="clear" w:color="auto" w:fill="auto"/>
            <w:noWrap/>
            <w:vAlign w:val="center"/>
            <w:hideMark/>
          </w:tcPr>
          <w:p w:rsidR="00F67042" w:rsidRPr="00A6778D" w:rsidRDefault="00F67042" w:rsidP="0018501E">
            <w:pPr>
              <w:spacing w:after="0" w:line="240" w:lineRule="auto"/>
              <w:jc w:val="right"/>
              <w:rPr>
                <w:rFonts w:ascii="Arial Narrow" w:eastAsia="Times New Roman" w:hAnsi="Arial Narrow" w:cs="Calibri"/>
                <w:b/>
                <w:bCs/>
                <w:color w:val="000000"/>
              </w:rPr>
            </w:pPr>
            <w:r w:rsidRPr="00A6778D">
              <w:rPr>
                <w:rFonts w:ascii="Arial Narrow" w:eastAsia="Times New Roman" w:hAnsi="Arial Narrow" w:cs="Calibri"/>
                <w:b/>
                <w:bCs/>
                <w:color w:val="000000"/>
              </w:rPr>
              <w:t>48 900 000</w:t>
            </w:r>
          </w:p>
        </w:tc>
      </w:tr>
      <w:tr w:rsidR="00F67042" w:rsidRPr="00A6778D" w:rsidTr="00E70158">
        <w:trPr>
          <w:trHeight w:val="9"/>
          <w:jc w:val="center"/>
        </w:trPr>
        <w:tc>
          <w:tcPr>
            <w:tcW w:w="934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67042" w:rsidRPr="00A6778D" w:rsidRDefault="00F67042"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TOTAL  TTC</w:t>
            </w:r>
          </w:p>
        </w:tc>
        <w:tc>
          <w:tcPr>
            <w:tcW w:w="1531" w:type="dxa"/>
            <w:tcBorders>
              <w:top w:val="nil"/>
              <w:left w:val="nil"/>
              <w:bottom w:val="single" w:sz="8" w:space="0" w:color="auto"/>
              <w:right w:val="single" w:sz="8" w:space="0" w:color="auto"/>
            </w:tcBorders>
            <w:shd w:val="clear" w:color="auto" w:fill="auto"/>
            <w:noWrap/>
            <w:vAlign w:val="center"/>
            <w:hideMark/>
          </w:tcPr>
          <w:p w:rsidR="00F67042" w:rsidRPr="00A6778D" w:rsidRDefault="00F67042" w:rsidP="0018501E">
            <w:pPr>
              <w:spacing w:after="0" w:line="240" w:lineRule="auto"/>
              <w:jc w:val="right"/>
              <w:rPr>
                <w:rFonts w:ascii="Arial Narrow" w:eastAsia="Times New Roman" w:hAnsi="Arial Narrow" w:cs="Calibri"/>
                <w:b/>
                <w:bCs/>
                <w:color w:val="000000"/>
              </w:rPr>
            </w:pPr>
            <w:r w:rsidRPr="00A6778D">
              <w:rPr>
                <w:rFonts w:ascii="Arial Narrow" w:eastAsia="Times New Roman" w:hAnsi="Arial Narrow" w:cs="Calibri"/>
                <w:b/>
                <w:bCs/>
                <w:color w:val="000000"/>
              </w:rPr>
              <w:t>50 000 000</w:t>
            </w:r>
          </w:p>
        </w:tc>
      </w:tr>
    </w:tbl>
    <w:p w:rsidR="005356AE" w:rsidRDefault="005356AE" w:rsidP="005356AE">
      <w:pPr>
        <w:spacing w:after="200" w:line="276" w:lineRule="auto"/>
        <w:ind w:right="141"/>
        <w:rPr>
          <w:rFonts w:ascii="Arial" w:eastAsia="Arial" w:hAnsi="Arial" w:cs="Arial"/>
        </w:rPr>
      </w:pPr>
    </w:p>
    <w:p w:rsidR="005356AE" w:rsidRDefault="005356AE" w:rsidP="005356AE">
      <w:pPr>
        <w:spacing w:after="200" w:line="276" w:lineRule="auto"/>
        <w:ind w:right="141"/>
        <w:rPr>
          <w:rFonts w:ascii="Arial" w:eastAsia="Arial" w:hAnsi="Arial" w:cs="Arial"/>
          <w:color w:val="000000"/>
          <w:spacing w:val="38"/>
          <w:shd w:val="clear" w:color="auto" w:fill="FFFF00"/>
        </w:rPr>
      </w:pPr>
    </w:p>
    <w:p w:rsidR="005356AE" w:rsidRDefault="005356AE" w:rsidP="005356AE">
      <w:pPr>
        <w:spacing w:line="276" w:lineRule="auto"/>
        <w:ind w:right="141"/>
        <w:rPr>
          <w:rFonts w:ascii="Arial" w:eastAsia="Arial" w:hAnsi="Arial" w:cs="Arial"/>
          <w:shd w:val="clear" w:color="auto" w:fill="FFFF00"/>
        </w:rPr>
      </w:pPr>
    </w:p>
    <w:p w:rsidR="005356AE" w:rsidRDefault="005356AE" w:rsidP="005356AE">
      <w:pPr>
        <w:spacing w:after="200" w:line="276" w:lineRule="auto"/>
        <w:ind w:right="141"/>
        <w:rPr>
          <w:rFonts w:ascii="Arial" w:eastAsia="Arial" w:hAnsi="Arial" w:cs="Arial"/>
          <w:shd w:val="clear" w:color="auto" w:fill="FFFF00"/>
        </w:rPr>
      </w:pPr>
    </w:p>
    <w:p w:rsidR="005356AE" w:rsidRDefault="005356AE" w:rsidP="005356AE">
      <w:pPr>
        <w:spacing w:after="200" w:line="276" w:lineRule="auto"/>
        <w:ind w:right="141"/>
        <w:rPr>
          <w:rFonts w:ascii="Arial" w:eastAsia="Arial" w:hAnsi="Arial" w:cs="Arial"/>
          <w:shd w:val="clear" w:color="auto" w:fill="FFFF00"/>
        </w:rPr>
      </w:pPr>
    </w:p>
    <w:p w:rsidR="005356AE" w:rsidRDefault="005356AE" w:rsidP="005356AE">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5356AE" w:rsidRDefault="005356AE" w:rsidP="005356AE">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5356AE" w:rsidRDefault="005356AE" w:rsidP="005356AE">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5356AE" w:rsidRDefault="005356AE" w:rsidP="005356AE">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5356AE" w:rsidRDefault="005356AE" w:rsidP="005356AE">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5356AE" w:rsidRDefault="005356AE" w:rsidP="005356AE">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5356AE" w:rsidRDefault="005356AE" w:rsidP="005356AE">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5356AE" w:rsidRDefault="005356AE" w:rsidP="005356AE">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5356AE" w:rsidRDefault="005356AE" w:rsidP="005356AE">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5356AE" w:rsidRDefault="005356AE" w:rsidP="005356AE">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5356AE" w:rsidRDefault="005356AE" w:rsidP="005356AE">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5356AE" w:rsidRDefault="005356AE" w:rsidP="005356AE">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shd w:val="clear" w:color="auto" w:fill="FFFF00"/>
        </w:rPr>
      </w:pPr>
    </w:p>
    <w:p w:rsidR="005356AE" w:rsidRDefault="005356AE" w:rsidP="005356AE">
      <w:pPr>
        <w:keepNext/>
        <w:spacing w:after="0" w:line="240" w:lineRule="auto"/>
        <w:ind w:right="141"/>
        <w:jc w:val="center"/>
        <w:rPr>
          <w:rFonts w:ascii="Arial Black" w:eastAsia="Arial Black" w:hAnsi="Arial Black" w:cs="Arial Black"/>
          <w:b/>
          <w:sz w:val="32"/>
        </w:rPr>
      </w:pPr>
      <w:r>
        <w:rPr>
          <w:rFonts w:ascii="Arial Black" w:eastAsia="Arial Black" w:hAnsi="Arial Black" w:cs="Arial Black"/>
          <w:b/>
          <w:sz w:val="32"/>
        </w:rPr>
        <w:t>PIECE N°7 : DETAIL QUANTITATIF ET ESTIMATIF DES TRAVAUX</w:t>
      </w:r>
    </w:p>
    <w:p w:rsidR="005356AE" w:rsidRDefault="005356AE" w:rsidP="005356AE">
      <w:pPr>
        <w:tabs>
          <w:tab w:val="left" w:pos="2300"/>
          <w:tab w:val="left" w:pos="3420"/>
          <w:tab w:val="left" w:pos="4120"/>
          <w:tab w:val="left" w:pos="4640"/>
          <w:tab w:val="left" w:pos="6920"/>
        </w:tabs>
        <w:spacing w:before="120" w:after="200" w:line="276" w:lineRule="auto"/>
        <w:ind w:right="141"/>
        <w:jc w:val="center"/>
        <w:rPr>
          <w:rFonts w:ascii="Arial" w:eastAsia="Arial" w:hAnsi="Arial" w:cs="Arial"/>
          <w:color w:val="000000"/>
          <w:spacing w:val="40"/>
          <w:position w:val="1"/>
          <w:sz w:val="32"/>
        </w:rPr>
      </w:pPr>
    </w:p>
    <w:p w:rsidR="005356AE" w:rsidRDefault="005356AE" w:rsidP="005356AE">
      <w:pPr>
        <w:spacing w:after="200" w:line="276" w:lineRule="auto"/>
        <w:ind w:right="141"/>
        <w:rPr>
          <w:rFonts w:ascii="Arial" w:eastAsia="Arial" w:hAnsi="Arial" w:cs="Arial"/>
          <w:color w:val="000000"/>
          <w:spacing w:val="40"/>
          <w:position w:val="1"/>
          <w:sz w:val="32"/>
          <w:shd w:val="clear" w:color="auto" w:fill="FFFF00"/>
        </w:rPr>
      </w:pPr>
    </w:p>
    <w:p w:rsidR="005356AE" w:rsidRDefault="005356AE" w:rsidP="005356AE">
      <w:pPr>
        <w:spacing w:after="200" w:line="276" w:lineRule="auto"/>
        <w:ind w:right="141"/>
        <w:rPr>
          <w:rFonts w:ascii="Arial" w:eastAsia="Arial" w:hAnsi="Arial" w:cs="Arial"/>
          <w:color w:val="000000"/>
          <w:spacing w:val="40"/>
          <w:shd w:val="clear" w:color="auto" w:fill="FFFF00"/>
        </w:rPr>
      </w:pPr>
    </w:p>
    <w:p w:rsidR="005356AE" w:rsidRDefault="005356AE" w:rsidP="005356AE">
      <w:pPr>
        <w:spacing w:after="200" w:line="276" w:lineRule="auto"/>
        <w:ind w:right="141"/>
        <w:rPr>
          <w:rFonts w:ascii="Arial" w:eastAsia="Arial" w:hAnsi="Arial" w:cs="Arial"/>
          <w:color w:val="000000"/>
          <w:spacing w:val="40"/>
          <w:shd w:val="clear" w:color="auto" w:fill="FFFF00"/>
        </w:rPr>
      </w:pPr>
    </w:p>
    <w:p w:rsidR="005356AE" w:rsidRDefault="005356AE" w:rsidP="005356AE">
      <w:pPr>
        <w:spacing w:after="200" w:line="276" w:lineRule="auto"/>
        <w:ind w:right="141"/>
        <w:rPr>
          <w:rFonts w:ascii="Arial" w:eastAsia="Arial" w:hAnsi="Arial" w:cs="Arial"/>
          <w:color w:val="000000"/>
          <w:spacing w:val="40"/>
          <w:shd w:val="clear" w:color="auto" w:fill="FFFF00"/>
        </w:rPr>
      </w:pPr>
    </w:p>
    <w:p w:rsidR="005356AE" w:rsidRDefault="005356AE" w:rsidP="005356AE">
      <w:pPr>
        <w:spacing w:after="200" w:line="276" w:lineRule="auto"/>
        <w:ind w:right="141"/>
        <w:rPr>
          <w:rFonts w:ascii="Arial" w:eastAsia="Arial" w:hAnsi="Arial" w:cs="Arial"/>
          <w:color w:val="000000"/>
          <w:spacing w:val="40"/>
          <w:shd w:val="clear" w:color="auto" w:fill="FFFF00"/>
        </w:rPr>
      </w:pPr>
    </w:p>
    <w:p w:rsidR="005356AE" w:rsidRDefault="005356AE" w:rsidP="005356AE">
      <w:pPr>
        <w:spacing w:after="200" w:line="276" w:lineRule="auto"/>
        <w:ind w:right="141"/>
        <w:rPr>
          <w:rFonts w:ascii="Arial" w:eastAsia="Arial" w:hAnsi="Arial" w:cs="Arial"/>
          <w:color w:val="000000"/>
          <w:spacing w:val="40"/>
          <w:shd w:val="clear" w:color="auto" w:fill="FFFF00"/>
        </w:rPr>
      </w:pPr>
    </w:p>
    <w:p w:rsidR="005356AE" w:rsidRDefault="005356AE" w:rsidP="005356AE">
      <w:pPr>
        <w:spacing w:after="200" w:line="276" w:lineRule="auto"/>
        <w:ind w:right="141"/>
        <w:rPr>
          <w:rFonts w:ascii="Arial" w:eastAsia="Arial" w:hAnsi="Arial" w:cs="Arial"/>
          <w:color w:val="000000"/>
          <w:spacing w:val="40"/>
          <w:shd w:val="clear" w:color="auto" w:fill="FFFF00"/>
        </w:rPr>
      </w:pPr>
    </w:p>
    <w:p w:rsidR="005356AE" w:rsidRDefault="005356AE" w:rsidP="005356AE">
      <w:pPr>
        <w:spacing w:after="200" w:line="276" w:lineRule="auto"/>
        <w:ind w:right="141"/>
        <w:rPr>
          <w:rFonts w:ascii="Arial" w:eastAsia="Arial" w:hAnsi="Arial" w:cs="Arial"/>
          <w:color w:val="000000"/>
          <w:spacing w:val="40"/>
          <w:shd w:val="clear" w:color="auto" w:fill="FFFF00"/>
        </w:rPr>
      </w:pPr>
    </w:p>
    <w:p w:rsidR="005356AE" w:rsidRDefault="005356AE" w:rsidP="005356AE">
      <w:pPr>
        <w:spacing w:after="200" w:line="276" w:lineRule="auto"/>
        <w:ind w:right="141"/>
        <w:rPr>
          <w:rFonts w:ascii="Arial" w:eastAsia="Arial" w:hAnsi="Arial" w:cs="Arial"/>
          <w:color w:val="000000"/>
          <w:spacing w:val="40"/>
          <w:shd w:val="clear" w:color="auto" w:fill="FFFF00"/>
        </w:rPr>
      </w:pPr>
    </w:p>
    <w:p w:rsidR="005356AE" w:rsidRDefault="005356AE" w:rsidP="005356AE">
      <w:pPr>
        <w:spacing w:after="200" w:line="276" w:lineRule="auto"/>
        <w:ind w:right="141"/>
        <w:rPr>
          <w:rFonts w:ascii="Arial" w:eastAsia="Arial" w:hAnsi="Arial" w:cs="Arial"/>
          <w:color w:val="000000"/>
          <w:spacing w:val="40"/>
          <w:shd w:val="clear" w:color="auto" w:fill="FFFF00"/>
        </w:rPr>
      </w:pPr>
    </w:p>
    <w:p w:rsidR="005356AE" w:rsidRDefault="005356AE" w:rsidP="005356AE">
      <w:pPr>
        <w:spacing w:after="200" w:line="276" w:lineRule="auto"/>
        <w:ind w:right="141"/>
        <w:rPr>
          <w:rFonts w:ascii="Arial" w:eastAsia="Arial" w:hAnsi="Arial" w:cs="Arial"/>
          <w:color w:val="000000"/>
          <w:spacing w:val="40"/>
          <w:shd w:val="clear" w:color="auto" w:fill="FFFF00"/>
        </w:rPr>
      </w:pPr>
    </w:p>
    <w:p w:rsidR="005356AE" w:rsidRDefault="005356AE" w:rsidP="005356AE">
      <w:pPr>
        <w:spacing w:after="200" w:line="276" w:lineRule="auto"/>
        <w:ind w:right="141"/>
        <w:rPr>
          <w:rFonts w:ascii="Arial" w:eastAsia="Arial" w:hAnsi="Arial" w:cs="Arial"/>
          <w:color w:val="000000"/>
          <w:spacing w:val="40"/>
          <w:shd w:val="clear" w:color="auto" w:fill="FFFF00"/>
        </w:rPr>
      </w:pPr>
    </w:p>
    <w:p w:rsidR="005356AE" w:rsidRDefault="005356AE" w:rsidP="005356AE">
      <w:pPr>
        <w:ind w:right="141"/>
        <w:rPr>
          <w:rFonts w:ascii="Arial" w:eastAsia="Arial" w:hAnsi="Arial" w:cs="Arial"/>
          <w:b/>
          <w:sz w:val="24"/>
        </w:rPr>
      </w:pPr>
      <w:r>
        <w:rPr>
          <w:rFonts w:ascii="Arial" w:eastAsia="Arial" w:hAnsi="Arial" w:cs="Arial"/>
          <w:b/>
          <w:sz w:val="24"/>
        </w:rPr>
        <w:t xml:space="preserve"> </w:t>
      </w:r>
    </w:p>
    <w:p w:rsidR="005356AE" w:rsidRDefault="005356AE" w:rsidP="005356AE">
      <w:pPr>
        <w:spacing w:after="0" w:line="276" w:lineRule="auto"/>
        <w:ind w:right="141"/>
        <w:jc w:val="center"/>
        <w:rPr>
          <w:rFonts w:ascii="Arial" w:eastAsia="Arial" w:hAnsi="Arial" w:cs="Arial"/>
          <w:b/>
          <w:sz w:val="24"/>
        </w:rPr>
      </w:pPr>
      <w:r>
        <w:rPr>
          <w:rFonts w:ascii="Arial" w:eastAsia="Arial" w:hAnsi="Arial" w:cs="Arial"/>
          <w:b/>
          <w:sz w:val="24"/>
        </w:rPr>
        <w:lastRenderedPageBreak/>
        <w:t>DEVIS QUANTITATIF ET ESTIMATIF.</w:t>
      </w:r>
    </w:p>
    <w:tbl>
      <w:tblPr>
        <w:tblW w:w="10964" w:type="dxa"/>
        <w:jc w:val="center"/>
        <w:tblCellMar>
          <w:left w:w="70" w:type="dxa"/>
          <w:right w:w="70" w:type="dxa"/>
        </w:tblCellMar>
        <w:tblLook w:val="04A0" w:firstRow="1" w:lastRow="0" w:firstColumn="1" w:lastColumn="0" w:noHBand="0" w:noVBand="1"/>
      </w:tblPr>
      <w:tblGrid>
        <w:gridCol w:w="628"/>
        <w:gridCol w:w="6654"/>
        <w:gridCol w:w="671"/>
        <w:gridCol w:w="628"/>
        <w:gridCol w:w="1049"/>
        <w:gridCol w:w="1334"/>
      </w:tblGrid>
      <w:tr w:rsidR="00F12818" w:rsidRPr="00A6778D" w:rsidTr="00F12818">
        <w:trPr>
          <w:trHeight w:val="8"/>
          <w:jc w:val="center"/>
        </w:trPr>
        <w:tc>
          <w:tcPr>
            <w:tcW w:w="6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N°</w:t>
            </w:r>
          </w:p>
        </w:tc>
        <w:tc>
          <w:tcPr>
            <w:tcW w:w="6654" w:type="dxa"/>
            <w:tcBorders>
              <w:top w:val="single" w:sz="8" w:space="0" w:color="auto"/>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Désignation</w:t>
            </w:r>
          </w:p>
        </w:tc>
        <w:tc>
          <w:tcPr>
            <w:tcW w:w="671" w:type="dxa"/>
            <w:tcBorders>
              <w:top w:val="single" w:sz="8" w:space="0" w:color="auto"/>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b/>
                <w:bCs/>
                <w:color w:val="000000"/>
              </w:rPr>
            </w:pPr>
            <w:r w:rsidRPr="00A6778D">
              <w:rPr>
                <w:rFonts w:ascii="Arial Narrow" w:eastAsia="Times New Roman" w:hAnsi="Arial Narrow" w:cs="Calibri"/>
                <w:b/>
                <w:bCs/>
                <w:color w:val="000000"/>
              </w:rPr>
              <w:t>Unité</w:t>
            </w:r>
          </w:p>
        </w:tc>
        <w:tc>
          <w:tcPr>
            <w:tcW w:w="628" w:type="dxa"/>
            <w:tcBorders>
              <w:top w:val="single" w:sz="8" w:space="0" w:color="auto"/>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b/>
                <w:bCs/>
                <w:color w:val="000000"/>
              </w:rPr>
            </w:pPr>
            <w:r w:rsidRPr="00A6778D">
              <w:rPr>
                <w:rFonts w:ascii="Arial Narrow" w:eastAsia="Times New Roman" w:hAnsi="Arial Narrow" w:cs="Calibri"/>
                <w:b/>
                <w:bCs/>
                <w:color w:val="000000"/>
              </w:rPr>
              <w:t>Qté</w:t>
            </w:r>
          </w:p>
        </w:tc>
        <w:tc>
          <w:tcPr>
            <w:tcW w:w="1047" w:type="dxa"/>
            <w:tcBorders>
              <w:top w:val="single" w:sz="8" w:space="0" w:color="auto"/>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b/>
                <w:bCs/>
                <w:color w:val="000000"/>
              </w:rPr>
            </w:pPr>
            <w:r w:rsidRPr="00A6778D">
              <w:rPr>
                <w:rFonts w:ascii="Arial Narrow" w:eastAsia="Times New Roman" w:hAnsi="Arial Narrow" w:cs="Calibri"/>
                <w:b/>
                <w:bCs/>
                <w:color w:val="000000"/>
              </w:rPr>
              <w:t>P.U</w:t>
            </w:r>
          </w:p>
        </w:tc>
        <w:tc>
          <w:tcPr>
            <w:tcW w:w="1333" w:type="dxa"/>
            <w:tcBorders>
              <w:top w:val="single" w:sz="8" w:space="0" w:color="auto"/>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b/>
                <w:bCs/>
                <w:color w:val="000000"/>
              </w:rPr>
            </w:pPr>
            <w:r w:rsidRPr="00A6778D">
              <w:rPr>
                <w:rFonts w:ascii="Arial Narrow" w:eastAsia="Times New Roman" w:hAnsi="Arial Narrow" w:cs="Calibri"/>
                <w:b/>
                <w:bCs/>
                <w:color w:val="000000"/>
              </w:rPr>
              <w:t>P.T</w:t>
            </w:r>
          </w:p>
        </w:tc>
      </w:tr>
      <w:tr w:rsidR="00F12818" w:rsidRPr="00A6778D" w:rsidTr="00F12818">
        <w:trPr>
          <w:trHeight w:val="8"/>
          <w:jc w:val="center"/>
        </w:trPr>
        <w:tc>
          <w:tcPr>
            <w:tcW w:w="1096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 xml:space="preserve">LOT 100 - CENTRALE SOLAIRE 15 </w:t>
            </w:r>
            <w:proofErr w:type="spellStart"/>
            <w:r w:rsidRPr="00A6778D">
              <w:rPr>
                <w:rFonts w:ascii="Arial Narrow" w:eastAsia="Times New Roman" w:hAnsi="Arial Narrow" w:cs="Calibri"/>
                <w:b/>
                <w:bCs/>
                <w:color w:val="000000"/>
              </w:rPr>
              <w:t>kWc</w:t>
            </w:r>
            <w:proofErr w:type="spellEnd"/>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101</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Panneau Si-mono 260Wc/24V couleur noire</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60</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102</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Batterie solaire OPZV 1000Ah/2V</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24</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103</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Contrôleur de charge MPPT 150V/100A</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104</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 xml:space="preserve">Onduleur  7 </w:t>
            </w:r>
            <w:proofErr w:type="spellStart"/>
            <w:r w:rsidRPr="00A6778D">
              <w:rPr>
                <w:rFonts w:ascii="Arial Narrow" w:eastAsia="Times New Roman" w:hAnsi="Arial Narrow" w:cs="Calibri"/>
                <w:color w:val="000000"/>
              </w:rPr>
              <w:t>kVA</w:t>
            </w:r>
            <w:proofErr w:type="spellEnd"/>
            <w:r w:rsidRPr="00A6778D">
              <w:rPr>
                <w:rFonts w:ascii="Arial Narrow" w:eastAsia="Times New Roman" w:hAnsi="Arial Narrow" w:cs="Calibri"/>
                <w:color w:val="000000"/>
              </w:rPr>
              <w:t>,</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105</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Parafoudre type solaire</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106</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Lanternes pour éclairage public y compris toutes sujétions</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6</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963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SOUS - TOTAL 100</w:t>
            </w:r>
          </w:p>
        </w:tc>
        <w:tc>
          <w:tcPr>
            <w:tcW w:w="1333"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b/>
                <w:bCs/>
                <w:color w:val="000000"/>
              </w:rPr>
            </w:pPr>
          </w:p>
        </w:tc>
      </w:tr>
      <w:tr w:rsidR="00F12818" w:rsidRPr="00A6778D" w:rsidTr="00F12818">
        <w:trPr>
          <w:trHeight w:val="8"/>
          <w:jc w:val="center"/>
        </w:trPr>
        <w:tc>
          <w:tcPr>
            <w:tcW w:w="1096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LOT 200 - CONSTRUCTION DU LOCAL DE SECURITE ET ACCESSOIRES</w:t>
            </w: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201</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Confection prise de terre des équipements 15kVA-30Ma (TERRE BENZ FILL)</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202</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Barrette de coupure</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203</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Accessoires d'interconnexion de raccordement et de protection des batteries et des composants électroniques + Disjoncteurs différentiel</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Ens</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204</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F+P châssis de fixation des panneaux solaires en acier galvanisé</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Ens</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205</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Confection d'un local 20 m² technique en matériaux définitifs</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206</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Système de ventilation y compris toutes sujétions</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8</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206</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Construction d'une clôture grillagée sur 400 m²périmètre de sécurité de la centrale + gravillonnage</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963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SOUS - TOTAL 200</w:t>
            </w:r>
          </w:p>
        </w:tc>
        <w:tc>
          <w:tcPr>
            <w:tcW w:w="1333"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b/>
                <w:bCs/>
                <w:color w:val="000000"/>
              </w:rPr>
            </w:pPr>
          </w:p>
        </w:tc>
      </w:tr>
      <w:tr w:rsidR="00F12818" w:rsidRPr="00A6778D" w:rsidTr="00F12818">
        <w:trPr>
          <w:trHeight w:val="8"/>
          <w:jc w:val="center"/>
        </w:trPr>
        <w:tc>
          <w:tcPr>
            <w:tcW w:w="1096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LOT 300 - PRESTATION DIVERSES</w:t>
            </w: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301</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Consolidation des études techniques</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FF</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302</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Transport  poteaux métalliques, manutention du matériel, + installation  du chantier</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FF</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303</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Abattage, élagage et terrassement de la plateforme</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FF</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304</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Construction des massifs de fondation pour fixation panneaux</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Ens</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305</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Formation du comité de gestion à l'exploitation et la maintenance et fourniture de la documentation technique</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FF</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963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SOUS - TOTAL 300</w:t>
            </w: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b/>
                <w:bCs/>
                <w:color w:val="000000"/>
              </w:rPr>
            </w:pPr>
          </w:p>
        </w:tc>
      </w:tr>
      <w:tr w:rsidR="00F12818" w:rsidRPr="00A6778D" w:rsidTr="00F12818">
        <w:trPr>
          <w:trHeight w:val="8"/>
          <w:jc w:val="center"/>
        </w:trPr>
        <w:tc>
          <w:tcPr>
            <w:tcW w:w="1096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LOT 400 - CONSTRUCTION D'UN RESEAU DE DISTRIBUTION BT 4x25mm²</w:t>
            </w: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401</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Étude et piquetage</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Km</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1,5</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402</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Fouilles en terrain normal</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m3</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5,5</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403</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 xml:space="preserve">F et P Poteau métalliques de 7,6 m de hauteur en tuyau </w:t>
            </w:r>
            <w:proofErr w:type="spellStart"/>
            <w:r w:rsidRPr="00A6778D">
              <w:rPr>
                <w:rFonts w:ascii="Arial Narrow" w:eastAsia="Times New Roman" w:hAnsi="Arial Narrow" w:cs="Calibri"/>
                <w:color w:val="000000"/>
              </w:rPr>
              <w:t>galva</w:t>
            </w:r>
            <w:proofErr w:type="spellEnd"/>
            <w:r w:rsidRPr="00A6778D">
              <w:rPr>
                <w:rFonts w:ascii="Arial Narrow" w:eastAsia="Times New Roman" w:hAnsi="Arial Narrow" w:cs="Calibri"/>
                <w:color w:val="000000"/>
              </w:rPr>
              <w:t xml:space="preserve"> 90 mm de diamètre en 30/10e et accessoires de pose y compris les armements</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22</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404</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 et P Poteau bois 9 m simple  Classe D</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405</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 et P Poteau bois 9 m/X Classe D</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0</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406</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 et P Poteau bois 12m/S Classe D</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0</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407</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 et P Armement d'alignement BT</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0</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408</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 et P Armement d'ancrage BT</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10</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409</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F et Déroulage câble préassemblé  4x25mm²</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ml</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1575</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410</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 xml:space="preserve">Numérotation au pochoir (N°, Nom entreprise et date de pose) </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32</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411</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proofErr w:type="spellStart"/>
            <w:r w:rsidRPr="00A6778D">
              <w:rPr>
                <w:rFonts w:ascii="Arial Narrow" w:eastAsia="Times New Roman" w:hAnsi="Arial Narrow" w:cs="Calibri"/>
                <w:color w:val="000000"/>
              </w:rPr>
              <w:t>Beton</w:t>
            </w:r>
            <w:proofErr w:type="spellEnd"/>
            <w:r w:rsidRPr="00A6778D">
              <w:rPr>
                <w:rFonts w:ascii="Arial Narrow" w:eastAsia="Times New Roman" w:hAnsi="Arial Narrow" w:cs="Calibri"/>
                <w:color w:val="000000"/>
              </w:rPr>
              <w:t xml:space="preserve"> armé dosé à 350kg/m3 pour fixation des poteaux</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m3</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5,5</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412</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Prise en charge touret</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413</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Raccord BT</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U</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50</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963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SOUS - TOTAL 400</w:t>
            </w:r>
          </w:p>
        </w:tc>
        <w:tc>
          <w:tcPr>
            <w:tcW w:w="1333"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b/>
                <w:bCs/>
                <w:color w:val="000000"/>
              </w:rPr>
            </w:pPr>
          </w:p>
        </w:tc>
      </w:tr>
      <w:tr w:rsidR="00F12818" w:rsidRPr="00A6778D" w:rsidTr="00F12818">
        <w:trPr>
          <w:trHeight w:val="8"/>
          <w:jc w:val="center"/>
        </w:trPr>
        <w:tc>
          <w:tcPr>
            <w:tcW w:w="1096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LOT 500-BRANCHEMENT MENAGE</w:t>
            </w:r>
          </w:p>
        </w:tc>
      </w:tr>
      <w:tr w:rsidR="00F12818" w:rsidRPr="00A6778D" w:rsidTr="00F12818">
        <w:trPr>
          <w:trHeight w:val="8"/>
          <w:jc w:val="center"/>
        </w:trPr>
        <w:tc>
          <w:tcPr>
            <w:tcW w:w="628" w:type="dxa"/>
            <w:tcBorders>
              <w:top w:val="nil"/>
              <w:left w:val="single" w:sz="8" w:space="0" w:color="auto"/>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501</w:t>
            </w:r>
          </w:p>
        </w:tc>
        <w:tc>
          <w:tcPr>
            <w:tcW w:w="6654"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color w:val="000000"/>
              </w:rPr>
            </w:pPr>
            <w:r w:rsidRPr="00A6778D">
              <w:rPr>
                <w:rFonts w:ascii="Arial Narrow" w:eastAsia="Times New Roman" w:hAnsi="Arial Narrow" w:cs="Calibri"/>
                <w:color w:val="000000"/>
              </w:rPr>
              <w:t>Branchement  avec compteur numérique y compris toutes sujétions</w:t>
            </w:r>
          </w:p>
        </w:tc>
        <w:tc>
          <w:tcPr>
            <w:tcW w:w="671"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center"/>
              <w:rPr>
                <w:rFonts w:ascii="Arial Narrow" w:eastAsia="Times New Roman" w:hAnsi="Arial Narrow" w:cs="Calibri"/>
                <w:color w:val="000000"/>
              </w:rPr>
            </w:pPr>
            <w:r w:rsidRPr="00A6778D">
              <w:rPr>
                <w:rFonts w:ascii="Arial Narrow" w:eastAsia="Times New Roman" w:hAnsi="Arial Narrow" w:cs="Calibri"/>
                <w:color w:val="000000"/>
              </w:rPr>
              <w:t>FF</w:t>
            </w:r>
          </w:p>
        </w:tc>
        <w:tc>
          <w:tcPr>
            <w:tcW w:w="628"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color w:val="000000"/>
              </w:rPr>
            </w:pPr>
            <w:r w:rsidRPr="00A6778D">
              <w:rPr>
                <w:rFonts w:ascii="Arial Narrow" w:eastAsia="Times New Roman" w:hAnsi="Arial Narrow" w:cs="Calibri"/>
                <w:color w:val="000000"/>
              </w:rPr>
              <w:t>1</w:t>
            </w:r>
          </w:p>
        </w:tc>
        <w:tc>
          <w:tcPr>
            <w:tcW w:w="1047"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c>
          <w:tcPr>
            <w:tcW w:w="1333" w:type="dxa"/>
            <w:tcBorders>
              <w:top w:val="nil"/>
              <w:left w:val="nil"/>
              <w:bottom w:val="single" w:sz="8" w:space="0" w:color="auto"/>
              <w:right w:val="single" w:sz="8" w:space="0" w:color="auto"/>
            </w:tcBorders>
            <w:shd w:val="clear" w:color="auto" w:fill="auto"/>
            <w:noWrap/>
            <w:vAlign w:val="center"/>
          </w:tcPr>
          <w:p w:rsidR="00F12818" w:rsidRPr="00A6778D" w:rsidRDefault="00F12818" w:rsidP="0018501E">
            <w:pPr>
              <w:spacing w:after="0" w:line="240" w:lineRule="auto"/>
              <w:jc w:val="right"/>
              <w:rPr>
                <w:rFonts w:ascii="Arial Narrow" w:eastAsia="Times New Roman" w:hAnsi="Arial Narrow" w:cs="Calibri"/>
                <w:color w:val="000000"/>
              </w:rPr>
            </w:pPr>
          </w:p>
        </w:tc>
      </w:tr>
      <w:tr w:rsidR="00F12818" w:rsidRPr="00A6778D" w:rsidTr="00F12818">
        <w:trPr>
          <w:trHeight w:val="8"/>
          <w:jc w:val="center"/>
        </w:trPr>
        <w:tc>
          <w:tcPr>
            <w:tcW w:w="963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SOUS - TOTAL 500</w:t>
            </w:r>
          </w:p>
        </w:tc>
        <w:tc>
          <w:tcPr>
            <w:tcW w:w="1333"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b/>
                <w:bCs/>
                <w:color w:val="000000"/>
              </w:rPr>
            </w:pPr>
          </w:p>
        </w:tc>
      </w:tr>
      <w:tr w:rsidR="00F12818" w:rsidRPr="00A6778D" w:rsidTr="00F12818">
        <w:trPr>
          <w:trHeight w:val="8"/>
          <w:jc w:val="center"/>
        </w:trPr>
        <w:tc>
          <w:tcPr>
            <w:tcW w:w="963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TOTAL  HORS TAXES (100+200+300+400+500)</w:t>
            </w:r>
          </w:p>
        </w:tc>
        <w:tc>
          <w:tcPr>
            <w:tcW w:w="1333"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b/>
                <w:bCs/>
                <w:color w:val="000000"/>
              </w:rPr>
            </w:pPr>
            <w:r w:rsidRPr="00A6778D">
              <w:rPr>
                <w:rFonts w:ascii="Arial Narrow" w:eastAsia="Times New Roman" w:hAnsi="Arial Narrow" w:cs="Calibri"/>
                <w:b/>
                <w:bCs/>
                <w:color w:val="000000"/>
              </w:rPr>
              <w:t>50 000 000</w:t>
            </w:r>
          </w:p>
        </w:tc>
      </w:tr>
      <w:tr w:rsidR="00F12818" w:rsidRPr="00A6778D" w:rsidTr="00F12818">
        <w:trPr>
          <w:trHeight w:val="8"/>
          <w:jc w:val="center"/>
        </w:trPr>
        <w:tc>
          <w:tcPr>
            <w:tcW w:w="963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TVA (19,25%</w:t>
            </w:r>
            <w:proofErr w:type="gramStart"/>
            <w:r w:rsidRPr="00A6778D">
              <w:rPr>
                <w:rFonts w:ascii="Arial Narrow" w:eastAsia="Times New Roman" w:hAnsi="Arial Narrow" w:cs="Calibri"/>
                <w:b/>
                <w:bCs/>
                <w:color w:val="000000"/>
              </w:rPr>
              <w:t>)(</w:t>
            </w:r>
            <w:proofErr w:type="gramEnd"/>
            <w:r w:rsidRPr="00A6778D">
              <w:rPr>
                <w:rFonts w:ascii="Arial Narrow" w:eastAsia="Times New Roman" w:hAnsi="Arial Narrow" w:cs="Calibri"/>
                <w:b/>
                <w:bCs/>
                <w:color w:val="000000"/>
              </w:rPr>
              <w:t xml:space="preserve"> EXONERE)</w:t>
            </w:r>
          </w:p>
        </w:tc>
        <w:tc>
          <w:tcPr>
            <w:tcW w:w="1333"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b/>
                <w:bCs/>
                <w:color w:val="000000"/>
              </w:rPr>
            </w:pPr>
            <w:r w:rsidRPr="00A6778D">
              <w:rPr>
                <w:rFonts w:ascii="Arial Narrow" w:eastAsia="Times New Roman" w:hAnsi="Arial Narrow" w:cs="Calibri"/>
                <w:b/>
                <w:bCs/>
                <w:color w:val="000000"/>
              </w:rPr>
              <w:t xml:space="preserve">                    -      </w:t>
            </w:r>
          </w:p>
        </w:tc>
      </w:tr>
      <w:tr w:rsidR="00F12818" w:rsidRPr="00A6778D" w:rsidTr="00F12818">
        <w:trPr>
          <w:trHeight w:val="8"/>
          <w:jc w:val="center"/>
        </w:trPr>
        <w:tc>
          <w:tcPr>
            <w:tcW w:w="963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IR (2,2%)</w:t>
            </w:r>
          </w:p>
        </w:tc>
        <w:tc>
          <w:tcPr>
            <w:tcW w:w="1333"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b/>
                <w:bCs/>
                <w:color w:val="000000"/>
              </w:rPr>
            </w:pPr>
            <w:r w:rsidRPr="00A6778D">
              <w:rPr>
                <w:rFonts w:ascii="Arial Narrow" w:eastAsia="Times New Roman" w:hAnsi="Arial Narrow" w:cs="Calibri"/>
                <w:b/>
                <w:bCs/>
                <w:color w:val="000000"/>
              </w:rPr>
              <w:t>1 100 000</w:t>
            </w:r>
          </w:p>
        </w:tc>
      </w:tr>
      <w:tr w:rsidR="00F12818" w:rsidRPr="00A6778D" w:rsidTr="00F12818">
        <w:trPr>
          <w:trHeight w:val="8"/>
          <w:jc w:val="center"/>
        </w:trPr>
        <w:tc>
          <w:tcPr>
            <w:tcW w:w="963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NET A MANDATER</w:t>
            </w:r>
          </w:p>
        </w:tc>
        <w:tc>
          <w:tcPr>
            <w:tcW w:w="1333"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b/>
                <w:bCs/>
                <w:color w:val="000000"/>
              </w:rPr>
            </w:pPr>
            <w:r w:rsidRPr="00A6778D">
              <w:rPr>
                <w:rFonts w:ascii="Arial Narrow" w:eastAsia="Times New Roman" w:hAnsi="Arial Narrow" w:cs="Calibri"/>
                <w:b/>
                <w:bCs/>
                <w:color w:val="000000"/>
              </w:rPr>
              <w:t>48 900 000</w:t>
            </w:r>
          </w:p>
        </w:tc>
      </w:tr>
      <w:tr w:rsidR="00F12818" w:rsidRPr="00A6778D" w:rsidTr="00F12818">
        <w:trPr>
          <w:trHeight w:val="8"/>
          <w:jc w:val="center"/>
        </w:trPr>
        <w:tc>
          <w:tcPr>
            <w:tcW w:w="963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2818" w:rsidRPr="00A6778D" w:rsidRDefault="00F12818" w:rsidP="0018501E">
            <w:pPr>
              <w:spacing w:after="0" w:line="240" w:lineRule="auto"/>
              <w:rPr>
                <w:rFonts w:ascii="Arial Narrow" w:eastAsia="Times New Roman" w:hAnsi="Arial Narrow" w:cs="Calibri"/>
                <w:b/>
                <w:bCs/>
                <w:color w:val="000000"/>
              </w:rPr>
            </w:pPr>
            <w:r w:rsidRPr="00A6778D">
              <w:rPr>
                <w:rFonts w:ascii="Arial Narrow" w:eastAsia="Times New Roman" w:hAnsi="Arial Narrow" w:cs="Calibri"/>
                <w:b/>
                <w:bCs/>
                <w:color w:val="000000"/>
              </w:rPr>
              <w:t>TOTAL  TTC</w:t>
            </w:r>
          </w:p>
        </w:tc>
        <w:tc>
          <w:tcPr>
            <w:tcW w:w="1333" w:type="dxa"/>
            <w:tcBorders>
              <w:top w:val="nil"/>
              <w:left w:val="nil"/>
              <w:bottom w:val="single" w:sz="8" w:space="0" w:color="auto"/>
              <w:right w:val="single" w:sz="8" w:space="0" w:color="auto"/>
            </w:tcBorders>
            <w:shd w:val="clear" w:color="auto" w:fill="auto"/>
            <w:noWrap/>
            <w:vAlign w:val="center"/>
            <w:hideMark/>
          </w:tcPr>
          <w:p w:rsidR="00F12818" w:rsidRPr="00A6778D" w:rsidRDefault="00F12818" w:rsidP="0018501E">
            <w:pPr>
              <w:spacing w:after="0" w:line="240" w:lineRule="auto"/>
              <w:jc w:val="right"/>
              <w:rPr>
                <w:rFonts w:ascii="Arial Narrow" w:eastAsia="Times New Roman" w:hAnsi="Arial Narrow" w:cs="Calibri"/>
                <w:b/>
                <w:bCs/>
                <w:color w:val="000000"/>
              </w:rPr>
            </w:pPr>
            <w:r w:rsidRPr="00A6778D">
              <w:rPr>
                <w:rFonts w:ascii="Arial Narrow" w:eastAsia="Times New Roman" w:hAnsi="Arial Narrow" w:cs="Calibri"/>
                <w:b/>
                <w:bCs/>
                <w:color w:val="000000"/>
              </w:rPr>
              <w:t>50 000 000</w:t>
            </w:r>
          </w:p>
        </w:tc>
      </w:tr>
    </w:tbl>
    <w:p w:rsidR="005356AE" w:rsidRDefault="005356AE" w:rsidP="005356AE">
      <w:pPr>
        <w:spacing w:after="0" w:line="240" w:lineRule="auto"/>
        <w:ind w:right="141"/>
        <w:rPr>
          <w:rFonts w:ascii="Arial Narrow" w:eastAsia="Arial Narrow" w:hAnsi="Arial Narrow" w:cs="Arial Narrow"/>
        </w:rPr>
      </w:pPr>
      <w:r>
        <w:rPr>
          <w:rFonts w:ascii="Arial Narrow" w:eastAsia="Arial Narrow" w:hAnsi="Arial Narrow" w:cs="Arial Narrow"/>
        </w:rPr>
        <w:t>Arrêté le présent devis estimatif à la somme de  T.T.C. ……………………………………(en lettres et en chiffres)</w:t>
      </w:r>
    </w:p>
    <w:p w:rsidR="005356AE" w:rsidRDefault="005356AE" w:rsidP="005356AE">
      <w:pPr>
        <w:spacing w:after="200" w:line="276" w:lineRule="auto"/>
        <w:ind w:left="7080" w:right="141"/>
        <w:rPr>
          <w:rFonts w:ascii="Arial Narrow" w:eastAsia="Arial Narrow" w:hAnsi="Arial Narrow" w:cs="Arial Narrow"/>
          <w:b/>
          <w:u w:val="single"/>
        </w:rPr>
      </w:pPr>
      <w:r>
        <w:rPr>
          <w:rFonts w:ascii="Arial Narrow" w:eastAsia="Arial Narrow" w:hAnsi="Arial Narrow" w:cs="Arial Narrow"/>
        </w:rPr>
        <w:t xml:space="preserve">              </w:t>
      </w:r>
      <w:r>
        <w:rPr>
          <w:rFonts w:ascii="Arial Narrow" w:eastAsia="Arial Narrow" w:hAnsi="Arial Narrow" w:cs="Arial Narrow"/>
          <w:b/>
          <w:u w:val="single"/>
        </w:rPr>
        <w:t>Signature de l’Entrepreneur</w:t>
      </w:r>
    </w:p>
    <w:p w:rsidR="005356AE" w:rsidRDefault="005356AE" w:rsidP="005356AE">
      <w:pPr>
        <w:spacing w:after="200" w:line="276" w:lineRule="auto"/>
        <w:ind w:right="141"/>
        <w:rPr>
          <w:rFonts w:ascii="Arial" w:eastAsia="Arial" w:hAnsi="Arial" w:cs="Arial"/>
          <w:color w:val="000000"/>
          <w:spacing w:val="40"/>
        </w:rPr>
      </w:pPr>
    </w:p>
    <w:p w:rsidR="005356AE" w:rsidRDefault="005356AE" w:rsidP="005356AE">
      <w:pPr>
        <w:keepNext/>
        <w:spacing w:after="0" w:line="240" w:lineRule="auto"/>
        <w:ind w:right="141"/>
        <w:jc w:val="center"/>
        <w:rPr>
          <w:rFonts w:ascii="Arial Black" w:eastAsia="Arial Black" w:hAnsi="Arial Black" w:cs="Arial Black"/>
          <w:b/>
          <w:sz w:val="36"/>
        </w:rPr>
      </w:pPr>
    </w:p>
    <w:p w:rsidR="005356AE" w:rsidRDefault="005356AE" w:rsidP="005356AE">
      <w:pPr>
        <w:keepNext/>
        <w:spacing w:after="0" w:line="240" w:lineRule="auto"/>
        <w:ind w:right="141"/>
        <w:jc w:val="center"/>
        <w:rPr>
          <w:rFonts w:ascii="Arial Black" w:eastAsia="Arial Black" w:hAnsi="Arial Black" w:cs="Arial Black"/>
          <w:b/>
          <w:sz w:val="36"/>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keepNext/>
        <w:spacing w:after="0" w:line="240" w:lineRule="auto"/>
        <w:ind w:right="141"/>
        <w:jc w:val="center"/>
        <w:rPr>
          <w:rFonts w:ascii="Arial Black" w:eastAsia="Arial Black" w:hAnsi="Arial Black" w:cs="Arial Black"/>
          <w:b/>
          <w:sz w:val="36"/>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spacing w:after="0" w:line="240" w:lineRule="auto"/>
        <w:ind w:right="141"/>
        <w:rPr>
          <w:rFonts w:ascii="Times New Roman" w:eastAsia="Times New Roman" w:hAnsi="Times New Roman" w:cs="Times New Roman"/>
          <w:sz w:val="24"/>
        </w:rPr>
      </w:pPr>
    </w:p>
    <w:p w:rsidR="005356AE" w:rsidRDefault="005356AE" w:rsidP="005356AE">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 8 : CADRE DU SOUS-DETAIL DES PRIX</w:t>
      </w: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0" w:line="240" w:lineRule="auto"/>
        <w:ind w:right="141"/>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356AE" w:rsidRDefault="005356AE" w:rsidP="005356AE">
      <w:pPr>
        <w:spacing w:after="0" w:line="240" w:lineRule="auto"/>
        <w:ind w:right="141"/>
        <w:rPr>
          <w:rFonts w:ascii="Times New Roman" w:eastAsia="Times New Roman" w:hAnsi="Times New Roman" w:cs="Times New Roman"/>
          <w:sz w:val="24"/>
        </w:rPr>
      </w:pPr>
    </w:p>
    <w:tbl>
      <w:tblPr>
        <w:tblW w:w="0" w:type="auto"/>
        <w:jc w:val="center"/>
        <w:tblCellMar>
          <w:left w:w="10" w:type="dxa"/>
          <w:right w:w="10" w:type="dxa"/>
        </w:tblCellMar>
        <w:tblLook w:val="04A0" w:firstRow="1" w:lastRow="0" w:firstColumn="1" w:lastColumn="0" w:noHBand="0" w:noVBand="1"/>
      </w:tblPr>
      <w:tblGrid>
        <w:gridCol w:w="1122"/>
        <w:gridCol w:w="2822"/>
        <w:gridCol w:w="220"/>
        <w:gridCol w:w="1466"/>
        <w:gridCol w:w="1569"/>
        <w:gridCol w:w="2918"/>
      </w:tblGrid>
      <w:tr w:rsidR="005356AE" w:rsidTr="00270C02">
        <w:trPr>
          <w:jc w:val="center"/>
        </w:trPr>
        <w:tc>
          <w:tcPr>
            <w:tcW w:w="9796" w:type="dxa"/>
            <w:gridSpan w:val="6"/>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rPr>
              <w:lastRenderedPageBreak/>
              <w:t>SOUS DETAIL DES PRIX UNITAIRES</w:t>
            </w:r>
          </w:p>
        </w:tc>
      </w:tr>
      <w:tr w:rsidR="005356AE" w:rsidTr="00270C02">
        <w:trPr>
          <w:jc w:val="center"/>
        </w:trPr>
        <w:tc>
          <w:tcPr>
            <w:tcW w:w="9796" w:type="dxa"/>
            <w:gridSpan w:val="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xml:space="preserve">DESIGNATION : </w:t>
            </w:r>
            <w:r>
              <w:rPr>
                <w:rFonts w:ascii="Arial" w:eastAsia="Arial" w:hAnsi="Arial" w:cs="Arial"/>
                <w:b/>
                <w:color w:val="000000"/>
                <w:sz w:val="18"/>
              </w:rPr>
              <w:t>Terrassement généraux</w:t>
            </w:r>
          </w:p>
        </w:tc>
      </w:tr>
      <w:tr w:rsidR="005356AE" w:rsidTr="00270C02">
        <w:trPr>
          <w:jc w:val="center"/>
        </w:trPr>
        <w:tc>
          <w:tcPr>
            <w:tcW w:w="801"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N° prix</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b/>
                <w:color w:val="000000"/>
                <w:sz w:val="18"/>
              </w:rPr>
              <w:t>Rendement journalier</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Quantité totale</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Unité</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Durée activité (jour)</w:t>
            </w:r>
          </w:p>
        </w:tc>
      </w:tr>
      <w:tr w:rsidR="005356AE" w:rsidTr="00270C02">
        <w:trPr>
          <w:jc w:val="center"/>
        </w:trPr>
        <w:tc>
          <w:tcPr>
            <w:tcW w:w="801"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vMerge w:val="restart"/>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A - Main d'œuvre</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CATEGORIE</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Salaire</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Jours facturés</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Montant</w:t>
            </w:r>
          </w:p>
        </w:tc>
      </w:tr>
      <w:tr w:rsidR="005356AE" w:rsidTr="00270C02">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journalier</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TOTAL A</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 </w:t>
            </w:r>
          </w:p>
        </w:tc>
      </w:tr>
      <w:tr w:rsidR="005356AE" w:rsidTr="00270C02">
        <w:trPr>
          <w:jc w:val="center"/>
        </w:trPr>
        <w:tc>
          <w:tcPr>
            <w:tcW w:w="801" w:type="dxa"/>
            <w:vMerge w:val="restart"/>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B - Matériel et engins</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TYPE</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prix unitaire</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Jours facturés</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Montant</w:t>
            </w:r>
          </w:p>
        </w:tc>
      </w:tr>
      <w:tr w:rsidR="005356AE" w:rsidTr="00270C02">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rPr>
                <w:rFonts w:ascii="Calibri" w:eastAsia="Calibri" w:hAnsi="Calibri" w:cs="Calibri"/>
              </w:rPr>
            </w:pP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TOTAL B</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 </w:t>
            </w:r>
          </w:p>
        </w:tc>
      </w:tr>
      <w:tr w:rsidR="005356AE" w:rsidTr="00270C02">
        <w:trPr>
          <w:jc w:val="center"/>
        </w:trPr>
        <w:tc>
          <w:tcPr>
            <w:tcW w:w="801" w:type="dxa"/>
            <w:vMerge w:val="restart"/>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C - Matériaux et divers</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TYPE</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prix unitaire</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consommation</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Montant</w:t>
            </w:r>
          </w:p>
        </w:tc>
      </w:tr>
      <w:tr w:rsidR="005356AE" w:rsidTr="00270C02">
        <w:trPr>
          <w:jc w:val="center"/>
        </w:trPr>
        <w:tc>
          <w:tcPr>
            <w:tcW w:w="801" w:type="dxa"/>
            <w:vMerge/>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rPr>
                <w:rFonts w:ascii="Calibri" w:eastAsia="Calibri" w:hAnsi="Calibri" w:cs="Calibri"/>
              </w:rPr>
            </w:pP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vMerge/>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rPr>
                <w:rFonts w:ascii="Calibri" w:eastAsia="Calibri" w:hAnsi="Calibri" w:cs="Calibri"/>
              </w:rPr>
            </w:pP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vMerge/>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TOTAL C</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 </w:t>
            </w:r>
          </w:p>
        </w:tc>
      </w:tr>
      <w:tr w:rsidR="005356AE" w:rsidTr="00270C02">
        <w:trPr>
          <w:jc w:val="center"/>
        </w:trPr>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D</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b/>
                <w:color w:val="000000"/>
                <w:sz w:val="18"/>
              </w:rPr>
              <w:t>TOTAL                  COUTS DIRECTS</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A+B+C</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 </w:t>
            </w:r>
          </w:p>
        </w:tc>
      </w:tr>
      <w:tr w:rsidR="005356AE" w:rsidTr="00270C02">
        <w:trPr>
          <w:jc w:val="center"/>
        </w:trPr>
        <w:tc>
          <w:tcPr>
            <w:tcW w:w="801"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E</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Frais      généraux       de  chantier</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F</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xml:space="preserve">Frais généraux de siège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G</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b/>
                <w:color w:val="000000"/>
                <w:sz w:val="18"/>
              </w:rPr>
              <w:t>COUT DE REVIENT</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xml:space="preserve"> = D + E + F</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 </w:t>
            </w:r>
          </w:p>
        </w:tc>
      </w:tr>
      <w:tr w:rsidR="005356AE" w:rsidTr="00270C02">
        <w:trPr>
          <w:jc w:val="center"/>
        </w:trPr>
        <w:tc>
          <w:tcPr>
            <w:tcW w:w="801"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H</w:t>
            </w:r>
          </w:p>
        </w:tc>
        <w:tc>
          <w:tcPr>
            <w:tcW w:w="3042"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color w:val="000000"/>
                <w:sz w:val="18"/>
              </w:rPr>
              <w:t xml:space="preserve">Risques + Bénéfices </w:t>
            </w:r>
          </w:p>
        </w:tc>
        <w:tc>
          <w:tcPr>
            <w:tcW w:w="146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156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c>
          <w:tcPr>
            <w:tcW w:w="29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w:t>
            </w:r>
          </w:p>
        </w:tc>
      </w:tr>
      <w:tr w:rsidR="005356AE" w:rsidTr="00270C02">
        <w:trPr>
          <w:jc w:val="center"/>
        </w:trPr>
        <w:tc>
          <w:tcPr>
            <w:tcW w:w="801" w:type="dxa"/>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P</w:t>
            </w:r>
          </w:p>
        </w:tc>
        <w:tc>
          <w:tcPr>
            <w:tcW w:w="4508" w:type="dxa"/>
            <w:gridSpan w:val="3"/>
            <w:tcBorders>
              <w:top w:val="single" w:sz="4" w:space="0" w:color="000000"/>
              <w:left w:val="single" w:sz="0" w:space="0" w:color="000000"/>
              <w:bottom w:val="single" w:sz="0"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b/>
                <w:color w:val="000000"/>
                <w:sz w:val="18"/>
              </w:rPr>
              <w:t>PRIX DE VENTE TOTAL HORS TAXES</w:t>
            </w:r>
          </w:p>
        </w:tc>
        <w:tc>
          <w:tcPr>
            <w:tcW w:w="1569" w:type="dxa"/>
            <w:tcBorders>
              <w:top w:val="single" w:sz="0" w:space="0" w:color="000000"/>
              <w:left w:val="single" w:sz="0" w:space="0" w:color="000000"/>
              <w:bottom w:val="single" w:sz="0"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xml:space="preserve"> = G + H</w:t>
            </w:r>
          </w:p>
        </w:tc>
        <w:tc>
          <w:tcPr>
            <w:tcW w:w="2918" w:type="dxa"/>
            <w:tcBorders>
              <w:top w:val="single" w:sz="0" w:space="0" w:color="000000"/>
              <w:left w:val="single" w:sz="0" w:space="0" w:color="000000"/>
              <w:bottom w:val="single" w:sz="0"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 </w:t>
            </w:r>
          </w:p>
        </w:tc>
      </w:tr>
      <w:tr w:rsidR="005356AE" w:rsidTr="00270C02">
        <w:trPr>
          <w:jc w:val="center"/>
        </w:trPr>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V</w:t>
            </w:r>
          </w:p>
        </w:tc>
        <w:tc>
          <w:tcPr>
            <w:tcW w:w="45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pPr>
            <w:r>
              <w:rPr>
                <w:rFonts w:ascii="Arial" w:eastAsia="Arial" w:hAnsi="Arial" w:cs="Arial"/>
                <w:b/>
                <w:color w:val="000000"/>
                <w:sz w:val="18"/>
              </w:rPr>
              <w:t>PRIX DE VENTE UNITAIRE HORS TAXES</w:t>
            </w:r>
          </w:p>
        </w:tc>
        <w:tc>
          <w:tcPr>
            <w:tcW w:w="1569"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color w:val="000000"/>
                <w:sz w:val="18"/>
              </w:rPr>
              <w:t xml:space="preserve"> = P/Qté</w:t>
            </w:r>
          </w:p>
        </w:tc>
        <w:tc>
          <w:tcPr>
            <w:tcW w:w="2918"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200" w:line="276" w:lineRule="auto"/>
              <w:ind w:right="141"/>
              <w:jc w:val="center"/>
            </w:pPr>
            <w:r>
              <w:rPr>
                <w:rFonts w:ascii="Arial" w:eastAsia="Arial" w:hAnsi="Arial" w:cs="Arial"/>
                <w:b/>
                <w:color w:val="000000"/>
                <w:sz w:val="18"/>
              </w:rPr>
              <w:t> </w:t>
            </w:r>
          </w:p>
        </w:tc>
      </w:tr>
      <w:tr w:rsidR="005356AE" w:rsidTr="00270C02">
        <w:trPr>
          <w:jc w:val="center"/>
        </w:trPr>
        <w:tc>
          <w:tcPr>
            <w:tcW w:w="80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56AE" w:rsidRDefault="005356AE" w:rsidP="00270C02">
            <w:pPr>
              <w:spacing w:after="200" w:line="276" w:lineRule="auto"/>
              <w:ind w:right="141"/>
              <w:rPr>
                <w:rFonts w:ascii="Calibri" w:eastAsia="Calibri" w:hAnsi="Calibri" w:cs="Calibri"/>
              </w:rPr>
            </w:pPr>
          </w:p>
        </w:tc>
        <w:tc>
          <w:tcPr>
            <w:tcW w:w="282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56AE" w:rsidRDefault="005356AE" w:rsidP="00270C02">
            <w:pPr>
              <w:spacing w:after="200" w:line="276" w:lineRule="auto"/>
              <w:ind w:right="141"/>
              <w:rPr>
                <w:rFonts w:ascii="Calibri" w:eastAsia="Calibri" w:hAnsi="Calibri" w:cs="Calibri"/>
              </w:rPr>
            </w:pPr>
          </w:p>
        </w:tc>
        <w:tc>
          <w:tcPr>
            <w:tcW w:w="1686"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56AE" w:rsidRDefault="005356AE" w:rsidP="00270C02">
            <w:pPr>
              <w:spacing w:after="200" w:line="276" w:lineRule="auto"/>
              <w:ind w:right="141"/>
              <w:rPr>
                <w:rFonts w:ascii="Calibri" w:eastAsia="Calibri" w:hAnsi="Calibri" w:cs="Calibri"/>
              </w:rPr>
            </w:pPr>
          </w:p>
        </w:tc>
        <w:tc>
          <w:tcPr>
            <w:tcW w:w="156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56AE" w:rsidRDefault="005356AE" w:rsidP="00270C02">
            <w:pPr>
              <w:spacing w:after="200" w:line="276" w:lineRule="auto"/>
              <w:ind w:right="141"/>
              <w:rPr>
                <w:rFonts w:ascii="Calibri" w:eastAsia="Calibri" w:hAnsi="Calibri" w:cs="Calibri"/>
              </w:rPr>
            </w:pPr>
          </w:p>
        </w:tc>
        <w:tc>
          <w:tcPr>
            <w:tcW w:w="29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56AE" w:rsidRDefault="005356AE" w:rsidP="00270C02">
            <w:pPr>
              <w:spacing w:after="200" w:line="276" w:lineRule="auto"/>
              <w:ind w:right="141"/>
              <w:rPr>
                <w:rFonts w:ascii="Calibri" w:eastAsia="Calibri" w:hAnsi="Calibri" w:cs="Calibri"/>
              </w:rPr>
            </w:pPr>
          </w:p>
        </w:tc>
      </w:tr>
    </w:tbl>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rPr>
          <w:rFonts w:ascii="Arial" w:eastAsia="Arial" w:hAnsi="Arial" w:cs="Arial"/>
          <w:color w:val="000000"/>
          <w:spacing w:val="39"/>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 9 : MODELE DE LETTRE-COMMANDE</w:t>
      </w: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221F1F"/>
        </w:rPr>
      </w:pPr>
    </w:p>
    <w:p w:rsidR="005356AE" w:rsidRDefault="005356AE" w:rsidP="005356AE">
      <w:pPr>
        <w:ind w:right="141"/>
        <w:rPr>
          <w:rFonts w:ascii="Arial" w:eastAsia="Arial" w:hAnsi="Arial" w:cs="Arial"/>
          <w:b/>
          <w:color w:val="221F1F"/>
          <w:sz w:val="36"/>
        </w:rPr>
      </w:pPr>
      <w:r>
        <w:rPr>
          <w:rFonts w:ascii="Arial" w:eastAsia="Arial" w:hAnsi="Arial" w:cs="Arial"/>
          <w:b/>
          <w:color w:val="221F1F"/>
          <w:sz w:val="36"/>
        </w:rPr>
        <w:t xml:space="preserve"> </w:t>
      </w:r>
    </w:p>
    <w:p w:rsidR="005356AE" w:rsidRDefault="005356AE" w:rsidP="005356AE">
      <w:pPr>
        <w:ind w:right="141"/>
        <w:rPr>
          <w:rFonts w:ascii="Arial" w:eastAsia="Arial" w:hAnsi="Arial" w:cs="Arial"/>
          <w:b/>
          <w:color w:val="221F1F"/>
          <w:sz w:val="36"/>
        </w:rPr>
      </w:pPr>
    </w:p>
    <w:p w:rsidR="005356AE" w:rsidRDefault="00EE5BCA" w:rsidP="005356AE">
      <w:pPr>
        <w:ind w:right="141"/>
        <w:rPr>
          <w:rFonts w:ascii="Arial" w:eastAsia="Arial" w:hAnsi="Arial" w:cs="Arial"/>
          <w:b/>
          <w:color w:val="221F1F"/>
          <w:sz w:val="36"/>
        </w:rPr>
      </w:pPr>
      <w:r>
        <w:rPr>
          <w:rFonts w:ascii="Times New Roman" w:hAnsi="Times New Roman" w:cs="Times New Roman"/>
          <w:noProof/>
          <w:sz w:val="24"/>
          <w:szCs w:val="24"/>
        </w:rPr>
        <w:lastRenderedPageBreak/>
        <mc:AlternateContent>
          <mc:Choice Requires="wpg">
            <w:drawing>
              <wp:anchor distT="0" distB="0" distL="114300" distR="114300" simplePos="0" relativeHeight="251665408" behindDoc="0" locked="0" layoutInCell="1" allowOverlap="1" wp14:anchorId="2337C07F" wp14:editId="2CE07B9D">
                <wp:simplePos x="0" y="0"/>
                <wp:positionH relativeFrom="page">
                  <wp:posOffset>540385</wp:posOffset>
                </wp:positionH>
                <wp:positionV relativeFrom="paragraph">
                  <wp:posOffset>0</wp:posOffset>
                </wp:positionV>
                <wp:extent cx="6579235" cy="1638300"/>
                <wp:effectExtent l="0" t="0" r="0" b="0"/>
                <wp:wrapNone/>
                <wp:docPr id="15" name="Groupe 15"/>
                <wp:cNvGraphicFramePr/>
                <a:graphic xmlns:a="http://schemas.openxmlformats.org/drawingml/2006/main">
                  <a:graphicData uri="http://schemas.microsoft.com/office/word/2010/wordprocessingGroup">
                    <wpg:wgp>
                      <wpg:cNvGrpSpPr/>
                      <wpg:grpSpPr>
                        <a:xfrm>
                          <a:off x="0" y="0"/>
                          <a:ext cx="6579235" cy="1638300"/>
                          <a:chOff x="0" y="0"/>
                          <a:chExt cx="6579227" cy="1638300"/>
                        </a:xfrm>
                      </wpg:grpSpPr>
                      <wpg:grpSp>
                        <wpg:cNvPr id="16" name="Groupe 16"/>
                        <wpg:cNvGrpSpPr/>
                        <wpg:grpSpPr>
                          <a:xfrm>
                            <a:off x="0" y="0"/>
                            <a:ext cx="4507897" cy="1638300"/>
                            <a:chOff x="0" y="0"/>
                            <a:chExt cx="4507897" cy="1638300"/>
                          </a:xfrm>
                        </wpg:grpSpPr>
                        <pic:pic xmlns:pic="http://schemas.openxmlformats.org/drawingml/2006/picture">
                          <pic:nvPicPr>
                            <pic:cNvPr id="17" name="Image 17"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869597" y="0"/>
                              <a:ext cx="1638300" cy="1638300"/>
                            </a:xfrm>
                            <a:prstGeom prst="rect">
                              <a:avLst/>
                            </a:prstGeom>
                            <a:noFill/>
                            <a:ln w="9525">
                              <a:noFill/>
                              <a:miter lim="800000"/>
                              <a:headEnd/>
                              <a:tailEnd/>
                            </a:ln>
                          </pic:spPr>
                        </pic:pic>
                        <wps:wsp>
                          <wps:cNvPr id="18" name="Zone de texte 30"/>
                          <wps:cNvSpPr txBox="1">
                            <a:spLocks noChangeArrowheads="1"/>
                          </wps:cNvSpPr>
                          <wps:spPr bwMode="auto">
                            <a:xfrm>
                              <a:off x="0" y="1"/>
                              <a:ext cx="2923540" cy="1455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5BCA" w:rsidRPr="005E1FEA" w:rsidRDefault="00EE5BCA" w:rsidP="00EE5BCA">
                                <w:pPr>
                                  <w:spacing w:after="0" w:line="240" w:lineRule="auto"/>
                                  <w:jc w:val="center"/>
                                  <w:rPr>
                                    <w:b/>
                                    <w:sz w:val="14"/>
                                    <w:szCs w:val="14"/>
                                  </w:rPr>
                                </w:pPr>
                                <w:r w:rsidRPr="005E1FEA">
                                  <w:rPr>
                                    <w:b/>
                                    <w:sz w:val="14"/>
                                    <w:szCs w:val="14"/>
                                  </w:rPr>
                                  <w:t>REPUBLIQUE DU CAMEROUN</w:t>
                                </w:r>
                              </w:p>
                              <w:p w:rsidR="00EE5BCA" w:rsidRPr="005E1FEA" w:rsidRDefault="00EE5BCA" w:rsidP="00EE5BCA">
                                <w:pPr>
                                  <w:spacing w:after="0" w:line="240" w:lineRule="auto"/>
                                  <w:jc w:val="center"/>
                                  <w:rPr>
                                    <w:b/>
                                    <w:sz w:val="14"/>
                                    <w:szCs w:val="14"/>
                                  </w:rPr>
                                </w:pPr>
                                <w:r w:rsidRPr="005E1FEA">
                                  <w:rPr>
                                    <w:b/>
                                    <w:sz w:val="14"/>
                                    <w:szCs w:val="14"/>
                                  </w:rPr>
                                  <w:t>Paix – Travail – Patrie</w:t>
                                </w:r>
                              </w:p>
                              <w:p w:rsidR="00EE5BCA" w:rsidRPr="005E1FEA" w:rsidRDefault="00EE5BCA" w:rsidP="00EE5BCA">
                                <w:pPr>
                                  <w:spacing w:after="0" w:line="240" w:lineRule="auto"/>
                                  <w:jc w:val="center"/>
                                  <w:rPr>
                                    <w:b/>
                                    <w:sz w:val="14"/>
                                    <w:szCs w:val="14"/>
                                  </w:rPr>
                                </w:pPr>
                                <w:r w:rsidRPr="005E1FEA">
                                  <w:rPr>
                                    <w:b/>
                                    <w:sz w:val="14"/>
                                    <w:szCs w:val="14"/>
                                  </w:rPr>
                                  <w:t>*********</w:t>
                                </w:r>
                              </w:p>
                              <w:p w:rsidR="00EE5BCA" w:rsidRPr="005E1FEA" w:rsidRDefault="00EE5BCA" w:rsidP="00EE5BCA">
                                <w:pPr>
                                  <w:spacing w:after="0" w:line="240" w:lineRule="auto"/>
                                  <w:jc w:val="center"/>
                                  <w:rPr>
                                    <w:b/>
                                    <w:sz w:val="14"/>
                                    <w:szCs w:val="14"/>
                                  </w:rPr>
                                </w:pPr>
                                <w:r w:rsidRPr="005E1FEA">
                                  <w:rPr>
                                    <w:b/>
                                    <w:sz w:val="14"/>
                                    <w:szCs w:val="14"/>
                                  </w:rPr>
                                  <w:t>REGION DU NORD</w:t>
                                </w:r>
                              </w:p>
                              <w:p w:rsidR="00EE5BCA" w:rsidRPr="005E1FEA" w:rsidRDefault="00EE5BCA" w:rsidP="00EE5BCA">
                                <w:pPr>
                                  <w:spacing w:after="0" w:line="240" w:lineRule="auto"/>
                                  <w:jc w:val="center"/>
                                  <w:rPr>
                                    <w:b/>
                                    <w:sz w:val="14"/>
                                    <w:szCs w:val="14"/>
                                  </w:rPr>
                                </w:pPr>
                                <w:r w:rsidRPr="005E1FEA">
                                  <w:rPr>
                                    <w:b/>
                                    <w:sz w:val="14"/>
                                    <w:szCs w:val="14"/>
                                  </w:rPr>
                                  <w:t>***********</w:t>
                                </w:r>
                              </w:p>
                              <w:p w:rsidR="00EE5BCA" w:rsidRPr="005E1FEA" w:rsidRDefault="00EE5BCA" w:rsidP="00EE5BCA">
                                <w:pPr>
                                  <w:spacing w:after="0" w:line="240" w:lineRule="auto"/>
                                  <w:jc w:val="center"/>
                                  <w:rPr>
                                    <w:b/>
                                    <w:sz w:val="14"/>
                                    <w:szCs w:val="14"/>
                                  </w:rPr>
                                </w:pPr>
                                <w:r w:rsidRPr="005E1FEA">
                                  <w:rPr>
                                    <w:b/>
                                    <w:sz w:val="14"/>
                                    <w:szCs w:val="14"/>
                                  </w:rPr>
                                  <w:t>DEPARTEMENT DU MAYO- REY</w:t>
                                </w:r>
                              </w:p>
                              <w:p w:rsidR="00EE5BCA" w:rsidRPr="005E1FEA" w:rsidRDefault="00EE5BCA" w:rsidP="00EE5BCA">
                                <w:pPr>
                                  <w:spacing w:after="0" w:line="240" w:lineRule="auto"/>
                                  <w:jc w:val="center"/>
                                  <w:rPr>
                                    <w:b/>
                                    <w:sz w:val="14"/>
                                    <w:szCs w:val="14"/>
                                    <w:lang w:val="en-GB"/>
                                  </w:rPr>
                                </w:pPr>
                                <w:r w:rsidRPr="005E1FEA">
                                  <w:rPr>
                                    <w:b/>
                                    <w:sz w:val="14"/>
                                    <w:szCs w:val="14"/>
                                    <w:lang w:val="en-GB"/>
                                  </w:rPr>
                                  <w:t>***********</w:t>
                                </w:r>
                              </w:p>
                              <w:p w:rsidR="00EE5BCA" w:rsidRPr="005E1FEA" w:rsidRDefault="00EE5BCA" w:rsidP="00EE5BCA">
                                <w:pPr>
                                  <w:spacing w:after="0" w:line="240" w:lineRule="auto"/>
                                  <w:jc w:val="center"/>
                                  <w:rPr>
                                    <w:b/>
                                    <w:sz w:val="14"/>
                                    <w:szCs w:val="14"/>
                                    <w:lang w:val="en-GB"/>
                                  </w:rPr>
                                </w:pPr>
                                <w:r w:rsidRPr="005E1FEA">
                                  <w:rPr>
                                    <w:b/>
                                    <w:sz w:val="14"/>
                                    <w:szCs w:val="14"/>
                                    <w:lang w:val="en-GB"/>
                                  </w:rPr>
                                  <w:t>COMMUNE DE MADINGRING</w:t>
                                </w:r>
                              </w:p>
                              <w:p w:rsidR="00EE5BCA" w:rsidRPr="005E1FEA" w:rsidRDefault="00EE5BCA" w:rsidP="00EE5BCA">
                                <w:pPr>
                                  <w:spacing w:after="0" w:line="240" w:lineRule="auto"/>
                                  <w:jc w:val="center"/>
                                  <w:rPr>
                                    <w:b/>
                                    <w:sz w:val="14"/>
                                    <w:szCs w:val="14"/>
                                    <w:lang w:val="en-GB"/>
                                  </w:rPr>
                                </w:pPr>
                                <w:r w:rsidRPr="005E1FEA">
                                  <w:rPr>
                                    <w:b/>
                                    <w:sz w:val="14"/>
                                    <w:szCs w:val="14"/>
                                    <w:lang w:val="en-GB"/>
                                  </w:rPr>
                                  <w:t xml:space="preserve">*********** </w:t>
                                </w:r>
                              </w:p>
                              <w:p w:rsidR="00EE5BCA" w:rsidRPr="005E1FEA" w:rsidRDefault="00EE5BCA" w:rsidP="00EE5BCA">
                                <w:pPr>
                                  <w:spacing w:after="0" w:line="240" w:lineRule="auto"/>
                                  <w:jc w:val="center"/>
                                  <w:rPr>
                                    <w:b/>
                                    <w:sz w:val="14"/>
                                    <w:szCs w:val="14"/>
                                    <w:lang w:val="en-GB"/>
                                  </w:rPr>
                                </w:pPr>
                                <w:r w:rsidRPr="005E1FEA">
                                  <w:rPr>
                                    <w:b/>
                                    <w:sz w:val="14"/>
                                    <w:szCs w:val="14"/>
                                    <w:lang w:val="en-GB"/>
                                  </w:rPr>
                                  <w:t>SECRETARIAT GENERAL</w:t>
                                </w:r>
                              </w:p>
                              <w:p w:rsidR="00EE5BCA" w:rsidRPr="005E1FEA" w:rsidRDefault="00EE5BCA" w:rsidP="00EE5BCA">
                                <w:pPr>
                                  <w:spacing w:after="0" w:line="240" w:lineRule="auto"/>
                                  <w:jc w:val="center"/>
                                  <w:rPr>
                                    <w:b/>
                                    <w:sz w:val="14"/>
                                    <w:szCs w:val="14"/>
                                    <w:lang w:val="en-GB"/>
                                  </w:rPr>
                                </w:pPr>
                                <w:r w:rsidRPr="005E1FEA">
                                  <w:rPr>
                                    <w:b/>
                                    <w:sz w:val="14"/>
                                    <w:szCs w:val="14"/>
                                    <w:lang w:val="en-GB"/>
                                  </w:rPr>
                                  <w:t>***********</w:t>
                                </w:r>
                              </w:p>
                              <w:p w:rsidR="00EE5BCA" w:rsidRPr="005E1FEA" w:rsidRDefault="00EE5BCA" w:rsidP="00EE5BCA">
                                <w:pPr>
                                  <w:spacing w:after="0" w:line="240" w:lineRule="auto"/>
                                  <w:jc w:val="center"/>
                                  <w:rPr>
                                    <w:b/>
                                    <w:sz w:val="14"/>
                                    <w:szCs w:val="14"/>
                                  </w:rPr>
                                </w:pPr>
                                <w:r w:rsidRPr="005E1FEA">
                                  <w:rPr>
                                    <w:b/>
                                    <w:sz w:val="14"/>
                                    <w:szCs w:val="14"/>
                                  </w:rPr>
                                  <w:t>COMMISSION INTERNE DE PASSATION DES MARCHES</w:t>
                                </w:r>
                              </w:p>
                              <w:p w:rsidR="00EE5BCA" w:rsidRPr="005E1FEA" w:rsidRDefault="00EE5BCA" w:rsidP="00EE5BCA">
                                <w:pPr>
                                  <w:spacing w:after="0" w:line="240" w:lineRule="auto"/>
                                  <w:jc w:val="center"/>
                                  <w:rPr>
                                    <w:b/>
                                    <w:sz w:val="14"/>
                                    <w:szCs w:val="14"/>
                                  </w:rPr>
                                </w:pPr>
                                <w:r w:rsidRPr="005E1FEA">
                                  <w:rPr>
                                    <w:b/>
                                    <w:sz w:val="14"/>
                                    <w:szCs w:val="14"/>
                                  </w:rPr>
                                  <w:t>***********</w:t>
                                </w:r>
                              </w:p>
                              <w:p w:rsidR="00EE5BCA" w:rsidRPr="005E1FEA" w:rsidRDefault="00EE5BCA" w:rsidP="00EE5BCA">
                                <w:pPr>
                                  <w:spacing w:after="0" w:line="240" w:lineRule="auto"/>
                                  <w:jc w:val="center"/>
                                  <w:rPr>
                                    <w:sz w:val="14"/>
                                    <w:szCs w:val="14"/>
                                  </w:rPr>
                                </w:pPr>
                              </w:p>
                            </w:txbxContent>
                          </wps:txbx>
                          <wps:bodyPr rot="0" vert="horz" wrap="square" lIns="91440" tIns="45720" rIns="91440" bIns="45720" anchor="t" anchorCtr="0" upright="1">
                            <a:noAutofit/>
                          </wps:bodyPr>
                        </wps:wsp>
                      </wpg:grpSp>
                      <wps:wsp>
                        <wps:cNvPr id="19" name="Zone de texte 12"/>
                        <wps:cNvSpPr txBox="1">
                          <a:spLocks noChangeArrowheads="1"/>
                        </wps:cNvSpPr>
                        <wps:spPr bwMode="auto">
                          <a:xfrm>
                            <a:off x="4453247" y="0"/>
                            <a:ext cx="212598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5BCA" w:rsidRPr="005E1FEA" w:rsidRDefault="00EE5BCA" w:rsidP="00EE5BCA">
                              <w:pPr>
                                <w:spacing w:after="0" w:line="240" w:lineRule="auto"/>
                                <w:jc w:val="center"/>
                                <w:rPr>
                                  <w:b/>
                                  <w:sz w:val="14"/>
                                  <w:szCs w:val="14"/>
                                  <w:lang w:val="en-GB"/>
                                </w:rPr>
                              </w:pPr>
                              <w:r w:rsidRPr="005E1FEA">
                                <w:rPr>
                                  <w:b/>
                                  <w:sz w:val="14"/>
                                  <w:szCs w:val="14"/>
                                  <w:lang w:val="en-GB"/>
                                </w:rPr>
                                <w:t>REPUBLIC OF CAMEROON</w:t>
                              </w:r>
                            </w:p>
                            <w:p w:rsidR="00EE5BCA" w:rsidRPr="005E1FEA" w:rsidRDefault="00EE5BCA" w:rsidP="00EE5BCA">
                              <w:pPr>
                                <w:spacing w:after="0" w:line="240" w:lineRule="auto"/>
                                <w:jc w:val="center"/>
                                <w:rPr>
                                  <w:b/>
                                  <w:sz w:val="14"/>
                                  <w:szCs w:val="14"/>
                                  <w:lang w:val="en-GB"/>
                                </w:rPr>
                              </w:pPr>
                              <w:r w:rsidRPr="005E1FEA">
                                <w:rPr>
                                  <w:b/>
                                  <w:sz w:val="14"/>
                                  <w:szCs w:val="14"/>
                                  <w:lang w:val="en-GB"/>
                                </w:rPr>
                                <w:t>Peace – Work – Fatherland</w:t>
                              </w:r>
                            </w:p>
                            <w:p w:rsidR="00EE5BCA" w:rsidRPr="005E1FEA" w:rsidRDefault="00EE5BCA" w:rsidP="00EE5BCA">
                              <w:pPr>
                                <w:spacing w:after="0" w:line="240" w:lineRule="auto"/>
                                <w:jc w:val="center"/>
                                <w:rPr>
                                  <w:b/>
                                  <w:sz w:val="14"/>
                                  <w:szCs w:val="14"/>
                                  <w:lang w:val="en-GB"/>
                                </w:rPr>
                              </w:pPr>
                              <w:r w:rsidRPr="005E1FEA">
                                <w:rPr>
                                  <w:b/>
                                  <w:sz w:val="14"/>
                                  <w:szCs w:val="14"/>
                                  <w:lang w:val="en-GB"/>
                                </w:rPr>
                                <w:t>*********</w:t>
                              </w:r>
                            </w:p>
                            <w:p w:rsidR="00EE5BCA" w:rsidRPr="005E1FEA" w:rsidRDefault="00EE5BCA" w:rsidP="00EE5BCA">
                              <w:pPr>
                                <w:spacing w:after="0" w:line="240" w:lineRule="auto"/>
                                <w:jc w:val="center"/>
                                <w:rPr>
                                  <w:b/>
                                  <w:sz w:val="14"/>
                                  <w:szCs w:val="14"/>
                                  <w:lang w:val="en-GB"/>
                                </w:rPr>
                              </w:pPr>
                              <w:r w:rsidRPr="005E1FEA">
                                <w:rPr>
                                  <w:b/>
                                  <w:sz w:val="14"/>
                                  <w:szCs w:val="14"/>
                                  <w:lang w:val="en-GB"/>
                                </w:rPr>
                                <w:t>NORTH REGION</w:t>
                              </w:r>
                            </w:p>
                            <w:p w:rsidR="00EE5BCA" w:rsidRPr="005E1FEA" w:rsidRDefault="00EE5BCA" w:rsidP="00EE5BCA">
                              <w:pPr>
                                <w:spacing w:after="0" w:line="240" w:lineRule="auto"/>
                                <w:jc w:val="center"/>
                                <w:rPr>
                                  <w:b/>
                                  <w:sz w:val="14"/>
                                  <w:szCs w:val="14"/>
                                  <w:lang w:val="en-GB"/>
                                </w:rPr>
                              </w:pPr>
                              <w:r w:rsidRPr="005E1FEA">
                                <w:rPr>
                                  <w:b/>
                                  <w:sz w:val="14"/>
                                  <w:szCs w:val="14"/>
                                  <w:lang w:val="en-GB"/>
                                </w:rPr>
                                <w:t>***********</w:t>
                              </w:r>
                            </w:p>
                            <w:p w:rsidR="00EE5BCA" w:rsidRPr="005E1FEA" w:rsidRDefault="00EE5BCA" w:rsidP="00EE5BCA">
                              <w:pPr>
                                <w:spacing w:after="0" w:line="240" w:lineRule="auto"/>
                                <w:jc w:val="center"/>
                                <w:rPr>
                                  <w:b/>
                                  <w:sz w:val="14"/>
                                  <w:szCs w:val="14"/>
                                  <w:lang w:val="en-GB"/>
                                </w:rPr>
                              </w:pPr>
                              <w:r w:rsidRPr="005E1FEA">
                                <w:rPr>
                                  <w:b/>
                                  <w:sz w:val="14"/>
                                  <w:szCs w:val="14"/>
                                  <w:lang w:val="en-GB"/>
                                </w:rPr>
                                <w:t>MAYO- REY DIVISION</w:t>
                              </w:r>
                            </w:p>
                            <w:p w:rsidR="00EE5BCA" w:rsidRPr="005E1FEA" w:rsidRDefault="00EE5BCA" w:rsidP="00EE5BCA">
                              <w:pPr>
                                <w:spacing w:after="0" w:line="240" w:lineRule="auto"/>
                                <w:jc w:val="center"/>
                                <w:rPr>
                                  <w:b/>
                                  <w:sz w:val="14"/>
                                  <w:szCs w:val="14"/>
                                  <w:lang w:val="en-GB"/>
                                </w:rPr>
                              </w:pPr>
                              <w:r w:rsidRPr="005E1FEA">
                                <w:rPr>
                                  <w:b/>
                                  <w:sz w:val="14"/>
                                  <w:szCs w:val="14"/>
                                  <w:lang w:val="en-GB"/>
                                </w:rPr>
                                <w:t>***********</w:t>
                              </w:r>
                            </w:p>
                            <w:p w:rsidR="00EE5BCA" w:rsidRPr="005E1FEA" w:rsidRDefault="00EE5BCA" w:rsidP="00EE5BCA">
                              <w:pPr>
                                <w:spacing w:after="0" w:line="240" w:lineRule="auto"/>
                                <w:jc w:val="center"/>
                                <w:rPr>
                                  <w:b/>
                                  <w:sz w:val="14"/>
                                  <w:szCs w:val="14"/>
                                  <w:lang w:val="en-GB"/>
                                </w:rPr>
                              </w:pPr>
                              <w:r w:rsidRPr="005E1FEA">
                                <w:rPr>
                                  <w:b/>
                                  <w:sz w:val="14"/>
                                  <w:szCs w:val="14"/>
                                  <w:lang w:val="en-GB"/>
                                </w:rPr>
                                <w:t>MADINGRING COUNCIL</w:t>
                              </w:r>
                            </w:p>
                            <w:p w:rsidR="00EE5BCA" w:rsidRPr="005E1FEA" w:rsidRDefault="00EE5BCA" w:rsidP="00EE5BCA">
                              <w:pPr>
                                <w:spacing w:after="0" w:line="240" w:lineRule="auto"/>
                                <w:jc w:val="center"/>
                                <w:rPr>
                                  <w:b/>
                                  <w:sz w:val="14"/>
                                  <w:szCs w:val="14"/>
                                  <w:lang w:val="en-GB"/>
                                </w:rPr>
                              </w:pPr>
                              <w:r w:rsidRPr="005E1FEA">
                                <w:rPr>
                                  <w:b/>
                                  <w:sz w:val="14"/>
                                  <w:szCs w:val="14"/>
                                  <w:lang w:val="en-GB"/>
                                </w:rPr>
                                <w:t>***********</w:t>
                              </w:r>
                            </w:p>
                            <w:p w:rsidR="00EE5BCA" w:rsidRPr="005E1FEA" w:rsidRDefault="00EE5BCA" w:rsidP="00EE5BCA">
                              <w:pPr>
                                <w:spacing w:after="0" w:line="240" w:lineRule="auto"/>
                                <w:jc w:val="center"/>
                                <w:rPr>
                                  <w:b/>
                                  <w:sz w:val="14"/>
                                  <w:szCs w:val="14"/>
                                  <w:lang w:val="en-GB"/>
                                </w:rPr>
                              </w:pPr>
                              <w:r w:rsidRPr="005E1FEA">
                                <w:rPr>
                                  <w:b/>
                                  <w:sz w:val="14"/>
                                  <w:szCs w:val="14"/>
                                  <w:lang w:val="en-GB"/>
                                </w:rPr>
                                <w:t>GENERAL SECRETARY</w:t>
                              </w:r>
                            </w:p>
                            <w:p w:rsidR="00EE5BCA" w:rsidRPr="005E1FEA" w:rsidRDefault="00EE5BCA" w:rsidP="00EE5BCA">
                              <w:pPr>
                                <w:spacing w:after="0" w:line="240" w:lineRule="auto"/>
                                <w:jc w:val="center"/>
                                <w:rPr>
                                  <w:b/>
                                  <w:sz w:val="14"/>
                                  <w:szCs w:val="14"/>
                                  <w:lang w:val="en-GB"/>
                                </w:rPr>
                              </w:pPr>
                              <w:r w:rsidRPr="005E1FEA">
                                <w:rPr>
                                  <w:b/>
                                  <w:sz w:val="14"/>
                                  <w:szCs w:val="14"/>
                                  <w:lang w:val="en-GB"/>
                                </w:rPr>
                                <w:t>***********</w:t>
                              </w:r>
                            </w:p>
                            <w:p w:rsidR="00EE5BCA" w:rsidRPr="005E1FEA" w:rsidRDefault="00EE5BCA" w:rsidP="00EE5BCA">
                              <w:pPr>
                                <w:spacing w:after="0" w:line="240" w:lineRule="auto"/>
                                <w:jc w:val="center"/>
                                <w:rPr>
                                  <w:b/>
                                  <w:sz w:val="14"/>
                                  <w:szCs w:val="14"/>
                                  <w:lang w:val="en-GB"/>
                                </w:rPr>
                              </w:pPr>
                              <w:r w:rsidRPr="005E1FEA">
                                <w:rPr>
                                  <w:b/>
                                  <w:sz w:val="14"/>
                                  <w:szCs w:val="14"/>
                                  <w:lang w:val="en-GB"/>
                                </w:rPr>
                                <w:t>INTERNAL TENDER BORD</w:t>
                              </w:r>
                            </w:p>
                            <w:p w:rsidR="00EE5BCA" w:rsidRPr="005E1FEA" w:rsidRDefault="00EE5BCA" w:rsidP="00EE5BCA">
                              <w:pPr>
                                <w:spacing w:after="0" w:line="240" w:lineRule="auto"/>
                                <w:jc w:val="center"/>
                                <w:rPr>
                                  <w:b/>
                                  <w:sz w:val="14"/>
                                  <w:szCs w:val="14"/>
                                </w:rPr>
                              </w:pPr>
                              <w:r w:rsidRPr="005E1FEA">
                                <w:rPr>
                                  <w:b/>
                                  <w:sz w:val="14"/>
                                  <w:szCs w:val="14"/>
                                </w:rPr>
                                <w:t>**************</w:t>
                              </w:r>
                            </w:p>
                            <w:p w:rsidR="00EE5BCA" w:rsidRPr="005E1FEA" w:rsidRDefault="00EE5BCA" w:rsidP="00EE5BCA">
                              <w:pPr>
                                <w:spacing w:after="0" w:line="240" w:lineRule="auto"/>
                                <w:jc w:val="center"/>
                                <w:rPr>
                                  <w:sz w:val="14"/>
                                  <w:szCs w:val="1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37C07F" id="Groupe 15" o:spid="_x0000_s1041" style="position:absolute;margin-left:42.55pt;margin-top:0;width:518.05pt;height:129pt;z-index:251665408;mso-position-horizontal-relative:page" coordsize="65792,163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">
                <v:group id="Groupe 16" o:spid="_x0000_s1042" style="position:absolute;width:45078;height:16383" coordsize="45078,1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Image 17" o:spid="_x0000_s1043" type="#_x0000_t75" style="position:absolute;left:28695;width:16383;height:16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jQ3BAAAA2wAAAA8AAABkcnMvZG93bnJldi54bWxET01rAjEQvRf6H8IUvNVsFausRpGlih56&#10;cPXibdiMm9DNZNmkuv33jSB4m8f7nMWqd424UhesZwUfwwwEceW15VrB6bh5n4EIEVlj45kU/FGA&#10;1fL1ZYG59jc+0LWMtUghHHJUYGJscylDZchhGPqWOHEX3zmMCXa11B3eUrhr5CjLPqVDy6nBYEuF&#10;oeqn/HUKpjqcbSmt3B8L8z0u1qPJ9sspNXjr13MQkfr4FD/cO53mT+H+SzpAL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FjQ3BAAAA2wAAAA8AAAAAAAAAAAAAAAAAnwIA&#10;AGRycy9kb3ducmV2LnhtbFBLBQYAAAAABAAEAPcAAACNAwAAAAA=&#10;">
                    <v:imagedata r:id="rId6" o:title="IMG-20190410-WA0008"/>
                  </v:shape>
                  <v:shape id="Zone de texte 30" o:spid="_x0000_s1044" type="#_x0000_t202" style="position:absolute;width:29235;height:14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EE5BCA" w:rsidRPr="005E1FEA" w:rsidRDefault="00EE5BCA" w:rsidP="00EE5BCA">
                          <w:pPr>
                            <w:spacing w:after="0" w:line="240" w:lineRule="auto"/>
                            <w:jc w:val="center"/>
                            <w:rPr>
                              <w:b/>
                              <w:sz w:val="14"/>
                              <w:szCs w:val="14"/>
                            </w:rPr>
                          </w:pPr>
                          <w:r w:rsidRPr="005E1FEA">
                            <w:rPr>
                              <w:b/>
                              <w:sz w:val="14"/>
                              <w:szCs w:val="14"/>
                            </w:rPr>
                            <w:t>REPUBLIQUE DU CAMEROUN</w:t>
                          </w:r>
                        </w:p>
                        <w:p w:rsidR="00EE5BCA" w:rsidRPr="005E1FEA" w:rsidRDefault="00EE5BCA" w:rsidP="00EE5BCA">
                          <w:pPr>
                            <w:spacing w:after="0" w:line="240" w:lineRule="auto"/>
                            <w:jc w:val="center"/>
                            <w:rPr>
                              <w:b/>
                              <w:sz w:val="14"/>
                              <w:szCs w:val="14"/>
                            </w:rPr>
                          </w:pPr>
                          <w:r w:rsidRPr="005E1FEA">
                            <w:rPr>
                              <w:b/>
                              <w:sz w:val="14"/>
                              <w:szCs w:val="14"/>
                            </w:rPr>
                            <w:t>Paix – Travail – Patrie</w:t>
                          </w:r>
                        </w:p>
                        <w:p w:rsidR="00EE5BCA" w:rsidRPr="005E1FEA" w:rsidRDefault="00EE5BCA" w:rsidP="00EE5BCA">
                          <w:pPr>
                            <w:spacing w:after="0" w:line="240" w:lineRule="auto"/>
                            <w:jc w:val="center"/>
                            <w:rPr>
                              <w:b/>
                              <w:sz w:val="14"/>
                              <w:szCs w:val="14"/>
                            </w:rPr>
                          </w:pPr>
                          <w:r w:rsidRPr="005E1FEA">
                            <w:rPr>
                              <w:b/>
                              <w:sz w:val="14"/>
                              <w:szCs w:val="14"/>
                            </w:rPr>
                            <w:t>*********</w:t>
                          </w:r>
                        </w:p>
                        <w:p w:rsidR="00EE5BCA" w:rsidRPr="005E1FEA" w:rsidRDefault="00EE5BCA" w:rsidP="00EE5BCA">
                          <w:pPr>
                            <w:spacing w:after="0" w:line="240" w:lineRule="auto"/>
                            <w:jc w:val="center"/>
                            <w:rPr>
                              <w:b/>
                              <w:sz w:val="14"/>
                              <w:szCs w:val="14"/>
                            </w:rPr>
                          </w:pPr>
                          <w:r w:rsidRPr="005E1FEA">
                            <w:rPr>
                              <w:b/>
                              <w:sz w:val="14"/>
                              <w:szCs w:val="14"/>
                            </w:rPr>
                            <w:t>REGION DU NORD</w:t>
                          </w:r>
                        </w:p>
                        <w:p w:rsidR="00EE5BCA" w:rsidRPr="005E1FEA" w:rsidRDefault="00EE5BCA" w:rsidP="00EE5BCA">
                          <w:pPr>
                            <w:spacing w:after="0" w:line="240" w:lineRule="auto"/>
                            <w:jc w:val="center"/>
                            <w:rPr>
                              <w:b/>
                              <w:sz w:val="14"/>
                              <w:szCs w:val="14"/>
                            </w:rPr>
                          </w:pPr>
                          <w:r w:rsidRPr="005E1FEA">
                            <w:rPr>
                              <w:b/>
                              <w:sz w:val="14"/>
                              <w:szCs w:val="14"/>
                            </w:rPr>
                            <w:t>***********</w:t>
                          </w:r>
                        </w:p>
                        <w:p w:rsidR="00EE5BCA" w:rsidRPr="005E1FEA" w:rsidRDefault="00EE5BCA" w:rsidP="00EE5BCA">
                          <w:pPr>
                            <w:spacing w:after="0" w:line="240" w:lineRule="auto"/>
                            <w:jc w:val="center"/>
                            <w:rPr>
                              <w:b/>
                              <w:sz w:val="14"/>
                              <w:szCs w:val="14"/>
                            </w:rPr>
                          </w:pPr>
                          <w:r w:rsidRPr="005E1FEA">
                            <w:rPr>
                              <w:b/>
                              <w:sz w:val="14"/>
                              <w:szCs w:val="14"/>
                            </w:rPr>
                            <w:t>DEPARTEMENT DU MAYO- REY</w:t>
                          </w:r>
                        </w:p>
                        <w:p w:rsidR="00EE5BCA" w:rsidRPr="005E1FEA" w:rsidRDefault="00EE5BCA" w:rsidP="00EE5BCA">
                          <w:pPr>
                            <w:spacing w:after="0" w:line="240" w:lineRule="auto"/>
                            <w:jc w:val="center"/>
                            <w:rPr>
                              <w:b/>
                              <w:sz w:val="14"/>
                              <w:szCs w:val="14"/>
                              <w:lang w:val="en-GB"/>
                            </w:rPr>
                          </w:pPr>
                          <w:r w:rsidRPr="005E1FEA">
                            <w:rPr>
                              <w:b/>
                              <w:sz w:val="14"/>
                              <w:szCs w:val="14"/>
                              <w:lang w:val="en-GB"/>
                            </w:rPr>
                            <w:t>***********</w:t>
                          </w:r>
                        </w:p>
                        <w:p w:rsidR="00EE5BCA" w:rsidRPr="005E1FEA" w:rsidRDefault="00EE5BCA" w:rsidP="00EE5BCA">
                          <w:pPr>
                            <w:spacing w:after="0" w:line="240" w:lineRule="auto"/>
                            <w:jc w:val="center"/>
                            <w:rPr>
                              <w:b/>
                              <w:sz w:val="14"/>
                              <w:szCs w:val="14"/>
                              <w:lang w:val="en-GB"/>
                            </w:rPr>
                          </w:pPr>
                          <w:r w:rsidRPr="005E1FEA">
                            <w:rPr>
                              <w:b/>
                              <w:sz w:val="14"/>
                              <w:szCs w:val="14"/>
                              <w:lang w:val="en-GB"/>
                            </w:rPr>
                            <w:t>COMMUNE DE MADINGRING</w:t>
                          </w:r>
                        </w:p>
                        <w:p w:rsidR="00EE5BCA" w:rsidRPr="005E1FEA" w:rsidRDefault="00EE5BCA" w:rsidP="00EE5BCA">
                          <w:pPr>
                            <w:spacing w:after="0" w:line="240" w:lineRule="auto"/>
                            <w:jc w:val="center"/>
                            <w:rPr>
                              <w:b/>
                              <w:sz w:val="14"/>
                              <w:szCs w:val="14"/>
                              <w:lang w:val="en-GB"/>
                            </w:rPr>
                          </w:pPr>
                          <w:r w:rsidRPr="005E1FEA">
                            <w:rPr>
                              <w:b/>
                              <w:sz w:val="14"/>
                              <w:szCs w:val="14"/>
                              <w:lang w:val="en-GB"/>
                            </w:rPr>
                            <w:t xml:space="preserve">*********** </w:t>
                          </w:r>
                        </w:p>
                        <w:p w:rsidR="00EE5BCA" w:rsidRPr="005E1FEA" w:rsidRDefault="00EE5BCA" w:rsidP="00EE5BCA">
                          <w:pPr>
                            <w:spacing w:after="0" w:line="240" w:lineRule="auto"/>
                            <w:jc w:val="center"/>
                            <w:rPr>
                              <w:b/>
                              <w:sz w:val="14"/>
                              <w:szCs w:val="14"/>
                              <w:lang w:val="en-GB"/>
                            </w:rPr>
                          </w:pPr>
                          <w:r w:rsidRPr="005E1FEA">
                            <w:rPr>
                              <w:b/>
                              <w:sz w:val="14"/>
                              <w:szCs w:val="14"/>
                              <w:lang w:val="en-GB"/>
                            </w:rPr>
                            <w:t>SECRETARIAT GENERAL</w:t>
                          </w:r>
                        </w:p>
                        <w:p w:rsidR="00EE5BCA" w:rsidRPr="005E1FEA" w:rsidRDefault="00EE5BCA" w:rsidP="00EE5BCA">
                          <w:pPr>
                            <w:spacing w:after="0" w:line="240" w:lineRule="auto"/>
                            <w:jc w:val="center"/>
                            <w:rPr>
                              <w:b/>
                              <w:sz w:val="14"/>
                              <w:szCs w:val="14"/>
                              <w:lang w:val="en-GB"/>
                            </w:rPr>
                          </w:pPr>
                          <w:r w:rsidRPr="005E1FEA">
                            <w:rPr>
                              <w:b/>
                              <w:sz w:val="14"/>
                              <w:szCs w:val="14"/>
                              <w:lang w:val="en-GB"/>
                            </w:rPr>
                            <w:t>***********</w:t>
                          </w:r>
                        </w:p>
                        <w:p w:rsidR="00EE5BCA" w:rsidRPr="005E1FEA" w:rsidRDefault="00EE5BCA" w:rsidP="00EE5BCA">
                          <w:pPr>
                            <w:spacing w:after="0" w:line="240" w:lineRule="auto"/>
                            <w:jc w:val="center"/>
                            <w:rPr>
                              <w:b/>
                              <w:sz w:val="14"/>
                              <w:szCs w:val="14"/>
                            </w:rPr>
                          </w:pPr>
                          <w:r w:rsidRPr="005E1FEA">
                            <w:rPr>
                              <w:b/>
                              <w:sz w:val="14"/>
                              <w:szCs w:val="14"/>
                            </w:rPr>
                            <w:t>COMMISSION INTERNE DE PASSATION DES MARCHES</w:t>
                          </w:r>
                        </w:p>
                        <w:p w:rsidR="00EE5BCA" w:rsidRPr="005E1FEA" w:rsidRDefault="00EE5BCA" w:rsidP="00EE5BCA">
                          <w:pPr>
                            <w:spacing w:after="0" w:line="240" w:lineRule="auto"/>
                            <w:jc w:val="center"/>
                            <w:rPr>
                              <w:b/>
                              <w:sz w:val="14"/>
                              <w:szCs w:val="14"/>
                            </w:rPr>
                          </w:pPr>
                          <w:r w:rsidRPr="005E1FEA">
                            <w:rPr>
                              <w:b/>
                              <w:sz w:val="14"/>
                              <w:szCs w:val="14"/>
                            </w:rPr>
                            <w:t>***********</w:t>
                          </w:r>
                        </w:p>
                        <w:p w:rsidR="00EE5BCA" w:rsidRPr="005E1FEA" w:rsidRDefault="00EE5BCA" w:rsidP="00EE5BCA">
                          <w:pPr>
                            <w:spacing w:after="0" w:line="240" w:lineRule="auto"/>
                            <w:jc w:val="center"/>
                            <w:rPr>
                              <w:sz w:val="14"/>
                              <w:szCs w:val="14"/>
                            </w:rPr>
                          </w:pPr>
                        </w:p>
                      </w:txbxContent>
                    </v:textbox>
                  </v:shape>
                </v:group>
                <v:shape id="Zone de texte 12" o:spid="_x0000_s1045" type="#_x0000_t202" style="position:absolute;left:44532;width:21260;height:16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EE5BCA" w:rsidRPr="005E1FEA" w:rsidRDefault="00EE5BCA" w:rsidP="00EE5BCA">
                        <w:pPr>
                          <w:spacing w:after="0" w:line="240" w:lineRule="auto"/>
                          <w:jc w:val="center"/>
                          <w:rPr>
                            <w:b/>
                            <w:sz w:val="14"/>
                            <w:szCs w:val="14"/>
                            <w:lang w:val="en-GB"/>
                          </w:rPr>
                        </w:pPr>
                        <w:r w:rsidRPr="005E1FEA">
                          <w:rPr>
                            <w:b/>
                            <w:sz w:val="14"/>
                            <w:szCs w:val="14"/>
                            <w:lang w:val="en-GB"/>
                          </w:rPr>
                          <w:t>REPUBLIC OF CAMEROON</w:t>
                        </w:r>
                      </w:p>
                      <w:p w:rsidR="00EE5BCA" w:rsidRPr="005E1FEA" w:rsidRDefault="00EE5BCA" w:rsidP="00EE5BCA">
                        <w:pPr>
                          <w:spacing w:after="0" w:line="240" w:lineRule="auto"/>
                          <w:jc w:val="center"/>
                          <w:rPr>
                            <w:b/>
                            <w:sz w:val="14"/>
                            <w:szCs w:val="14"/>
                            <w:lang w:val="en-GB"/>
                          </w:rPr>
                        </w:pPr>
                        <w:r w:rsidRPr="005E1FEA">
                          <w:rPr>
                            <w:b/>
                            <w:sz w:val="14"/>
                            <w:szCs w:val="14"/>
                            <w:lang w:val="en-GB"/>
                          </w:rPr>
                          <w:t>Peace – Work – Fatherland</w:t>
                        </w:r>
                      </w:p>
                      <w:p w:rsidR="00EE5BCA" w:rsidRPr="005E1FEA" w:rsidRDefault="00EE5BCA" w:rsidP="00EE5BCA">
                        <w:pPr>
                          <w:spacing w:after="0" w:line="240" w:lineRule="auto"/>
                          <w:jc w:val="center"/>
                          <w:rPr>
                            <w:b/>
                            <w:sz w:val="14"/>
                            <w:szCs w:val="14"/>
                            <w:lang w:val="en-GB"/>
                          </w:rPr>
                        </w:pPr>
                        <w:r w:rsidRPr="005E1FEA">
                          <w:rPr>
                            <w:b/>
                            <w:sz w:val="14"/>
                            <w:szCs w:val="14"/>
                            <w:lang w:val="en-GB"/>
                          </w:rPr>
                          <w:t>*********</w:t>
                        </w:r>
                      </w:p>
                      <w:p w:rsidR="00EE5BCA" w:rsidRPr="005E1FEA" w:rsidRDefault="00EE5BCA" w:rsidP="00EE5BCA">
                        <w:pPr>
                          <w:spacing w:after="0" w:line="240" w:lineRule="auto"/>
                          <w:jc w:val="center"/>
                          <w:rPr>
                            <w:b/>
                            <w:sz w:val="14"/>
                            <w:szCs w:val="14"/>
                            <w:lang w:val="en-GB"/>
                          </w:rPr>
                        </w:pPr>
                        <w:r w:rsidRPr="005E1FEA">
                          <w:rPr>
                            <w:b/>
                            <w:sz w:val="14"/>
                            <w:szCs w:val="14"/>
                            <w:lang w:val="en-GB"/>
                          </w:rPr>
                          <w:t>NORTH REGION</w:t>
                        </w:r>
                      </w:p>
                      <w:p w:rsidR="00EE5BCA" w:rsidRPr="005E1FEA" w:rsidRDefault="00EE5BCA" w:rsidP="00EE5BCA">
                        <w:pPr>
                          <w:spacing w:after="0" w:line="240" w:lineRule="auto"/>
                          <w:jc w:val="center"/>
                          <w:rPr>
                            <w:b/>
                            <w:sz w:val="14"/>
                            <w:szCs w:val="14"/>
                            <w:lang w:val="en-GB"/>
                          </w:rPr>
                        </w:pPr>
                        <w:r w:rsidRPr="005E1FEA">
                          <w:rPr>
                            <w:b/>
                            <w:sz w:val="14"/>
                            <w:szCs w:val="14"/>
                            <w:lang w:val="en-GB"/>
                          </w:rPr>
                          <w:t>***********</w:t>
                        </w:r>
                      </w:p>
                      <w:p w:rsidR="00EE5BCA" w:rsidRPr="005E1FEA" w:rsidRDefault="00EE5BCA" w:rsidP="00EE5BCA">
                        <w:pPr>
                          <w:spacing w:after="0" w:line="240" w:lineRule="auto"/>
                          <w:jc w:val="center"/>
                          <w:rPr>
                            <w:b/>
                            <w:sz w:val="14"/>
                            <w:szCs w:val="14"/>
                            <w:lang w:val="en-GB"/>
                          </w:rPr>
                        </w:pPr>
                        <w:r w:rsidRPr="005E1FEA">
                          <w:rPr>
                            <w:b/>
                            <w:sz w:val="14"/>
                            <w:szCs w:val="14"/>
                            <w:lang w:val="en-GB"/>
                          </w:rPr>
                          <w:t>MAYO- REY DIVISION</w:t>
                        </w:r>
                      </w:p>
                      <w:p w:rsidR="00EE5BCA" w:rsidRPr="005E1FEA" w:rsidRDefault="00EE5BCA" w:rsidP="00EE5BCA">
                        <w:pPr>
                          <w:spacing w:after="0" w:line="240" w:lineRule="auto"/>
                          <w:jc w:val="center"/>
                          <w:rPr>
                            <w:b/>
                            <w:sz w:val="14"/>
                            <w:szCs w:val="14"/>
                            <w:lang w:val="en-GB"/>
                          </w:rPr>
                        </w:pPr>
                        <w:r w:rsidRPr="005E1FEA">
                          <w:rPr>
                            <w:b/>
                            <w:sz w:val="14"/>
                            <w:szCs w:val="14"/>
                            <w:lang w:val="en-GB"/>
                          </w:rPr>
                          <w:t>***********</w:t>
                        </w:r>
                      </w:p>
                      <w:p w:rsidR="00EE5BCA" w:rsidRPr="005E1FEA" w:rsidRDefault="00EE5BCA" w:rsidP="00EE5BCA">
                        <w:pPr>
                          <w:spacing w:after="0" w:line="240" w:lineRule="auto"/>
                          <w:jc w:val="center"/>
                          <w:rPr>
                            <w:b/>
                            <w:sz w:val="14"/>
                            <w:szCs w:val="14"/>
                            <w:lang w:val="en-GB"/>
                          </w:rPr>
                        </w:pPr>
                        <w:r w:rsidRPr="005E1FEA">
                          <w:rPr>
                            <w:b/>
                            <w:sz w:val="14"/>
                            <w:szCs w:val="14"/>
                            <w:lang w:val="en-GB"/>
                          </w:rPr>
                          <w:t>MADINGRING COUNCIL</w:t>
                        </w:r>
                      </w:p>
                      <w:p w:rsidR="00EE5BCA" w:rsidRPr="005E1FEA" w:rsidRDefault="00EE5BCA" w:rsidP="00EE5BCA">
                        <w:pPr>
                          <w:spacing w:after="0" w:line="240" w:lineRule="auto"/>
                          <w:jc w:val="center"/>
                          <w:rPr>
                            <w:b/>
                            <w:sz w:val="14"/>
                            <w:szCs w:val="14"/>
                            <w:lang w:val="en-GB"/>
                          </w:rPr>
                        </w:pPr>
                        <w:r w:rsidRPr="005E1FEA">
                          <w:rPr>
                            <w:b/>
                            <w:sz w:val="14"/>
                            <w:szCs w:val="14"/>
                            <w:lang w:val="en-GB"/>
                          </w:rPr>
                          <w:t>***********</w:t>
                        </w:r>
                      </w:p>
                      <w:p w:rsidR="00EE5BCA" w:rsidRPr="005E1FEA" w:rsidRDefault="00EE5BCA" w:rsidP="00EE5BCA">
                        <w:pPr>
                          <w:spacing w:after="0" w:line="240" w:lineRule="auto"/>
                          <w:jc w:val="center"/>
                          <w:rPr>
                            <w:b/>
                            <w:sz w:val="14"/>
                            <w:szCs w:val="14"/>
                            <w:lang w:val="en-GB"/>
                          </w:rPr>
                        </w:pPr>
                        <w:r w:rsidRPr="005E1FEA">
                          <w:rPr>
                            <w:b/>
                            <w:sz w:val="14"/>
                            <w:szCs w:val="14"/>
                            <w:lang w:val="en-GB"/>
                          </w:rPr>
                          <w:t>GENERAL SECRETARY</w:t>
                        </w:r>
                      </w:p>
                      <w:p w:rsidR="00EE5BCA" w:rsidRPr="005E1FEA" w:rsidRDefault="00EE5BCA" w:rsidP="00EE5BCA">
                        <w:pPr>
                          <w:spacing w:after="0" w:line="240" w:lineRule="auto"/>
                          <w:jc w:val="center"/>
                          <w:rPr>
                            <w:b/>
                            <w:sz w:val="14"/>
                            <w:szCs w:val="14"/>
                            <w:lang w:val="en-GB"/>
                          </w:rPr>
                        </w:pPr>
                        <w:r w:rsidRPr="005E1FEA">
                          <w:rPr>
                            <w:b/>
                            <w:sz w:val="14"/>
                            <w:szCs w:val="14"/>
                            <w:lang w:val="en-GB"/>
                          </w:rPr>
                          <w:t>***********</w:t>
                        </w:r>
                      </w:p>
                      <w:p w:rsidR="00EE5BCA" w:rsidRPr="005E1FEA" w:rsidRDefault="00EE5BCA" w:rsidP="00EE5BCA">
                        <w:pPr>
                          <w:spacing w:after="0" w:line="240" w:lineRule="auto"/>
                          <w:jc w:val="center"/>
                          <w:rPr>
                            <w:b/>
                            <w:sz w:val="14"/>
                            <w:szCs w:val="14"/>
                            <w:lang w:val="en-GB"/>
                          </w:rPr>
                        </w:pPr>
                        <w:r w:rsidRPr="005E1FEA">
                          <w:rPr>
                            <w:b/>
                            <w:sz w:val="14"/>
                            <w:szCs w:val="14"/>
                            <w:lang w:val="en-GB"/>
                          </w:rPr>
                          <w:t>INTERNAL TENDER BORD</w:t>
                        </w:r>
                      </w:p>
                      <w:p w:rsidR="00EE5BCA" w:rsidRPr="005E1FEA" w:rsidRDefault="00EE5BCA" w:rsidP="00EE5BCA">
                        <w:pPr>
                          <w:spacing w:after="0" w:line="240" w:lineRule="auto"/>
                          <w:jc w:val="center"/>
                          <w:rPr>
                            <w:b/>
                            <w:sz w:val="14"/>
                            <w:szCs w:val="14"/>
                          </w:rPr>
                        </w:pPr>
                        <w:r w:rsidRPr="005E1FEA">
                          <w:rPr>
                            <w:b/>
                            <w:sz w:val="14"/>
                            <w:szCs w:val="14"/>
                          </w:rPr>
                          <w:t>**************</w:t>
                        </w:r>
                      </w:p>
                      <w:p w:rsidR="00EE5BCA" w:rsidRPr="005E1FEA" w:rsidRDefault="00EE5BCA" w:rsidP="00EE5BCA">
                        <w:pPr>
                          <w:spacing w:after="0" w:line="240" w:lineRule="auto"/>
                          <w:jc w:val="center"/>
                          <w:rPr>
                            <w:sz w:val="14"/>
                            <w:szCs w:val="14"/>
                          </w:rPr>
                        </w:pPr>
                      </w:p>
                    </w:txbxContent>
                  </v:textbox>
                </v:shape>
                <w10:wrap anchorx="page"/>
              </v:group>
            </w:pict>
          </mc:Fallback>
        </mc:AlternateContent>
      </w:r>
    </w:p>
    <w:p w:rsidR="005356AE" w:rsidRDefault="005356AE" w:rsidP="005356AE">
      <w:pPr>
        <w:ind w:right="141"/>
        <w:rPr>
          <w:rFonts w:ascii="Arial" w:eastAsia="Arial" w:hAnsi="Arial" w:cs="Arial"/>
          <w:b/>
          <w:color w:val="221F1F"/>
          <w:sz w:val="36"/>
        </w:rPr>
      </w:pPr>
    </w:p>
    <w:p w:rsidR="005356AE" w:rsidRDefault="005356AE" w:rsidP="005356AE">
      <w:pPr>
        <w:ind w:right="141"/>
        <w:rPr>
          <w:rFonts w:ascii="Arial" w:eastAsia="Arial" w:hAnsi="Arial" w:cs="Arial"/>
          <w:b/>
          <w:color w:val="221F1F"/>
          <w:sz w:val="36"/>
        </w:rPr>
      </w:pPr>
    </w:p>
    <w:p w:rsidR="005356AE" w:rsidRDefault="005356AE" w:rsidP="005356AE">
      <w:pPr>
        <w:ind w:right="141"/>
        <w:rPr>
          <w:rFonts w:ascii="Arial" w:eastAsia="Arial" w:hAnsi="Arial" w:cs="Arial"/>
          <w:b/>
          <w:color w:val="221F1F"/>
          <w:sz w:val="36"/>
        </w:rPr>
      </w:pPr>
    </w:p>
    <w:p w:rsidR="005356AE" w:rsidRDefault="005356AE" w:rsidP="005356AE">
      <w:pPr>
        <w:ind w:right="141"/>
        <w:rPr>
          <w:rFonts w:ascii="Arial" w:eastAsia="Arial" w:hAnsi="Arial" w:cs="Arial"/>
          <w:b/>
          <w:color w:val="221F1F"/>
          <w:sz w:val="36"/>
        </w:rPr>
      </w:pPr>
    </w:p>
    <w:p w:rsidR="005356AE" w:rsidRDefault="005356AE" w:rsidP="005356AE">
      <w:pPr>
        <w:spacing w:after="200" w:line="276" w:lineRule="auto"/>
        <w:ind w:right="141"/>
        <w:jc w:val="center"/>
        <w:rPr>
          <w:rFonts w:ascii="Arial" w:eastAsia="Arial" w:hAnsi="Arial" w:cs="Arial"/>
          <w:b/>
          <w:color w:val="221F1F"/>
          <w:sz w:val="32"/>
        </w:rPr>
      </w:pPr>
      <w:r>
        <w:rPr>
          <w:rFonts w:ascii="Arial" w:eastAsia="Arial" w:hAnsi="Arial" w:cs="Arial"/>
          <w:b/>
          <w:color w:val="221F1F"/>
          <w:sz w:val="32"/>
        </w:rPr>
        <w:t>LETTRE COMMANDE N°__/LC/CMNE-MADG/CIPM/</w:t>
      </w:r>
      <w:r w:rsidR="00EE5BCA">
        <w:rPr>
          <w:rFonts w:ascii="Arial" w:eastAsia="Arial" w:hAnsi="Arial" w:cs="Arial"/>
          <w:b/>
          <w:color w:val="221F1F"/>
          <w:sz w:val="32"/>
        </w:rPr>
        <w:t>2024</w:t>
      </w:r>
      <w:r>
        <w:rPr>
          <w:rFonts w:ascii="Arial" w:eastAsia="Arial" w:hAnsi="Arial" w:cs="Arial"/>
          <w:b/>
          <w:color w:val="221F1F"/>
          <w:sz w:val="32"/>
        </w:rPr>
        <w:t xml:space="preserve"> </w:t>
      </w:r>
      <w:r>
        <w:rPr>
          <w:rFonts w:ascii="Arial" w:eastAsia="Arial" w:hAnsi="Arial" w:cs="Arial"/>
          <w:b/>
          <w:color w:val="221F1F"/>
          <w:spacing w:val="7"/>
          <w:sz w:val="32"/>
        </w:rPr>
        <w:t xml:space="preserve">  </w:t>
      </w:r>
    </w:p>
    <w:p w:rsidR="005356AE" w:rsidRDefault="005356AE" w:rsidP="005356AE">
      <w:pPr>
        <w:spacing w:after="0" w:line="276" w:lineRule="auto"/>
        <w:ind w:right="141"/>
        <w:jc w:val="both"/>
        <w:rPr>
          <w:rFonts w:ascii="Arial" w:eastAsia="Arial" w:hAnsi="Arial" w:cs="Arial"/>
          <w:b/>
        </w:rPr>
      </w:pPr>
      <w:r>
        <w:rPr>
          <w:rFonts w:ascii="Arial" w:eastAsia="Arial" w:hAnsi="Arial" w:cs="Arial"/>
          <w:b/>
          <w:color w:val="221F1F"/>
        </w:rPr>
        <w:t>Passée après Appel d’Offres</w:t>
      </w:r>
      <w:r>
        <w:rPr>
          <w:rFonts w:ascii="Arial" w:eastAsia="Arial" w:hAnsi="Arial" w:cs="Arial"/>
          <w:b/>
          <w:color w:val="221F1F"/>
          <w:spacing w:val="7"/>
        </w:rPr>
        <w:t xml:space="preserve"> National Ouvert</w:t>
      </w:r>
      <w:r>
        <w:rPr>
          <w:rFonts w:ascii="Arial" w:eastAsia="Arial" w:hAnsi="Arial" w:cs="Arial"/>
          <w:color w:val="221F1F"/>
          <w:spacing w:val="7"/>
        </w:rPr>
        <w:t xml:space="preserve"> </w:t>
      </w:r>
      <w:r>
        <w:rPr>
          <w:rFonts w:ascii="Arial" w:eastAsia="Arial" w:hAnsi="Arial" w:cs="Arial"/>
          <w:b/>
        </w:rPr>
        <w:t xml:space="preserve">N° </w:t>
      </w:r>
      <w:r w:rsidR="00EE5BCA">
        <w:rPr>
          <w:rFonts w:ascii="Arial" w:eastAsia="Arial" w:hAnsi="Arial" w:cs="Arial"/>
          <w:b/>
        </w:rPr>
        <w:t>08</w:t>
      </w:r>
      <w:r>
        <w:rPr>
          <w:rFonts w:ascii="Arial" w:eastAsia="Arial" w:hAnsi="Arial" w:cs="Arial"/>
          <w:b/>
        </w:rPr>
        <w:t>/AONO/CMNE-MADG/CIPM/</w:t>
      </w:r>
      <w:r w:rsidR="00EE5BCA">
        <w:rPr>
          <w:rFonts w:ascii="Arial" w:eastAsia="Arial" w:hAnsi="Arial" w:cs="Arial"/>
          <w:b/>
        </w:rPr>
        <w:t>2024</w:t>
      </w:r>
      <w:r>
        <w:rPr>
          <w:rFonts w:ascii="Arial" w:eastAsia="Arial" w:hAnsi="Arial" w:cs="Arial"/>
          <w:b/>
        </w:rPr>
        <w:t xml:space="preserve"> du </w:t>
      </w:r>
      <w:r w:rsidR="00EE5BCA">
        <w:rPr>
          <w:rFonts w:ascii="Arial" w:eastAsia="Arial" w:hAnsi="Arial" w:cs="Arial"/>
          <w:b/>
        </w:rPr>
        <w:t xml:space="preserve">___________ </w:t>
      </w:r>
      <w:r>
        <w:rPr>
          <w:rFonts w:ascii="Arial" w:eastAsia="Arial" w:hAnsi="Arial" w:cs="Arial"/>
          <w:b/>
        </w:rPr>
        <w:t xml:space="preserve">pour les travaux </w:t>
      </w:r>
      <w:r w:rsidR="00AF23AD">
        <w:rPr>
          <w:rFonts w:ascii="Arial" w:eastAsia="Arial" w:hAnsi="Arial" w:cs="Arial"/>
          <w:b/>
        </w:rPr>
        <w:t xml:space="preserve">d’électrification à énergie solaire de la localité de Djeing </w:t>
      </w:r>
      <w:proofErr w:type="gramStart"/>
      <w:r w:rsidR="00AF23AD">
        <w:rPr>
          <w:rFonts w:ascii="Arial" w:eastAsia="Arial" w:hAnsi="Arial" w:cs="Arial"/>
          <w:b/>
        </w:rPr>
        <w:t>2</w:t>
      </w:r>
      <w:r>
        <w:rPr>
          <w:rFonts w:ascii="Arial" w:eastAsia="Arial" w:hAnsi="Arial" w:cs="Arial"/>
        </w:rPr>
        <w:t xml:space="preserve">  </w:t>
      </w:r>
      <w:r>
        <w:rPr>
          <w:rFonts w:ascii="Arial" w:eastAsia="Arial" w:hAnsi="Arial" w:cs="Arial"/>
          <w:b/>
        </w:rPr>
        <w:t>,</w:t>
      </w:r>
      <w:proofErr w:type="gramEnd"/>
      <w:r>
        <w:rPr>
          <w:rFonts w:ascii="Arial" w:eastAsia="Arial" w:hAnsi="Arial" w:cs="Arial"/>
          <w:b/>
        </w:rPr>
        <w:t xml:space="preserve">  Arrondissement de Madingring, Département du Mayo-Rey, Région du Nord </w:t>
      </w:r>
    </w:p>
    <w:p w:rsidR="005356AE" w:rsidRDefault="005356AE" w:rsidP="005356AE">
      <w:pPr>
        <w:spacing w:after="0" w:line="276" w:lineRule="auto"/>
        <w:ind w:right="141"/>
        <w:jc w:val="center"/>
        <w:rPr>
          <w:rFonts w:ascii="Arial" w:eastAsia="Arial" w:hAnsi="Arial" w:cs="Arial"/>
          <w:sz w:val="16"/>
        </w:rPr>
      </w:pPr>
      <w:r>
        <w:rPr>
          <w:rFonts w:ascii="Arial" w:eastAsia="Arial" w:hAnsi="Arial" w:cs="Arial"/>
          <w:b/>
        </w:rPr>
        <w:t>(En procédure d’urgence)</w:t>
      </w:r>
    </w:p>
    <w:p w:rsidR="005356AE" w:rsidRDefault="005356AE" w:rsidP="005356AE">
      <w:pPr>
        <w:spacing w:after="200" w:line="276" w:lineRule="auto"/>
        <w:ind w:right="141"/>
        <w:jc w:val="both"/>
        <w:rPr>
          <w:rFonts w:ascii="Arial" w:eastAsia="Arial" w:hAnsi="Arial" w:cs="Arial"/>
          <w:b/>
          <w:color w:val="221F1F"/>
        </w:rPr>
      </w:pPr>
    </w:p>
    <w:p w:rsidR="005356AE" w:rsidRDefault="005356AE" w:rsidP="005356AE">
      <w:pPr>
        <w:spacing w:after="200" w:line="276" w:lineRule="auto"/>
        <w:ind w:right="141"/>
        <w:jc w:val="both"/>
        <w:rPr>
          <w:rFonts w:ascii="Arial" w:eastAsia="Arial" w:hAnsi="Arial" w:cs="Arial"/>
          <w:b/>
          <w:color w:val="221F1F"/>
        </w:rPr>
      </w:pPr>
      <w:r>
        <w:rPr>
          <w:rFonts w:ascii="Arial" w:eastAsia="Arial" w:hAnsi="Arial" w:cs="Arial"/>
          <w:b/>
          <w:color w:val="221F1F"/>
        </w:rPr>
        <w:t xml:space="preserve">MAITRE D’OUVRAGE: </w:t>
      </w:r>
      <w:r>
        <w:rPr>
          <w:rFonts w:ascii="Arial" w:eastAsia="Arial" w:hAnsi="Arial" w:cs="Arial"/>
          <w:color w:val="221F1F"/>
        </w:rPr>
        <w:t>MAIRE DE LA COMMUNE DE MADINGRING</w:t>
      </w:r>
    </w:p>
    <w:p w:rsidR="005356AE" w:rsidRDefault="005356AE" w:rsidP="005356AE">
      <w:pPr>
        <w:tabs>
          <w:tab w:val="left" w:pos="2760"/>
        </w:tabs>
        <w:spacing w:after="200" w:line="276" w:lineRule="auto"/>
        <w:ind w:right="141"/>
        <w:rPr>
          <w:rFonts w:ascii="Arial" w:eastAsia="Arial" w:hAnsi="Arial" w:cs="Arial"/>
          <w:color w:val="000000"/>
        </w:rPr>
      </w:pPr>
      <w:r>
        <w:rPr>
          <w:rFonts w:ascii="Arial" w:eastAsia="Arial" w:hAnsi="Arial" w:cs="Arial"/>
          <w:b/>
          <w:color w:val="221F1F"/>
        </w:rPr>
        <w:t xml:space="preserve">TITULAIRE </w:t>
      </w:r>
      <w:r>
        <w:rPr>
          <w:rFonts w:ascii="Arial" w:eastAsia="Arial" w:hAnsi="Arial" w:cs="Arial"/>
          <w:color w:val="221F1F"/>
        </w:rPr>
        <w:t>:</w:t>
      </w:r>
      <w:r>
        <w:rPr>
          <w:rFonts w:ascii="Arial" w:eastAsia="Arial" w:hAnsi="Arial" w:cs="Arial"/>
          <w:color w:val="221F1F"/>
          <w:spacing w:val="7"/>
        </w:rPr>
        <w:t xml:space="preserve"> ________________________________</w:t>
      </w:r>
      <w:r>
        <w:rPr>
          <w:rFonts w:ascii="Arial" w:eastAsia="Arial" w:hAnsi="Arial" w:cs="Arial"/>
          <w:color w:val="000000"/>
        </w:rPr>
        <w:t xml:space="preserve"> </w:t>
      </w:r>
      <w:r>
        <w:rPr>
          <w:rFonts w:ascii="Arial" w:eastAsia="Arial" w:hAnsi="Arial" w:cs="Arial"/>
          <w:color w:val="221F1F"/>
        </w:rPr>
        <w:t>B.P:</w:t>
      </w:r>
      <w:r>
        <w:rPr>
          <w:rFonts w:ascii="Arial" w:eastAsia="Arial" w:hAnsi="Arial" w:cs="Arial"/>
          <w:color w:val="221F1F"/>
          <w:u w:val="single"/>
        </w:rPr>
        <w:tab/>
      </w:r>
      <w:r>
        <w:rPr>
          <w:rFonts w:ascii="Arial" w:eastAsia="Arial" w:hAnsi="Arial" w:cs="Arial"/>
          <w:color w:val="221F1F"/>
        </w:rPr>
        <w:t>à ___, Tel___ Fax:</w:t>
      </w:r>
      <w:r>
        <w:rPr>
          <w:rFonts w:ascii="Arial" w:eastAsia="Arial" w:hAnsi="Arial" w:cs="Arial"/>
          <w:color w:val="221F1F"/>
          <w:u w:val="single"/>
        </w:rPr>
        <w:tab/>
      </w:r>
    </w:p>
    <w:p w:rsidR="005356AE" w:rsidRDefault="005356AE" w:rsidP="005356AE">
      <w:pPr>
        <w:tabs>
          <w:tab w:val="left" w:pos="1600"/>
          <w:tab w:val="left" w:pos="2640"/>
        </w:tabs>
        <w:spacing w:before="120" w:after="200" w:line="276" w:lineRule="auto"/>
        <w:ind w:right="141"/>
        <w:rPr>
          <w:rFonts w:ascii="Arial" w:eastAsia="Arial" w:hAnsi="Arial" w:cs="Arial"/>
          <w:color w:val="000000"/>
        </w:rPr>
      </w:pPr>
      <w:r>
        <w:rPr>
          <w:rFonts w:ascii="Arial" w:eastAsia="Arial" w:hAnsi="Arial" w:cs="Arial"/>
          <w:color w:val="221F1F"/>
        </w:rPr>
        <w:t>N°R.C:</w:t>
      </w:r>
      <w:r>
        <w:rPr>
          <w:rFonts w:ascii="Arial" w:eastAsia="Arial" w:hAnsi="Arial" w:cs="Arial"/>
          <w:color w:val="221F1F"/>
          <w:u w:val="single"/>
        </w:rPr>
        <w:tab/>
      </w:r>
      <w:r>
        <w:rPr>
          <w:rFonts w:ascii="Arial" w:eastAsia="Arial" w:hAnsi="Arial" w:cs="Arial"/>
          <w:color w:val="221F1F"/>
        </w:rPr>
        <w:t>A à</w:t>
      </w:r>
      <w:r>
        <w:rPr>
          <w:rFonts w:ascii="Arial" w:eastAsia="Arial" w:hAnsi="Arial" w:cs="Arial"/>
          <w:color w:val="221F1F"/>
          <w:u w:val="single"/>
        </w:rPr>
        <w:tab/>
      </w:r>
      <w:r>
        <w:rPr>
          <w:rFonts w:ascii="Arial" w:eastAsia="Arial" w:hAnsi="Arial" w:cs="Arial"/>
          <w:color w:val="000000"/>
        </w:rPr>
        <w:t xml:space="preserve">   </w:t>
      </w:r>
      <w:r>
        <w:rPr>
          <w:rFonts w:ascii="Arial" w:eastAsia="Arial" w:hAnsi="Arial" w:cs="Arial"/>
          <w:color w:val="221F1F"/>
        </w:rPr>
        <w:t>N° Contribuable:</w:t>
      </w:r>
      <w:r>
        <w:rPr>
          <w:rFonts w:ascii="Arial" w:eastAsia="Arial" w:hAnsi="Arial" w:cs="Arial"/>
          <w:color w:val="221F1F"/>
          <w:u w:val="single"/>
        </w:rPr>
        <w:tab/>
      </w:r>
    </w:p>
    <w:p w:rsidR="005356AE" w:rsidRDefault="005356AE" w:rsidP="005356AE">
      <w:pPr>
        <w:tabs>
          <w:tab w:val="left" w:pos="2760"/>
        </w:tabs>
        <w:spacing w:after="200" w:line="276" w:lineRule="auto"/>
        <w:ind w:right="141"/>
        <w:rPr>
          <w:rFonts w:ascii="Arial" w:eastAsia="Arial" w:hAnsi="Arial" w:cs="Arial"/>
        </w:rPr>
      </w:pPr>
      <w:r>
        <w:rPr>
          <w:rFonts w:ascii="Arial" w:eastAsia="Arial" w:hAnsi="Arial" w:cs="Arial"/>
          <w:b/>
        </w:rPr>
        <w:t>OBJET</w:t>
      </w:r>
      <w:r>
        <w:rPr>
          <w:rFonts w:ascii="Arial" w:eastAsia="Arial" w:hAnsi="Arial" w:cs="Arial"/>
          <w:i/>
        </w:rPr>
        <w:t xml:space="preserve">: </w:t>
      </w:r>
      <w:r>
        <w:rPr>
          <w:rFonts w:ascii="Arial" w:eastAsia="Arial" w:hAnsi="Arial" w:cs="Arial"/>
        </w:rPr>
        <w:t xml:space="preserve">travaux </w:t>
      </w:r>
      <w:r w:rsidR="00AF23AD">
        <w:rPr>
          <w:rFonts w:ascii="Arial" w:eastAsia="Arial" w:hAnsi="Arial" w:cs="Arial"/>
        </w:rPr>
        <w:t>d’électrification à énergie solaire de la localité de Djeing 2</w:t>
      </w:r>
      <w:r>
        <w:rPr>
          <w:rFonts w:ascii="Arial" w:eastAsia="Arial" w:hAnsi="Arial" w:cs="Arial"/>
        </w:rPr>
        <w:t xml:space="preserve">  </w:t>
      </w:r>
    </w:p>
    <w:p w:rsidR="005356AE" w:rsidRDefault="005356AE" w:rsidP="005356AE">
      <w:pPr>
        <w:tabs>
          <w:tab w:val="left" w:pos="2760"/>
        </w:tabs>
        <w:spacing w:after="200" w:line="276" w:lineRule="auto"/>
        <w:ind w:right="141"/>
        <w:rPr>
          <w:rFonts w:ascii="Arial" w:eastAsia="Arial" w:hAnsi="Arial" w:cs="Arial"/>
        </w:rPr>
      </w:pPr>
      <w:r>
        <w:rPr>
          <w:rFonts w:ascii="Arial" w:eastAsia="Arial" w:hAnsi="Arial" w:cs="Arial"/>
          <w:b/>
        </w:rPr>
        <w:t xml:space="preserve">LIEU </w:t>
      </w:r>
      <w:r>
        <w:rPr>
          <w:rFonts w:ascii="Arial" w:eastAsia="Arial" w:hAnsi="Arial" w:cs="Arial"/>
        </w:rPr>
        <w:t xml:space="preserve">: </w:t>
      </w:r>
      <w:r w:rsidR="00EE5BCA">
        <w:rPr>
          <w:rFonts w:ascii="Arial" w:eastAsia="Arial" w:hAnsi="Arial" w:cs="Arial"/>
        </w:rPr>
        <w:t>………………………………………</w:t>
      </w:r>
      <w:r>
        <w:rPr>
          <w:rFonts w:ascii="Arial" w:eastAsia="Arial" w:hAnsi="Arial" w:cs="Arial"/>
          <w:spacing w:val="7"/>
        </w:rPr>
        <w:t xml:space="preserve"> </w:t>
      </w:r>
    </w:p>
    <w:p w:rsidR="005356AE" w:rsidRDefault="005356AE" w:rsidP="005356AE">
      <w:pPr>
        <w:tabs>
          <w:tab w:val="left" w:pos="2760"/>
        </w:tabs>
        <w:spacing w:after="200" w:line="276" w:lineRule="auto"/>
        <w:ind w:right="141"/>
        <w:rPr>
          <w:rFonts w:ascii="Arial" w:eastAsia="Arial" w:hAnsi="Arial" w:cs="Arial"/>
          <w:color w:val="000000"/>
        </w:rPr>
      </w:pPr>
      <w:r>
        <w:rPr>
          <w:rFonts w:ascii="Arial" w:eastAsia="Arial" w:hAnsi="Arial" w:cs="Arial"/>
          <w:b/>
          <w:color w:val="221F1F"/>
        </w:rPr>
        <w:t xml:space="preserve">DELAI D’EXECUTION </w:t>
      </w:r>
      <w:r>
        <w:rPr>
          <w:rFonts w:ascii="Arial" w:eastAsia="Arial" w:hAnsi="Arial" w:cs="Arial"/>
          <w:color w:val="221F1F"/>
        </w:rPr>
        <w:t>: Quatre-vingt-dix (90) jours</w:t>
      </w:r>
    </w:p>
    <w:p w:rsidR="005356AE" w:rsidRDefault="005356AE" w:rsidP="005356AE">
      <w:pPr>
        <w:tabs>
          <w:tab w:val="left" w:pos="2760"/>
        </w:tabs>
        <w:spacing w:after="0" w:line="276" w:lineRule="auto"/>
        <w:ind w:right="141"/>
        <w:rPr>
          <w:rFonts w:ascii="Arial" w:eastAsia="Arial" w:hAnsi="Arial" w:cs="Arial"/>
          <w:color w:val="221F1F"/>
        </w:rPr>
      </w:pPr>
      <w:r>
        <w:rPr>
          <w:rFonts w:ascii="Arial" w:eastAsia="Arial" w:hAnsi="Arial" w:cs="Arial"/>
          <w:b/>
          <w:color w:val="221F1F"/>
        </w:rPr>
        <w:t>MONTANT EN FCFA</w:t>
      </w:r>
      <w:r>
        <w:rPr>
          <w:rFonts w:ascii="Arial" w:eastAsia="Arial" w:hAnsi="Arial" w:cs="Arial"/>
          <w:b/>
          <w:color w:val="221F1F"/>
        </w:rPr>
        <w:tab/>
      </w:r>
      <w:r>
        <w:rPr>
          <w:rFonts w:ascii="Arial" w:eastAsia="Arial" w:hAnsi="Arial" w:cs="Arial"/>
          <w:color w:val="221F1F"/>
        </w:rPr>
        <w:t>:</w:t>
      </w:r>
    </w:p>
    <w:tbl>
      <w:tblPr>
        <w:tblW w:w="0" w:type="auto"/>
        <w:tblInd w:w="2663" w:type="dxa"/>
        <w:tblCellMar>
          <w:left w:w="10" w:type="dxa"/>
          <w:right w:w="10" w:type="dxa"/>
        </w:tblCellMar>
        <w:tblLook w:val="04A0" w:firstRow="1" w:lastRow="0" w:firstColumn="1" w:lastColumn="0" w:noHBand="0" w:noVBand="1"/>
      </w:tblPr>
      <w:tblGrid>
        <w:gridCol w:w="2370"/>
        <w:gridCol w:w="3260"/>
      </w:tblGrid>
      <w:tr w:rsidR="005356AE" w:rsidTr="00270C02">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before="55" w:after="200" w:line="276" w:lineRule="auto"/>
              <w:ind w:right="141"/>
            </w:pPr>
            <w:r>
              <w:rPr>
                <w:rFonts w:ascii="Arial" w:eastAsia="Arial" w:hAnsi="Arial" w:cs="Arial"/>
                <w:color w:val="221F1F"/>
              </w:rPr>
              <w:t>TTC</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after="200" w:line="276" w:lineRule="auto"/>
              <w:ind w:right="141"/>
              <w:rPr>
                <w:rFonts w:ascii="Calibri" w:eastAsia="Calibri" w:hAnsi="Calibri" w:cs="Calibri"/>
              </w:rPr>
            </w:pPr>
          </w:p>
        </w:tc>
      </w:tr>
      <w:tr w:rsidR="005356AE" w:rsidTr="00270C02">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before="53" w:after="200" w:line="276" w:lineRule="auto"/>
              <w:ind w:right="141"/>
            </w:pPr>
            <w:r>
              <w:rPr>
                <w:rFonts w:ascii="Arial" w:eastAsia="Arial" w:hAnsi="Arial"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after="200" w:line="276" w:lineRule="auto"/>
              <w:ind w:right="141"/>
              <w:rPr>
                <w:rFonts w:ascii="Calibri" w:eastAsia="Calibri" w:hAnsi="Calibri" w:cs="Calibri"/>
              </w:rPr>
            </w:pPr>
          </w:p>
        </w:tc>
      </w:tr>
      <w:tr w:rsidR="005356AE" w:rsidTr="00270C02">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before="53" w:after="200" w:line="276" w:lineRule="auto"/>
              <w:ind w:right="141"/>
            </w:pPr>
            <w:r>
              <w:rPr>
                <w:rFonts w:ascii="Arial" w:eastAsia="Arial" w:hAnsi="Arial"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after="200" w:line="276" w:lineRule="auto"/>
              <w:ind w:right="141"/>
              <w:rPr>
                <w:rFonts w:ascii="Calibri" w:eastAsia="Calibri" w:hAnsi="Calibri" w:cs="Calibri"/>
              </w:rPr>
            </w:pPr>
          </w:p>
        </w:tc>
      </w:tr>
      <w:tr w:rsidR="005356AE" w:rsidTr="00270C02">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before="53" w:after="200" w:line="276" w:lineRule="auto"/>
              <w:ind w:right="141"/>
            </w:pPr>
            <w:r>
              <w:rPr>
                <w:rFonts w:ascii="Arial" w:eastAsia="Arial" w:hAnsi="Arial" w:cs="Arial"/>
                <w:color w:val="221F1F"/>
              </w:rPr>
              <w:t>AIR (2,2% ou 5,5%)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after="200" w:line="276" w:lineRule="auto"/>
              <w:ind w:right="141"/>
              <w:rPr>
                <w:rFonts w:ascii="Calibri" w:eastAsia="Calibri" w:hAnsi="Calibri" w:cs="Calibri"/>
              </w:rPr>
            </w:pPr>
          </w:p>
        </w:tc>
      </w:tr>
      <w:tr w:rsidR="005356AE" w:rsidTr="00270C02">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before="53" w:after="200" w:line="276" w:lineRule="auto"/>
              <w:ind w:right="141"/>
            </w:pPr>
            <w:r>
              <w:rPr>
                <w:rFonts w:ascii="Arial" w:eastAsia="Arial" w:hAnsi="Arial" w:cs="Arial"/>
                <w:color w:val="221F1F"/>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after="200" w:line="276" w:lineRule="auto"/>
              <w:ind w:right="141"/>
              <w:rPr>
                <w:rFonts w:ascii="Calibri" w:eastAsia="Calibri" w:hAnsi="Calibri" w:cs="Calibri"/>
              </w:rPr>
            </w:pPr>
          </w:p>
        </w:tc>
      </w:tr>
    </w:tbl>
    <w:p w:rsidR="005356AE" w:rsidRDefault="005356AE" w:rsidP="005356AE">
      <w:pPr>
        <w:tabs>
          <w:tab w:val="left" w:pos="2760"/>
        </w:tabs>
        <w:spacing w:before="120" w:after="200" w:line="276" w:lineRule="auto"/>
        <w:ind w:right="141"/>
        <w:rPr>
          <w:rFonts w:ascii="Arial" w:eastAsia="Arial" w:hAnsi="Arial" w:cs="Arial"/>
        </w:rPr>
      </w:pPr>
      <w:r>
        <w:rPr>
          <w:rFonts w:ascii="Arial" w:eastAsia="Arial" w:hAnsi="Arial" w:cs="Arial"/>
          <w:b/>
        </w:rPr>
        <w:t xml:space="preserve">FINANCEMENT </w:t>
      </w:r>
      <w:r>
        <w:rPr>
          <w:rFonts w:ascii="Arial" w:eastAsia="Arial" w:hAnsi="Arial" w:cs="Arial"/>
        </w:rPr>
        <w:t xml:space="preserve">: </w:t>
      </w:r>
      <w:r w:rsidR="00AF23AD">
        <w:rPr>
          <w:rFonts w:ascii="Arial" w:eastAsia="Arial" w:hAnsi="Arial" w:cs="Arial"/>
        </w:rPr>
        <w:t>MINEE</w:t>
      </w:r>
    </w:p>
    <w:p w:rsidR="005356AE" w:rsidRDefault="005356AE" w:rsidP="005356AE">
      <w:pPr>
        <w:tabs>
          <w:tab w:val="left" w:pos="2760"/>
        </w:tabs>
        <w:spacing w:before="120" w:after="200" w:line="276" w:lineRule="auto"/>
        <w:ind w:right="141"/>
        <w:rPr>
          <w:rFonts w:ascii="Arial" w:eastAsia="Arial" w:hAnsi="Arial" w:cs="Arial"/>
          <w:b/>
        </w:rPr>
      </w:pPr>
      <w:r>
        <w:rPr>
          <w:rFonts w:ascii="Arial" w:eastAsia="Arial" w:hAnsi="Arial" w:cs="Arial"/>
          <w:b/>
          <w:color w:val="221F1F"/>
        </w:rPr>
        <w:t>IMPUTATION :…………………………………………………………………</w:t>
      </w:r>
    </w:p>
    <w:p w:rsidR="005356AE" w:rsidRDefault="005356AE" w:rsidP="005356AE">
      <w:pPr>
        <w:tabs>
          <w:tab w:val="left" w:pos="2760"/>
        </w:tabs>
        <w:spacing w:before="120" w:after="200" w:line="276" w:lineRule="auto"/>
        <w:ind w:right="141"/>
        <w:rPr>
          <w:rFonts w:ascii="Arial" w:eastAsia="Arial" w:hAnsi="Arial" w:cs="Arial"/>
          <w:color w:val="221F1F"/>
          <w:spacing w:val="7"/>
        </w:rPr>
      </w:pPr>
      <w:r>
        <w:rPr>
          <w:rFonts w:ascii="Arial" w:eastAsia="Arial" w:hAnsi="Arial" w:cs="Arial"/>
          <w:color w:val="221F1F"/>
          <w:spacing w:val="7"/>
        </w:rPr>
        <w:t>SOUSCRITE, LE _________________</w:t>
      </w:r>
    </w:p>
    <w:p w:rsidR="005356AE" w:rsidRDefault="005356AE" w:rsidP="005356AE">
      <w:pPr>
        <w:tabs>
          <w:tab w:val="left" w:pos="5860"/>
        </w:tabs>
        <w:spacing w:before="120" w:after="200" w:line="276" w:lineRule="auto"/>
        <w:ind w:right="141"/>
        <w:rPr>
          <w:rFonts w:ascii="Arial" w:eastAsia="Arial" w:hAnsi="Arial" w:cs="Arial"/>
          <w:color w:val="000000"/>
        </w:rPr>
      </w:pPr>
      <w:r>
        <w:rPr>
          <w:rFonts w:ascii="Arial" w:eastAsia="Arial" w:hAnsi="Arial" w:cs="Arial"/>
          <w:color w:val="221F1F"/>
        </w:rPr>
        <w:t>SIGNEE, LE_______________________</w:t>
      </w:r>
    </w:p>
    <w:p w:rsidR="005356AE" w:rsidRDefault="005356AE" w:rsidP="005356AE">
      <w:pPr>
        <w:tabs>
          <w:tab w:val="left" w:pos="5860"/>
        </w:tabs>
        <w:spacing w:after="200" w:line="276" w:lineRule="auto"/>
        <w:ind w:right="141"/>
        <w:rPr>
          <w:rFonts w:ascii="Arial" w:eastAsia="Arial" w:hAnsi="Arial" w:cs="Arial"/>
          <w:color w:val="000000"/>
        </w:rPr>
      </w:pPr>
      <w:r>
        <w:rPr>
          <w:rFonts w:ascii="Arial" w:eastAsia="Arial" w:hAnsi="Arial" w:cs="Arial"/>
          <w:color w:val="221F1F"/>
        </w:rPr>
        <w:t>NOTIFIEE, LE_____________________</w:t>
      </w:r>
    </w:p>
    <w:p w:rsidR="005356AE" w:rsidRDefault="005356AE" w:rsidP="005356AE">
      <w:pPr>
        <w:tabs>
          <w:tab w:val="left" w:pos="5860"/>
        </w:tabs>
        <w:spacing w:after="200" w:line="276" w:lineRule="auto"/>
        <w:ind w:right="141"/>
        <w:rPr>
          <w:rFonts w:ascii="Arial" w:eastAsia="Arial" w:hAnsi="Arial" w:cs="Arial"/>
          <w:color w:val="221F1F"/>
        </w:rPr>
      </w:pPr>
      <w:r>
        <w:rPr>
          <w:rFonts w:ascii="Arial" w:eastAsia="Arial" w:hAnsi="Arial" w:cs="Arial"/>
          <w:color w:val="221F1F"/>
        </w:rPr>
        <w:t>ENREGISTREE, LE_________________</w:t>
      </w:r>
    </w:p>
    <w:p w:rsidR="005356AE" w:rsidRDefault="005356AE" w:rsidP="005356AE">
      <w:pPr>
        <w:spacing w:line="276" w:lineRule="auto"/>
        <w:ind w:right="141"/>
        <w:rPr>
          <w:rFonts w:ascii="Arial" w:eastAsia="Arial" w:hAnsi="Arial" w:cs="Arial"/>
          <w:b/>
          <w:color w:val="221F1F"/>
        </w:rPr>
      </w:pPr>
    </w:p>
    <w:p w:rsidR="005356AE" w:rsidRDefault="005356AE" w:rsidP="005356AE">
      <w:pPr>
        <w:ind w:right="141"/>
        <w:rPr>
          <w:rFonts w:ascii="Arial" w:eastAsia="Arial" w:hAnsi="Arial" w:cs="Arial"/>
          <w:b/>
          <w:color w:val="221F1F"/>
        </w:rPr>
      </w:pPr>
      <w:r>
        <w:rPr>
          <w:rFonts w:ascii="Arial" w:eastAsia="Arial" w:hAnsi="Arial" w:cs="Arial"/>
          <w:b/>
          <w:color w:val="221F1F"/>
        </w:rPr>
        <w:t xml:space="preserve"> </w:t>
      </w:r>
    </w:p>
    <w:p w:rsidR="005356AE" w:rsidRDefault="005356AE" w:rsidP="005356AE">
      <w:pPr>
        <w:ind w:right="141"/>
        <w:rPr>
          <w:rFonts w:ascii="Arial" w:eastAsia="Arial" w:hAnsi="Arial" w:cs="Arial"/>
          <w:b/>
          <w:color w:val="221F1F"/>
        </w:rPr>
      </w:pPr>
    </w:p>
    <w:p w:rsidR="005356AE" w:rsidRDefault="005356AE" w:rsidP="005356AE">
      <w:pPr>
        <w:spacing w:before="49" w:after="200" w:line="276" w:lineRule="auto"/>
        <w:ind w:right="141"/>
        <w:jc w:val="both"/>
        <w:rPr>
          <w:rFonts w:ascii="Arial" w:eastAsia="Arial" w:hAnsi="Arial" w:cs="Arial"/>
          <w:color w:val="000000"/>
        </w:rPr>
      </w:pPr>
      <w:r>
        <w:rPr>
          <w:rFonts w:ascii="Arial" w:eastAsia="Arial" w:hAnsi="Arial" w:cs="Arial"/>
          <w:b/>
          <w:color w:val="221F1F"/>
        </w:rPr>
        <w:lastRenderedPageBreak/>
        <w:t>Entre</w:t>
      </w:r>
      <w:r>
        <w:rPr>
          <w:rFonts w:ascii="Arial" w:eastAsia="Arial" w:hAnsi="Arial" w:cs="Arial"/>
          <w:color w:val="221F1F"/>
        </w:rPr>
        <w:t>:</w:t>
      </w:r>
    </w:p>
    <w:p w:rsidR="005356AE" w:rsidRDefault="005356AE" w:rsidP="005356AE">
      <w:pPr>
        <w:spacing w:after="200" w:line="276" w:lineRule="auto"/>
        <w:ind w:right="141"/>
        <w:jc w:val="both"/>
        <w:rPr>
          <w:rFonts w:ascii="Arial" w:eastAsia="Arial" w:hAnsi="Arial" w:cs="Arial"/>
        </w:rPr>
      </w:pPr>
      <w:r>
        <w:rPr>
          <w:rFonts w:ascii="Arial" w:eastAsia="Arial" w:hAnsi="Arial" w:cs="Arial"/>
        </w:rPr>
        <w:t>L’administration camerounaise, représentée par le Maire de la Commune de Madingring  dénommé ci-après «l’Autorité Contractante»</w:t>
      </w: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r>
        <w:rPr>
          <w:rFonts w:ascii="Arial" w:eastAsia="Arial" w:hAnsi="Arial" w:cs="Arial"/>
          <w:b/>
          <w:color w:val="221F1F"/>
        </w:rPr>
        <w:t>D'une part</w:t>
      </w:r>
      <w:r>
        <w:rPr>
          <w:rFonts w:ascii="Arial" w:eastAsia="Arial" w:hAnsi="Arial" w:cs="Arial"/>
          <w:color w:val="221F1F"/>
        </w:rPr>
        <w:t>,</w:t>
      </w: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r>
        <w:rPr>
          <w:rFonts w:ascii="Arial" w:eastAsia="Arial" w:hAnsi="Arial" w:cs="Arial"/>
          <w:b/>
          <w:color w:val="221F1F"/>
        </w:rPr>
        <w:t>Et</w:t>
      </w: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tabs>
          <w:tab w:val="left" w:pos="5700"/>
        </w:tabs>
        <w:spacing w:after="200" w:line="276" w:lineRule="auto"/>
        <w:ind w:right="141"/>
        <w:rPr>
          <w:rFonts w:ascii="Arial" w:eastAsia="Arial" w:hAnsi="Arial" w:cs="Arial"/>
          <w:color w:val="221F1F"/>
          <w:spacing w:val="8"/>
        </w:rPr>
      </w:pPr>
      <w:r>
        <w:rPr>
          <w:rFonts w:ascii="Arial" w:eastAsia="Arial" w:hAnsi="Arial" w:cs="Arial"/>
          <w:b/>
          <w:color w:val="221F1F"/>
        </w:rPr>
        <w:t>L’Entreprise</w:t>
      </w:r>
      <w:r>
        <w:rPr>
          <w:rFonts w:ascii="Arial" w:eastAsia="Arial" w:hAnsi="Arial" w:cs="Arial"/>
          <w:color w:val="221F1F"/>
        </w:rPr>
        <w:t>________________________B.P:</w:t>
      </w:r>
      <w:r>
        <w:rPr>
          <w:rFonts w:ascii="Arial" w:eastAsia="Arial" w:hAnsi="Arial" w:cs="Arial"/>
          <w:color w:val="221F1F"/>
          <w:u w:val="single"/>
        </w:rPr>
        <w:t>___________</w:t>
      </w:r>
      <w:r>
        <w:rPr>
          <w:rFonts w:ascii="Arial" w:eastAsia="Arial" w:hAnsi="Arial" w:cs="Arial"/>
          <w:color w:val="221F1F"/>
        </w:rPr>
        <w:t>Tel_____________ Fax:</w:t>
      </w:r>
      <w:r>
        <w:rPr>
          <w:rFonts w:ascii="Arial" w:eastAsia="Arial" w:hAnsi="Arial" w:cs="Arial"/>
          <w:color w:val="221F1F"/>
          <w:u w:val="single"/>
        </w:rPr>
        <w:t xml:space="preserve">_____ </w:t>
      </w:r>
      <w:r>
        <w:rPr>
          <w:rFonts w:ascii="Arial" w:eastAsia="Arial" w:hAnsi="Arial" w:cs="Arial"/>
          <w:color w:val="221F1F"/>
        </w:rPr>
        <w:t>N°</w:t>
      </w:r>
    </w:p>
    <w:p w:rsidR="005356AE" w:rsidRDefault="005356AE" w:rsidP="005356AE">
      <w:pPr>
        <w:tabs>
          <w:tab w:val="left" w:pos="5700"/>
        </w:tabs>
        <w:spacing w:after="200" w:line="276" w:lineRule="auto"/>
        <w:ind w:right="141"/>
        <w:rPr>
          <w:rFonts w:ascii="Arial" w:eastAsia="Arial" w:hAnsi="Arial" w:cs="Arial"/>
          <w:color w:val="000000"/>
        </w:rPr>
      </w:pPr>
      <w:r>
        <w:rPr>
          <w:rFonts w:ascii="Arial" w:eastAsia="Arial" w:hAnsi="Arial" w:cs="Arial"/>
          <w:color w:val="221F1F"/>
        </w:rPr>
        <w:t>R.C: _____________________N° Contribuable:</w:t>
      </w:r>
      <w:r>
        <w:rPr>
          <w:rFonts w:ascii="Arial" w:eastAsia="Arial" w:hAnsi="Arial" w:cs="Arial"/>
          <w:color w:val="221F1F"/>
          <w:spacing w:val="8"/>
        </w:rPr>
        <w:t xml:space="preserve"> __________________________________</w:t>
      </w:r>
    </w:p>
    <w:p w:rsidR="005356AE" w:rsidRDefault="005356AE" w:rsidP="005356AE">
      <w:pPr>
        <w:spacing w:after="200" w:line="276" w:lineRule="auto"/>
        <w:ind w:right="141"/>
        <w:rPr>
          <w:rFonts w:ascii="Arial" w:eastAsia="Arial" w:hAnsi="Arial" w:cs="Arial"/>
          <w:color w:val="221F1F"/>
          <w:spacing w:val="8"/>
        </w:rPr>
      </w:pPr>
      <w:r>
        <w:rPr>
          <w:rFonts w:ascii="Arial" w:eastAsia="Arial" w:hAnsi="Arial" w:cs="Arial"/>
          <w:color w:val="221F1F"/>
        </w:rPr>
        <w:t>Représentée par  Monsieur ___________________, son Directeur Général, dénommée ci-après</w:t>
      </w:r>
    </w:p>
    <w:p w:rsidR="005356AE" w:rsidRDefault="005356AE" w:rsidP="005356AE">
      <w:pPr>
        <w:spacing w:after="200" w:line="276" w:lineRule="auto"/>
        <w:ind w:right="141"/>
        <w:rPr>
          <w:rFonts w:ascii="Arial" w:eastAsia="Arial" w:hAnsi="Arial" w:cs="Arial"/>
          <w:color w:val="221F1F"/>
          <w:spacing w:val="8"/>
        </w:rPr>
      </w:pPr>
    </w:p>
    <w:p w:rsidR="005356AE" w:rsidRDefault="005356AE" w:rsidP="005356AE">
      <w:pPr>
        <w:spacing w:after="200" w:line="276" w:lineRule="auto"/>
        <w:ind w:right="141"/>
        <w:rPr>
          <w:rFonts w:ascii="Arial" w:eastAsia="Arial" w:hAnsi="Arial" w:cs="Arial"/>
          <w:color w:val="221F1F"/>
          <w:spacing w:val="8"/>
        </w:rPr>
      </w:pPr>
    </w:p>
    <w:p w:rsidR="005356AE" w:rsidRDefault="005356AE" w:rsidP="005356AE">
      <w:pPr>
        <w:spacing w:after="200" w:line="276" w:lineRule="auto"/>
        <w:ind w:right="141"/>
        <w:rPr>
          <w:rFonts w:ascii="Arial" w:eastAsia="Arial" w:hAnsi="Arial" w:cs="Arial"/>
          <w:b/>
          <w:color w:val="000000"/>
        </w:rPr>
      </w:pPr>
      <w:r>
        <w:rPr>
          <w:rFonts w:ascii="Arial" w:eastAsia="Arial" w:hAnsi="Arial" w:cs="Arial"/>
          <w:b/>
          <w:color w:val="221F1F"/>
        </w:rPr>
        <w:t>«L’entrepreneur»</w:t>
      </w: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r>
        <w:rPr>
          <w:rFonts w:ascii="Arial" w:eastAsia="Arial" w:hAnsi="Arial" w:cs="Arial"/>
          <w:b/>
          <w:color w:val="221F1F"/>
        </w:rPr>
        <w:t>D'autre part</w:t>
      </w:r>
      <w:r>
        <w:rPr>
          <w:rFonts w:ascii="Arial" w:eastAsia="Arial" w:hAnsi="Arial" w:cs="Arial"/>
          <w:color w:val="221F1F"/>
        </w:rPr>
        <w:t>,</w:t>
      </w: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before="14" w:after="200" w:line="276" w:lineRule="auto"/>
        <w:ind w:right="141"/>
        <w:rPr>
          <w:rFonts w:ascii="Arial" w:eastAsia="Arial" w:hAnsi="Arial" w:cs="Arial"/>
          <w:color w:val="000000"/>
        </w:rPr>
      </w:pPr>
    </w:p>
    <w:p w:rsidR="005356AE" w:rsidRDefault="005356AE" w:rsidP="005356AE">
      <w:pPr>
        <w:spacing w:after="200" w:line="276" w:lineRule="auto"/>
        <w:ind w:right="141"/>
        <w:jc w:val="center"/>
        <w:rPr>
          <w:rFonts w:ascii="Arial" w:eastAsia="Arial" w:hAnsi="Arial" w:cs="Arial"/>
          <w:color w:val="221F1F"/>
        </w:rPr>
      </w:pPr>
      <w:r>
        <w:rPr>
          <w:rFonts w:ascii="Arial" w:eastAsia="Arial" w:hAnsi="Arial" w:cs="Arial"/>
          <w:color w:val="221F1F"/>
        </w:rPr>
        <w:t>Il a été convenu et arrêté ce qui suit :</w:t>
      </w:r>
    </w:p>
    <w:p w:rsidR="005356AE" w:rsidRDefault="005356AE" w:rsidP="005356AE">
      <w:pPr>
        <w:spacing w:after="200" w:line="276" w:lineRule="auto"/>
        <w:ind w:right="141"/>
        <w:jc w:val="center"/>
        <w:rPr>
          <w:rFonts w:ascii="Arial" w:eastAsia="Arial" w:hAnsi="Arial" w:cs="Arial"/>
          <w:color w:val="221F1F"/>
        </w:rPr>
      </w:pPr>
    </w:p>
    <w:p w:rsidR="005356AE" w:rsidRDefault="005356AE" w:rsidP="005356AE">
      <w:pPr>
        <w:spacing w:after="200" w:line="276" w:lineRule="auto"/>
        <w:ind w:right="141"/>
        <w:jc w:val="center"/>
        <w:rPr>
          <w:rFonts w:ascii="Arial" w:eastAsia="Arial" w:hAnsi="Arial" w:cs="Arial"/>
          <w:color w:val="221F1F"/>
        </w:rPr>
      </w:pPr>
    </w:p>
    <w:p w:rsidR="005356AE" w:rsidRDefault="005356AE" w:rsidP="005356AE">
      <w:pPr>
        <w:spacing w:after="200" w:line="276" w:lineRule="auto"/>
        <w:ind w:right="141"/>
        <w:jc w:val="center"/>
        <w:rPr>
          <w:rFonts w:ascii="Arial" w:eastAsia="Arial" w:hAnsi="Arial" w:cs="Arial"/>
          <w:color w:val="221F1F"/>
        </w:rPr>
      </w:pPr>
    </w:p>
    <w:p w:rsidR="005356AE" w:rsidRDefault="005356AE" w:rsidP="005356AE">
      <w:pPr>
        <w:spacing w:after="200" w:line="276" w:lineRule="auto"/>
        <w:ind w:right="141"/>
        <w:jc w:val="center"/>
        <w:rPr>
          <w:rFonts w:ascii="Arial" w:eastAsia="Arial" w:hAnsi="Arial" w:cs="Arial"/>
          <w:color w:val="221F1F"/>
        </w:rPr>
      </w:pPr>
    </w:p>
    <w:p w:rsidR="005356AE" w:rsidRDefault="005356AE" w:rsidP="005356AE">
      <w:pPr>
        <w:spacing w:after="200" w:line="276" w:lineRule="auto"/>
        <w:ind w:right="141"/>
        <w:jc w:val="center"/>
        <w:rPr>
          <w:rFonts w:ascii="Arial" w:eastAsia="Arial" w:hAnsi="Arial" w:cs="Arial"/>
          <w:color w:val="221F1F"/>
        </w:rPr>
      </w:pPr>
    </w:p>
    <w:p w:rsidR="005356AE" w:rsidRDefault="005356AE" w:rsidP="005356AE">
      <w:pPr>
        <w:spacing w:after="200" w:line="276" w:lineRule="auto"/>
        <w:ind w:right="141"/>
        <w:jc w:val="center"/>
        <w:rPr>
          <w:rFonts w:ascii="Arial" w:eastAsia="Arial" w:hAnsi="Arial" w:cs="Arial"/>
          <w:color w:val="221F1F"/>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ind w:right="141"/>
        <w:rPr>
          <w:rFonts w:ascii="Arial" w:eastAsia="Arial" w:hAnsi="Arial" w:cs="Arial"/>
          <w:b/>
          <w:color w:val="221F1F"/>
          <w:sz w:val="32"/>
          <w:u w:val="single"/>
        </w:rPr>
      </w:pPr>
      <w:r>
        <w:rPr>
          <w:rFonts w:ascii="Arial" w:eastAsia="Arial" w:hAnsi="Arial" w:cs="Arial"/>
          <w:b/>
          <w:color w:val="221F1F"/>
          <w:sz w:val="32"/>
          <w:u w:val="single"/>
        </w:rPr>
        <w:t xml:space="preserve"> </w:t>
      </w:r>
    </w:p>
    <w:p w:rsidR="005356AE" w:rsidRDefault="005356AE" w:rsidP="005356AE">
      <w:pPr>
        <w:ind w:right="141"/>
        <w:rPr>
          <w:rFonts w:ascii="Arial" w:eastAsia="Arial" w:hAnsi="Arial" w:cs="Arial"/>
          <w:b/>
          <w:color w:val="221F1F"/>
          <w:sz w:val="32"/>
          <w:u w:val="single"/>
        </w:rPr>
      </w:pPr>
    </w:p>
    <w:p w:rsidR="005356AE" w:rsidRDefault="005356AE" w:rsidP="005356AE">
      <w:pPr>
        <w:tabs>
          <w:tab w:val="left" w:pos="5980"/>
        </w:tabs>
        <w:spacing w:before="49" w:after="200" w:line="276" w:lineRule="auto"/>
        <w:ind w:right="141"/>
        <w:jc w:val="center"/>
        <w:rPr>
          <w:rFonts w:ascii="Arial" w:eastAsia="Arial" w:hAnsi="Arial" w:cs="Arial"/>
          <w:b/>
          <w:color w:val="221F1F"/>
          <w:sz w:val="32"/>
          <w:u w:val="single"/>
        </w:rPr>
      </w:pPr>
    </w:p>
    <w:p w:rsidR="005356AE" w:rsidRDefault="005356AE" w:rsidP="005356AE">
      <w:pPr>
        <w:tabs>
          <w:tab w:val="left" w:pos="5980"/>
        </w:tabs>
        <w:spacing w:before="49" w:after="200" w:line="276" w:lineRule="auto"/>
        <w:ind w:right="141"/>
        <w:jc w:val="center"/>
        <w:rPr>
          <w:rFonts w:ascii="Arial" w:eastAsia="Arial" w:hAnsi="Arial" w:cs="Arial"/>
          <w:b/>
          <w:color w:val="221F1F"/>
          <w:sz w:val="32"/>
          <w:u w:val="single"/>
        </w:rPr>
      </w:pPr>
    </w:p>
    <w:p w:rsidR="005356AE" w:rsidRDefault="005356AE" w:rsidP="005356AE">
      <w:pPr>
        <w:tabs>
          <w:tab w:val="left" w:pos="5980"/>
        </w:tabs>
        <w:spacing w:before="49" w:after="200" w:line="276" w:lineRule="auto"/>
        <w:ind w:right="141"/>
        <w:jc w:val="center"/>
        <w:rPr>
          <w:rFonts w:ascii="Arial" w:eastAsia="Arial" w:hAnsi="Arial" w:cs="Arial"/>
          <w:b/>
          <w:color w:val="221F1F"/>
          <w:sz w:val="32"/>
          <w:u w:val="single"/>
        </w:rPr>
      </w:pPr>
    </w:p>
    <w:p w:rsidR="005356AE" w:rsidRDefault="005356AE" w:rsidP="005356AE">
      <w:pPr>
        <w:tabs>
          <w:tab w:val="left" w:pos="5980"/>
        </w:tabs>
        <w:spacing w:before="49" w:after="200" w:line="276" w:lineRule="auto"/>
        <w:ind w:right="141"/>
        <w:jc w:val="center"/>
        <w:rPr>
          <w:rFonts w:ascii="Arial" w:eastAsia="Arial" w:hAnsi="Arial" w:cs="Arial"/>
          <w:b/>
          <w:color w:val="221F1F"/>
          <w:sz w:val="32"/>
          <w:u w:val="single"/>
        </w:rPr>
      </w:pPr>
      <w:r>
        <w:rPr>
          <w:rFonts w:ascii="Arial" w:eastAsia="Arial" w:hAnsi="Arial" w:cs="Arial"/>
          <w:b/>
          <w:color w:val="221F1F"/>
          <w:sz w:val="32"/>
          <w:u w:val="single"/>
        </w:rPr>
        <w:t>Sommaire</w:t>
      </w: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r>
        <w:rPr>
          <w:rFonts w:ascii="Arial" w:eastAsia="Arial" w:hAnsi="Arial" w:cs="Arial"/>
          <w:color w:val="221F1F"/>
        </w:rPr>
        <w:t>Titre I : Cahier des Clauses Administratives Particulières (CCAP)</w:t>
      </w: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r>
        <w:rPr>
          <w:rFonts w:ascii="Arial" w:eastAsia="Arial" w:hAnsi="Arial" w:cs="Arial"/>
          <w:color w:val="221F1F"/>
        </w:rPr>
        <w:t>Titre II : Cahier des Clauses Techniques Particulières (CCTP)</w:t>
      </w: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r>
        <w:rPr>
          <w:rFonts w:ascii="Arial" w:eastAsia="Arial" w:hAnsi="Arial" w:cs="Arial"/>
          <w:color w:val="221F1F"/>
        </w:rPr>
        <w:t>Titre III : Bordereau des Prix Unitaires (BPU)</w:t>
      </w: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r>
        <w:rPr>
          <w:rFonts w:ascii="Arial" w:eastAsia="Arial" w:hAnsi="Arial" w:cs="Arial"/>
          <w:color w:val="221F1F"/>
        </w:rPr>
        <w:t>Titre IV : Détail ou Devis Estimatif (DE)</w:t>
      </w: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tabs>
          <w:tab w:val="left" w:pos="5980"/>
        </w:tabs>
        <w:spacing w:before="49" w:after="200" w:line="276" w:lineRule="auto"/>
        <w:ind w:right="141"/>
        <w:rPr>
          <w:rFonts w:ascii="Arial" w:eastAsia="Arial" w:hAnsi="Arial" w:cs="Arial"/>
          <w:color w:val="221F1F"/>
        </w:rPr>
      </w:pPr>
    </w:p>
    <w:p w:rsidR="005356AE" w:rsidRDefault="005356AE" w:rsidP="005356AE">
      <w:pPr>
        <w:spacing w:line="276" w:lineRule="auto"/>
        <w:ind w:right="141"/>
        <w:rPr>
          <w:rFonts w:ascii="Arial" w:eastAsia="Arial" w:hAnsi="Arial" w:cs="Arial"/>
          <w:color w:val="221F1F"/>
        </w:rPr>
      </w:pPr>
      <w:r>
        <w:rPr>
          <w:rFonts w:ascii="Arial" w:eastAsia="Arial" w:hAnsi="Arial" w:cs="Arial"/>
          <w:color w:val="221F1F"/>
        </w:rPr>
        <w:t xml:space="preserve"> </w:t>
      </w:r>
    </w:p>
    <w:p w:rsidR="005356AE" w:rsidRDefault="005356AE" w:rsidP="005356AE">
      <w:pPr>
        <w:spacing w:line="276" w:lineRule="auto"/>
        <w:ind w:right="141"/>
        <w:rPr>
          <w:rFonts w:ascii="Arial" w:eastAsia="Arial" w:hAnsi="Arial" w:cs="Arial"/>
          <w:color w:val="221F1F"/>
        </w:rPr>
      </w:pPr>
    </w:p>
    <w:p w:rsidR="005356AE" w:rsidRDefault="005356AE" w:rsidP="005356AE">
      <w:pPr>
        <w:spacing w:after="0" w:line="276" w:lineRule="auto"/>
        <w:ind w:right="141"/>
        <w:jc w:val="center"/>
        <w:rPr>
          <w:rFonts w:ascii="Arial" w:eastAsia="Arial" w:hAnsi="Arial" w:cs="Arial"/>
          <w:spacing w:val="8"/>
        </w:rPr>
      </w:pPr>
      <w:r>
        <w:rPr>
          <w:rFonts w:ascii="Arial" w:eastAsia="Arial" w:hAnsi="Arial" w:cs="Arial"/>
          <w:color w:val="221F1F"/>
        </w:rPr>
        <w:lastRenderedPageBreak/>
        <w:t xml:space="preserve">Page </w:t>
      </w:r>
      <w:r>
        <w:rPr>
          <w:rFonts w:ascii="Arial" w:eastAsia="Arial" w:hAnsi="Arial" w:cs="Arial"/>
        </w:rPr>
        <w:t xml:space="preserve">N°…… </w:t>
      </w:r>
      <w:r>
        <w:rPr>
          <w:rFonts w:ascii="Arial" w:eastAsia="Arial" w:hAnsi="Arial" w:cs="Arial"/>
          <w:color w:val="221F1F"/>
        </w:rPr>
        <w:t xml:space="preserve">et  Dernière de la Lettre Commande </w:t>
      </w:r>
      <w:r>
        <w:rPr>
          <w:rFonts w:ascii="Arial" w:eastAsia="Arial" w:hAnsi="Arial" w:cs="Arial"/>
          <w:b/>
          <w:color w:val="221F1F"/>
        </w:rPr>
        <w:t>N°____/LC/CMNE-MADG/CIPM/</w:t>
      </w:r>
      <w:r w:rsidR="00EE5BCA">
        <w:rPr>
          <w:rFonts w:ascii="Arial" w:eastAsia="Arial" w:hAnsi="Arial" w:cs="Arial"/>
          <w:b/>
          <w:color w:val="221F1F"/>
        </w:rPr>
        <w:t>2024</w:t>
      </w:r>
      <w:r>
        <w:rPr>
          <w:rFonts w:ascii="Arial" w:eastAsia="Arial" w:hAnsi="Arial" w:cs="Arial"/>
          <w:b/>
          <w:color w:val="221F1F"/>
        </w:rPr>
        <w:t xml:space="preserve"> </w:t>
      </w:r>
      <w:r>
        <w:rPr>
          <w:rFonts w:ascii="Arial" w:eastAsia="Arial" w:hAnsi="Arial" w:cs="Arial"/>
          <w:color w:val="221F1F"/>
        </w:rPr>
        <w:t>Passée après Appel d’Offres</w:t>
      </w:r>
      <w:r>
        <w:rPr>
          <w:rFonts w:ascii="Arial" w:eastAsia="Arial" w:hAnsi="Arial" w:cs="Arial"/>
          <w:color w:val="221F1F"/>
          <w:spacing w:val="7"/>
        </w:rPr>
        <w:t xml:space="preserve"> National Ouvert </w:t>
      </w:r>
      <w:r>
        <w:rPr>
          <w:rFonts w:ascii="Arial" w:eastAsia="Arial" w:hAnsi="Arial" w:cs="Arial"/>
          <w:b/>
        </w:rPr>
        <w:t xml:space="preserve">N° </w:t>
      </w:r>
      <w:r w:rsidR="00EE5BCA">
        <w:rPr>
          <w:rFonts w:ascii="Arial" w:eastAsia="Arial" w:hAnsi="Arial" w:cs="Arial"/>
          <w:b/>
        </w:rPr>
        <w:t>08</w:t>
      </w:r>
      <w:r>
        <w:rPr>
          <w:rFonts w:ascii="Arial" w:eastAsia="Arial" w:hAnsi="Arial" w:cs="Arial"/>
          <w:b/>
        </w:rPr>
        <w:t>/AONO/CMNE-MAD/CIPM/</w:t>
      </w:r>
      <w:r w:rsidR="00EE5BCA">
        <w:rPr>
          <w:rFonts w:ascii="Arial" w:eastAsia="Arial" w:hAnsi="Arial" w:cs="Arial"/>
          <w:b/>
        </w:rPr>
        <w:t>2024</w:t>
      </w:r>
      <w:r>
        <w:rPr>
          <w:rFonts w:ascii="Arial" w:eastAsia="Arial" w:hAnsi="Arial" w:cs="Arial"/>
          <w:b/>
        </w:rPr>
        <w:t xml:space="preserve"> du </w:t>
      </w:r>
      <w:r w:rsidR="00EE5BCA">
        <w:rPr>
          <w:rFonts w:ascii="Arial" w:eastAsia="Arial" w:hAnsi="Arial" w:cs="Arial"/>
          <w:b/>
        </w:rPr>
        <w:t>_______________________</w:t>
      </w:r>
      <w:r>
        <w:rPr>
          <w:rFonts w:ascii="Arial" w:eastAsia="Arial" w:hAnsi="Arial" w:cs="Arial"/>
          <w:b/>
        </w:rPr>
        <w:t xml:space="preserve"> pour les travaux </w:t>
      </w:r>
      <w:r w:rsidR="00AF23AD">
        <w:rPr>
          <w:rFonts w:ascii="Arial" w:eastAsia="Arial" w:hAnsi="Arial" w:cs="Arial"/>
          <w:b/>
        </w:rPr>
        <w:t>d’électrification à énergie solaire de la localité de Djeing 2</w:t>
      </w:r>
      <w:r>
        <w:rPr>
          <w:rFonts w:ascii="Arial" w:eastAsia="Arial" w:hAnsi="Arial" w:cs="Arial"/>
        </w:rPr>
        <w:t xml:space="preserve">  </w:t>
      </w:r>
      <w:r>
        <w:rPr>
          <w:rFonts w:ascii="Arial" w:eastAsia="Arial" w:hAnsi="Arial" w:cs="Arial"/>
          <w:b/>
        </w:rPr>
        <w:t>,  Arrondissement de Madingring</w:t>
      </w:r>
      <w:r>
        <w:rPr>
          <w:rFonts w:ascii="Arial" w:eastAsia="Arial" w:hAnsi="Arial" w:cs="Arial"/>
          <w:spacing w:val="8"/>
        </w:rPr>
        <w:t>.</w:t>
      </w:r>
    </w:p>
    <w:p w:rsidR="005356AE" w:rsidRDefault="005356AE" w:rsidP="005356AE">
      <w:pPr>
        <w:spacing w:after="0" w:line="276" w:lineRule="auto"/>
        <w:ind w:right="141"/>
        <w:jc w:val="center"/>
        <w:rPr>
          <w:rFonts w:ascii="Arial" w:eastAsia="Arial" w:hAnsi="Arial" w:cs="Arial"/>
          <w:spacing w:val="8"/>
        </w:rPr>
      </w:pPr>
    </w:p>
    <w:p w:rsidR="005356AE" w:rsidRDefault="005356AE" w:rsidP="005356AE">
      <w:pPr>
        <w:spacing w:after="0" w:line="276" w:lineRule="auto"/>
        <w:ind w:right="141"/>
        <w:jc w:val="both"/>
        <w:rPr>
          <w:rFonts w:ascii="Arial" w:eastAsia="Arial" w:hAnsi="Arial" w:cs="Arial"/>
          <w:spacing w:val="8"/>
        </w:rPr>
      </w:pPr>
      <w:r>
        <w:rPr>
          <w:rFonts w:ascii="Arial" w:eastAsia="Arial" w:hAnsi="Arial" w:cs="Arial"/>
          <w:spacing w:val="8"/>
        </w:rPr>
        <w:t>Avec : ______________________</w:t>
      </w:r>
    </w:p>
    <w:p w:rsidR="005356AE" w:rsidRDefault="005356AE" w:rsidP="005356AE">
      <w:pPr>
        <w:spacing w:after="0" w:line="276" w:lineRule="auto"/>
        <w:ind w:right="141"/>
        <w:jc w:val="both"/>
        <w:rPr>
          <w:rFonts w:ascii="Arial" w:eastAsia="Arial" w:hAnsi="Arial" w:cs="Arial"/>
          <w:color w:val="000000"/>
        </w:rPr>
      </w:pPr>
    </w:p>
    <w:p w:rsidR="005356AE" w:rsidRDefault="005356AE" w:rsidP="005356AE">
      <w:pPr>
        <w:tabs>
          <w:tab w:val="left" w:pos="2760"/>
        </w:tabs>
        <w:spacing w:before="52" w:after="200" w:line="276" w:lineRule="auto"/>
        <w:ind w:right="141"/>
        <w:rPr>
          <w:rFonts w:ascii="Arial" w:eastAsia="Arial" w:hAnsi="Arial" w:cs="Arial"/>
          <w:color w:val="000000"/>
        </w:rPr>
      </w:pPr>
      <w:r>
        <w:rPr>
          <w:rFonts w:ascii="Arial" w:eastAsia="Arial" w:hAnsi="Arial" w:cs="Arial"/>
          <w:b/>
          <w:color w:val="221F1F"/>
        </w:rPr>
        <w:t>DELAI D’EXECUTION</w:t>
      </w:r>
      <w:r>
        <w:rPr>
          <w:rFonts w:ascii="Arial" w:eastAsia="Arial" w:hAnsi="Arial" w:cs="Arial"/>
          <w:color w:val="221F1F"/>
        </w:rPr>
        <w:t>: trois (03) mois</w:t>
      </w:r>
    </w:p>
    <w:p w:rsidR="005356AE" w:rsidRDefault="005356AE" w:rsidP="005356AE">
      <w:pPr>
        <w:spacing w:after="200" w:line="276" w:lineRule="auto"/>
        <w:ind w:right="141"/>
        <w:rPr>
          <w:rFonts w:ascii="Arial" w:eastAsia="Arial" w:hAnsi="Arial" w:cs="Arial"/>
          <w:b/>
          <w:color w:val="221F1F"/>
        </w:rPr>
      </w:pPr>
      <w:r>
        <w:rPr>
          <w:rFonts w:ascii="Arial" w:eastAsia="Arial" w:hAnsi="Arial" w:cs="Arial"/>
          <w:b/>
          <w:color w:val="221F1F"/>
        </w:rPr>
        <w:t>Montant du marché en FCFA:</w:t>
      </w:r>
    </w:p>
    <w:tbl>
      <w:tblPr>
        <w:tblW w:w="0" w:type="auto"/>
        <w:jc w:val="center"/>
        <w:tblCellMar>
          <w:left w:w="10" w:type="dxa"/>
          <w:right w:w="10" w:type="dxa"/>
        </w:tblCellMar>
        <w:tblLook w:val="04A0" w:firstRow="1" w:lastRow="0" w:firstColumn="1" w:lastColumn="0" w:noHBand="0" w:noVBand="1"/>
      </w:tblPr>
      <w:tblGrid>
        <w:gridCol w:w="2370"/>
        <w:gridCol w:w="3260"/>
        <w:gridCol w:w="4425"/>
      </w:tblGrid>
      <w:tr w:rsidR="005356AE" w:rsidTr="00270C02">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before="55" w:after="200" w:line="276" w:lineRule="auto"/>
              <w:ind w:right="141"/>
            </w:pPr>
            <w:r>
              <w:rPr>
                <w:rFonts w:ascii="Arial" w:eastAsia="Arial" w:hAnsi="Arial" w:cs="Arial"/>
                <w:color w:val="221F1F"/>
              </w:rPr>
              <w:t>TTC</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after="200" w:line="276" w:lineRule="auto"/>
              <w:ind w:right="141"/>
              <w:rPr>
                <w:rFonts w:ascii="Calibri" w:eastAsia="Calibri" w:hAnsi="Calibri" w:cs="Calibri"/>
              </w:rPr>
            </w:pPr>
          </w:p>
        </w:tc>
      </w:tr>
      <w:tr w:rsidR="005356AE" w:rsidTr="00270C02">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before="53" w:after="200" w:line="276" w:lineRule="auto"/>
              <w:ind w:right="141"/>
            </w:pPr>
            <w:r>
              <w:rPr>
                <w:rFonts w:ascii="Arial" w:eastAsia="Arial" w:hAnsi="Arial"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after="200" w:line="276" w:lineRule="auto"/>
              <w:ind w:right="141"/>
              <w:rPr>
                <w:rFonts w:ascii="Calibri" w:eastAsia="Calibri" w:hAnsi="Calibri" w:cs="Calibri"/>
              </w:rPr>
            </w:pPr>
          </w:p>
        </w:tc>
      </w:tr>
      <w:tr w:rsidR="005356AE" w:rsidTr="00270C02">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before="53" w:after="200" w:line="276" w:lineRule="auto"/>
              <w:ind w:right="141"/>
            </w:pPr>
            <w:r>
              <w:rPr>
                <w:rFonts w:ascii="Arial" w:eastAsia="Arial" w:hAnsi="Arial"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after="200" w:line="276" w:lineRule="auto"/>
              <w:ind w:right="141"/>
              <w:rPr>
                <w:rFonts w:ascii="Calibri" w:eastAsia="Calibri" w:hAnsi="Calibri" w:cs="Calibri"/>
              </w:rPr>
            </w:pPr>
          </w:p>
        </w:tc>
      </w:tr>
      <w:tr w:rsidR="005356AE" w:rsidTr="00270C02">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before="53" w:after="200" w:line="276" w:lineRule="auto"/>
              <w:ind w:right="141"/>
            </w:pPr>
            <w:r>
              <w:rPr>
                <w:rFonts w:ascii="Arial" w:eastAsia="Arial" w:hAnsi="Arial" w:cs="Arial"/>
                <w:color w:val="221F1F"/>
              </w:rPr>
              <w:t>AIR (</w:t>
            </w:r>
            <w:r>
              <w:rPr>
                <w:rFonts w:ascii="Arial" w:eastAsia="Arial" w:hAnsi="Arial" w:cs="Arial"/>
                <w:color w:val="221F1F"/>
                <w:spacing w:val="7"/>
              </w:rPr>
              <w:t>2,2% ou 5,5 %)</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after="200" w:line="276" w:lineRule="auto"/>
              <w:ind w:right="141"/>
              <w:rPr>
                <w:rFonts w:ascii="Calibri" w:eastAsia="Calibri" w:hAnsi="Calibri" w:cs="Calibri"/>
              </w:rPr>
            </w:pPr>
          </w:p>
        </w:tc>
      </w:tr>
      <w:tr w:rsidR="005356AE" w:rsidTr="00270C02">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before="53" w:after="200" w:line="276" w:lineRule="auto"/>
              <w:ind w:right="141"/>
            </w:pPr>
            <w:r>
              <w:rPr>
                <w:rFonts w:ascii="Arial" w:eastAsia="Arial" w:hAnsi="Arial" w:cs="Arial"/>
                <w:color w:val="221F1F"/>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5356AE" w:rsidRDefault="005356AE" w:rsidP="00270C02">
            <w:pPr>
              <w:spacing w:after="200" w:line="276" w:lineRule="auto"/>
              <w:ind w:right="141"/>
              <w:rPr>
                <w:rFonts w:ascii="Calibri" w:eastAsia="Calibri" w:hAnsi="Calibri" w:cs="Calibri"/>
              </w:rPr>
            </w:pPr>
          </w:p>
        </w:tc>
      </w:tr>
      <w:tr w:rsidR="005356AE" w:rsidTr="00270C02">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200" w:line="276" w:lineRule="auto"/>
              <w:ind w:right="141"/>
              <w:jc w:val="center"/>
              <w:rPr>
                <w:rFonts w:ascii="Arial" w:eastAsia="Arial" w:hAnsi="Arial" w:cs="Arial"/>
                <w:b/>
                <w:color w:val="221F1F"/>
                <w:sz w:val="24"/>
              </w:rPr>
            </w:pPr>
            <w:r>
              <w:rPr>
                <w:rFonts w:ascii="Arial" w:eastAsia="Arial" w:hAnsi="Arial" w:cs="Arial"/>
                <w:b/>
                <w:color w:val="221F1F"/>
                <w:sz w:val="24"/>
              </w:rPr>
              <w:t>Lue et acceptée par le Cocontractant</w:t>
            </w:r>
          </w:p>
          <w:p w:rsidR="005356AE" w:rsidRDefault="005356AE" w:rsidP="00270C02">
            <w:pPr>
              <w:spacing w:after="200" w:line="276" w:lineRule="auto"/>
              <w:ind w:right="141"/>
              <w:jc w:val="center"/>
              <w:rPr>
                <w:rFonts w:ascii="Arial" w:eastAsia="Arial" w:hAnsi="Arial" w:cs="Arial"/>
                <w:b/>
                <w:color w:val="221F1F"/>
                <w:sz w:val="24"/>
              </w:rPr>
            </w:pPr>
          </w:p>
          <w:p w:rsidR="005356AE" w:rsidRDefault="005356AE" w:rsidP="00270C02">
            <w:pPr>
              <w:spacing w:after="200" w:line="276" w:lineRule="auto"/>
              <w:ind w:right="141"/>
              <w:jc w:val="center"/>
              <w:rPr>
                <w:rFonts w:ascii="Arial" w:eastAsia="Arial" w:hAnsi="Arial" w:cs="Arial"/>
                <w:b/>
                <w:color w:val="221F1F"/>
                <w:sz w:val="24"/>
              </w:rPr>
            </w:pPr>
          </w:p>
          <w:p w:rsidR="005356AE" w:rsidRDefault="005356AE" w:rsidP="00270C02">
            <w:pPr>
              <w:spacing w:after="200" w:line="276" w:lineRule="auto"/>
              <w:ind w:right="141"/>
              <w:jc w:val="center"/>
              <w:rPr>
                <w:rFonts w:ascii="Arial" w:eastAsia="Arial" w:hAnsi="Arial" w:cs="Arial"/>
                <w:b/>
                <w:color w:val="221F1F"/>
                <w:sz w:val="24"/>
              </w:rPr>
            </w:pPr>
          </w:p>
          <w:p w:rsidR="005356AE" w:rsidRDefault="005356AE" w:rsidP="00270C02">
            <w:pPr>
              <w:spacing w:after="200" w:line="276" w:lineRule="auto"/>
              <w:ind w:right="141"/>
              <w:jc w:val="center"/>
            </w:pPr>
            <w:proofErr w:type="gramStart"/>
            <w:r>
              <w:rPr>
                <w:rFonts w:ascii="Arial" w:eastAsia="Arial" w:hAnsi="Arial" w:cs="Arial"/>
                <w:color w:val="000000"/>
              </w:rPr>
              <w:t>Madingring</w:t>
            </w:r>
            <w:r>
              <w:rPr>
                <w:rFonts w:ascii="Arial" w:eastAsia="Arial" w:hAnsi="Arial" w:cs="Arial"/>
                <w:b/>
                <w:color w:val="221F1F"/>
                <w:sz w:val="24"/>
              </w:rPr>
              <w:t xml:space="preserve"> ,</w:t>
            </w:r>
            <w:proofErr w:type="gramEnd"/>
            <w:r>
              <w:rPr>
                <w:rFonts w:ascii="Arial" w:eastAsia="Arial" w:hAnsi="Arial" w:cs="Arial"/>
                <w:b/>
                <w:color w:val="221F1F"/>
                <w:sz w:val="24"/>
              </w:rPr>
              <w:t xml:space="preserve"> le</w:t>
            </w:r>
          </w:p>
        </w:tc>
      </w:tr>
      <w:tr w:rsidR="005356AE" w:rsidTr="00270C02">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200" w:line="276" w:lineRule="auto"/>
              <w:ind w:right="141"/>
              <w:jc w:val="center"/>
              <w:rPr>
                <w:rFonts w:ascii="Arial" w:eastAsia="Arial" w:hAnsi="Arial" w:cs="Arial"/>
                <w:b/>
                <w:color w:val="221F1F"/>
                <w:sz w:val="24"/>
              </w:rPr>
            </w:pPr>
            <w:r>
              <w:rPr>
                <w:rFonts w:ascii="Arial" w:eastAsia="Arial" w:hAnsi="Arial" w:cs="Arial"/>
                <w:b/>
                <w:color w:val="221F1F"/>
                <w:sz w:val="24"/>
              </w:rPr>
              <w:t>Signée par le Maire,</w:t>
            </w:r>
          </w:p>
          <w:p w:rsidR="005356AE" w:rsidRDefault="005356AE" w:rsidP="00270C02">
            <w:pPr>
              <w:spacing w:after="200" w:line="276" w:lineRule="auto"/>
              <w:ind w:right="141"/>
              <w:jc w:val="center"/>
              <w:rPr>
                <w:rFonts w:ascii="Arial" w:eastAsia="Arial" w:hAnsi="Arial" w:cs="Arial"/>
                <w:b/>
                <w:color w:val="221F1F"/>
                <w:sz w:val="24"/>
              </w:rPr>
            </w:pPr>
          </w:p>
          <w:p w:rsidR="005356AE" w:rsidRDefault="005356AE" w:rsidP="00270C02">
            <w:pPr>
              <w:spacing w:after="200" w:line="276" w:lineRule="auto"/>
              <w:ind w:right="141"/>
              <w:jc w:val="center"/>
              <w:rPr>
                <w:rFonts w:ascii="Arial" w:eastAsia="Arial" w:hAnsi="Arial" w:cs="Arial"/>
                <w:b/>
                <w:color w:val="221F1F"/>
                <w:sz w:val="24"/>
              </w:rPr>
            </w:pPr>
          </w:p>
          <w:p w:rsidR="005356AE" w:rsidRDefault="005356AE" w:rsidP="00270C02">
            <w:pPr>
              <w:spacing w:after="200" w:line="276" w:lineRule="auto"/>
              <w:ind w:right="141"/>
              <w:jc w:val="center"/>
              <w:rPr>
                <w:rFonts w:ascii="Arial" w:eastAsia="Arial" w:hAnsi="Arial" w:cs="Arial"/>
                <w:b/>
                <w:color w:val="221F1F"/>
                <w:sz w:val="24"/>
              </w:rPr>
            </w:pPr>
          </w:p>
          <w:p w:rsidR="005356AE" w:rsidRDefault="005356AE" w:rsidP="00270C02">
            <w:pPr>
              <w:spacing w:after="200" w:line="276" w:lineRule="auto"/>
              <w:ind w:right="141"/>
              <w:jc w:val="center"/>
              <w:rPr>
                <w:rFonts w:ascii="Arial" w:eastAsia="Arial" w:hAnsi="Arial" w:cs="Arial"/>
                <w:b/>
                <w:color w:val="221F1F"/>
                <w:sz w:val="24"/>
              </w:rPr>
            </w:pPr>
          </w:p>
          <w:p w:rsidR="005356AE" w:rsidRDefault="005356AE" w:rsidP="00270C02">
            <w:pPr>
              <w:spacing w:after="200" w:line="276" w:lineRule="auto"/>
              <w:ind w:right="141"/>
              <w:jc w:val="center"/>
            </w:pPr>
            <w:r>
              <w:rPr>
                <w:rFonts w:ascii="Arial" w:eastAsia="Arial" w:hAnsi="Arial" w:cs="Arial"/>
                <w:color w:val="000000"/>
              </w:rPr>
              <w:t>Madingring, le</w:t>
            </w:r>
          </w:p>
        </w:tc>
      </w:tr>
      <w:tr w:rsidR="005356AE" w:rsidTr="00270C02">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200" w:line="276" w:lineRule="auto"/>
              <w:ind w:right="141"/>
              <w:jc w:val="center"/>
              <w:rPr>
                <w:rFonts w:ascii="Arial" w:eastAsia="Arial" w:hAnsi="Arial" w:cs="Arial"/>
                <w:b/>
                <w:color w:val="221F1F"/>
                <w:sz w:val="24"/>
              </w:rPr>
            </w:pPr>
            <w:r>
              <w:rPr>
                <w:rFonts w:ascii="Arial" w:eastAsia="Arial" w:hAnsi="Arial" w:cs="Arial"/>
                <w:b/>
                <w:color w:val="221F1F"/>
                <w:sz w:val="24"/>
              </w:rPr>
              <w:t>Enregistrement</w:t>
            </w:r>
          </w:p>
          <w:p w:rsidR="005356AE" w:rsidRDefault="005356AE" w:rsidP="00270C02">
            <w:pPr>
              <w:spacing w:after="200" w:line="276" w:lineRule="auto"/>
              <w:ind w:right="141"/>
              <w:jc w:val="center"/>
              <w:rPr>
                <w:rFonts w:ascii="Arial" w:eastAsia="Arial" w:hAnsi="Arial" w:cs="Arial"/>
                <w:b/>
                <w:color w:val="221F1F"/>
                <w:sz w:val="24"/>
              </w:rPr>
            </w:pPr>
          </w:p>
          <w:p w:rsidR="005356AE" w:rsidRDefault="005356AE" w:rsidP="00270C02">
            <w:pPr>
              <w:spacing w:after="200" w:line="276" w:lineRule="auto"/>
              <w:ind w:right="141"/>
              <w:jc w:val="center"/>
              <w:rPr>
                <w:rFonts w:ascii="Arial" w:eastAsia="Arial" w:hAnsi="Arial" w:cs="Arial"/>
                <w:b/>
                <w:color w:val="221F1F"/>
                <w:sz w:val="24"/>
              </w:rPr>
            </w:pPr>
          </w:p>
          <w:p w:rsidR="005356AE" w:rsidRDefault="005356AE" w:rsidP="00270C02">
            <w:pPr>
              <w:spacing w:after="200" w:line="276" w:lineRule="auto"/>
              <w:ind w:right="141"/>
              <w:jc w:val="center"/>
              <w:rPr>
                <w:rFonts w:ascii="Arial" w:eastAsia="Arial" w:hAnsi="Arial" w:cs="Arial"/>
                <w:b/>
                <w:color w:val="221F1F"/>
                <w:sz w:val="24"/>
              </w:rPr>
            </w:pPr>
          </w:p>
          <w:p w:rsidR="005356AE" w:rsidRDefault="005356AE" w:rsidP="00270C02">
            <w:pPr>
              <w:spacing w:after="200" w:line="276" w:lineRule="auto"/>
              <w:ind w:right="141"/>
              <w:jc w:val="center"/>
              <w:rPr>
                <w:rFonts w:ascii="Arial" w:eastAsia="Arial" w:hAnsi="Arial" w:cs="Arial"/>
                <w:b/>
                <w:color w:val="221F1F"/>
                <w:sz w:val="24"/>
              </w:rPr>
            </w:pPr>
          </w:p>
          <w:p w:rsidR="005356AE" w:rsidRDefault="005356AE" w:rsidP="00270C02">
            <w:pPr>
              <w:spacing w:after="200" w:line="276" w:lineRule="auto"/>
              <w:ind w:right="141"/>
              <w:jc w:val="center"/>
            </w:pPr>
          </w:p>
        </w:tc>
      </w:tr>
    </w:tbl>
    <w:p w:rsidR="005356AE" w:rsidRDefault="005356AE" w:rsidP="005356AE">
      <w:pPr>
        <w:spacing w:after="200" w:line="276" w:lineRule="auto"/>
        <w:ind w:right="141"/>
        <w:rPr>
          <w:rFonts w:ascii="Arial" w:eastAsia="Arial" w:hAnsi="Arial" w:cs="Arial"/>
          <w:b/>
          <w:color w:val="221F1F"/>
        </w:rPr>
      </w:pPr>
    </w:p>
    <w:p w:rsidR="005356AE" w:rsidRDefault="005356AE" w:rsidP="005356AE">
      <w:pPr>
        <w:spacing w:after="200" w:line="276" w:lineRule="auto"/>
        <w:ind w:left="3559" w:right="141"/>
        <w:rPr>
          <w:rFonts w:ascii="Arial" w:eastAsia="Arial" w:hAnsi="Arial" w:cs="Arial"/>
          <w:color w:val="221F1F"/>
          <w:position w:val="-4"/>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rPr>
          <w:rFonts w:ascii="Arial" w:eastAsia="Arial" w:hAnsi="Arial" w:cs="Arial"/>
          <w:color w:val="000000"/>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N°10 : MODELES DE DOCUMENTS A UTLISER PAR LES SOUMISSIONNAIRES</w:t>
      </w: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spacing w:after="200" w:line="276" w:lineRule="auto"/>
        <w:ind w:right="141"/>
        <w:rPr>
          <w:rFonts w:ascii="Arial" w:eastAsia="Arial" w:hAnsi="Arial" w:cs="Arial"/>
          <w:b/>
          <w:color w:val="000000"/>
          <w:spacing w:val="34"/>
          <w:position w:val="-1"/>
          <w:sz w:val="32"/>
          <w:u w:val="single"/>
        </w:rPr>
      </w:pPr>
    </w:p>
    <w:p w:rsidR="005356AE" w:rsidRDefault="005356AE" w:rsidP="005356AE">
      <w:pPr>
        <w:spacing w:after="200" w:line="276" w:lineRule="auto"/>
        <w:ind w:right="141"/>
        <w:rPr>
          <w:rFonts w:ascii="Arial" w:eastAsia="Arial" w:hAnsi="Arial" w:cs="Arial"/>
          <w:b/>
          <w:color w:val="000000"/>
          <w:spacing w:val="34"/>
          <w:position w:val="-1"/>
          <w:sz w:val="32"/>
          <w:u w:val="single"/>
        </w:rPr>
      </w:pPr>
    </w:p>
    <w:p w:rsidR="005356AE" w:rsidRDefault="005356AE" w:rsidP="005356AE">
      <w:pPr>
        <w:spacing w:after="200" w:line="276" w:lineRule="auto"/>
        <w:ind w:right="141"/>
        <w:rPr>
          <w:rFonts w:ascii="Arial" w:eastAsia="Arial" w:hAnsi="Arial" w:cs="Arial"/>
          <w:b/>
          <w:color w:val="000000"/>
          <w:spacing w:val="34"/>
          <w:position w:val="-1"/>
          <w:sz w:val="32"/>
          <w:u w:val="single"/>
        </w:rPr>
      </w:pPr>
    </w:p>
    <w:p w:rsidR="005356AE" w:rsidRDefault="005356AE" w:rsidP="005356AE">
      <w:pPr>
        <w:spacing w:after="200" w:line="276" w:lineRule="auto"/>
        <w:ind w:right="141"/>
        <w:rPr>
          <w:rFonts w:ascii="Arial" w:eastAsia="Arial" w:hAnsi="Arial" w:cs="Arial"/>
          <w:b/>
          <w:color w:val="000000"/>
          <w:spacing w:val="34"/>
          <w:position w:val="-1"/>
          <w:sz w:val="32"/>
          <w:u w:val="single"/>
        </w:rPr>
      </w:pPr>
    </w:p>
    <w:p w:rsidR="005356AE" w:rsidRDefault="005356AE" w:rsidP="005356AE">
      <w:pPr>
        <w:spacing w:after="200" w:line="276" w:lineRule="auto"/>
        <w:ind w:right="141"/>
        <w:rPr>
          <w:rFonts w:ascii="Arial" w:eastAsia="Arial" w:hAnsi="Arial" w:cs="Arial"/>
          <w:b/>
          <w:color w:val="000000"/>
          <w:spacing w:val="34"/>
          <w:position w:val="-1"/>
          <w:sz w:val="32"/>
          <w:u w:val="single"/>
        </w:rPr>
      </w:pPr>
    </w:p>
    <w:p w:rsidR="005356AE" w:rsidRDefault="005356AE" w:rsidP="005356AE">
      <w:pPr>
        <w:spacing w:after="200" w:line="276" w:lineRule="auto"/>
        <w:ind w:right="141"/>
        <w:jc w:val="center"/>
        <w:rPr>
          <w:rFonts w:ascii="Arial" w:eastAsia="Arial" w:hAnsi="Arial" w:cs="Arial"/>
          <w:b/>
          <w:color w:val="000000"/>
          <w:spacing w:val="34"/>
          <w:position w:val="-1"/>
          <w:sz w:val="32"/>
          <w:u w:val="single"/>
        </w:rPr>
      </w:pPr>
    </w:p>
    <w:p w:rsidR="005356AE" w:rsidRDefault="005356AE" w:rsidP="005356AE">
      <w:pPr>
        <w:spacing w:after="200" w:line="276" w:lineRule="auto"/>
        <w:ind w:right="141"/>
        <w:jc w:val="center"/>
        <w:rPr>
          <w:rFonts w:ascii="Arial" w:eastAsia="Arial" w:hAnsi="Arial" w:cs="Arial"/>
          <w:b/>
          <w:color w:val="000000"/>
          <w:spacing w:val="34"/>
          <w:position w:val="-1"/>
          <w:sz w:val="32"/>
          <w:u w:val="single"/>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ind w:right="141"/>
        <w:rPr>
          <w:rFonts w:ascii="Arial" w:eastAsia="Arial" w:hAnsi="Arial" w:cs="Arial"/>
          <w:b/>
          <w:sz w:val="36"/>
          <w:u w:val="single"/>
        </w:rPr>
      </w:pPr>
      <w:r>
        <w:rPr>
          <w:rFonts w:ascii="Arial" w:eastAsia="Arial" w:hAnsi="Arial" w:cs="Arial"/>
          <w:b/>
          <w:sz w:val="36"/>
          <w:u w:val="single"/>
        </w:rPr>
        <w:t xml:space="preserve"> </w:t>
      </w:r>
    </w:p>
    <w:p w:rsidR="005356AE" w:rsidRDefault="005356AE" w:rsidP="005356AE">
      <w:pPr>
        <w:spacing w:after="200" w:line="276" w:lineRule="auto"/>
        <w:ind w:right="141"/>
        <w:jc w:val="center"/>
        <w:rPr>
          <w:rFonts w:ascii="Arial" w:eastAsia="Arial" w:hAnsi="Arial" w:cs="Arial"/>
        </w:rPr>
      </w:pPr>
      <w:r>
        <w:rPr>
          <w:rFonts w:ascii="Arial" w:eastAsia="Arial" w:hAnsi="Arial" w:cs="Arial"/>
          <w:b/>
          <w:sz w:val="36"/>
          <w:u w:val="single"/>
        </w:rPr>
        <w:lastRenderedPageBreak/>
        <w:t>SOUMISSION</w:t>
      </w:r>
    </w:p>
    <w:p w:rsidR="005356AE" w:rsidRDefault="005356AE" w:rsidP="005356AE">
      <w:pPr>
        <w:spacing w:after="0" w:line="276" w:lineRule="auto"/>
        <w:ind w:right="141"/>
        <w:jc w:val="both"/>
        <w:rPr>
          <w:rFonts w:ascii="Arial" w:eastAsia="Arial" w:hAnsi="Arial" w:cs="Arial"/>
          <w:i/>
          <w:sz w:val="20"/>
        </w:rPr>
      </w:pPr>
      <w:r>
        <w:rPr>
          <w:rFonts w:ascii="Arial" w:eastAsia="Arial" w:hAnsi="Arial" w:cs="Arial"/>
          <w:sz w:val="20"/>
        </w:rPr>
        <w:t>Je, soussigné ….......……………….......................………</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indiquer le nom et la qualité du signataire]</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représentant la société, l’entreprise ou le groupement (8)</w:t>
      </w:r>
      <w:proofErr w:type="gramStart"/>
      <w:r>
        <w:rPr>
          <w:rFonts w:ascii="Arial" w:eastAsia="Arial" w:hAnsi="Arial" w:cs="Arial"/>
          <w:sz w:val="20"/>
        </w:rPr>
        <w:t>……………………..............…..…</w:t>
      </w:r>
      <w:proofErr w:type="gramEnd"/>
      <w:r>
        <w:rPr>
          <w:rFonts w:ascii="Arial" w:eastAsia="Arial" w:hAnsi="Arial" w:cs="Arial"/>
          <w:sz w:val="20"/>
        </w:rPr>
        <w:t>dont le siège social est à….................…. inscrit au registre du commerce de ………...............……………………... sous le n° ………………..................................……</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Après avoir pris connaissance de toutes les pièces figurant ou mentionnées au dossier d'Appel d’Offres</w:t>
      </w:r>
    </w:p>
    <w:p w:rsidR="005356AE" w:rsidRDefault="005356AE" w:rsidP="005356AE">
      <w:pPr>
        <w:spacing w:after="0" w:line="276" w:lineRule="auto"/>
        <w:ind w:right="141"/>
        <w:jc w:val="both"/>
        <w:rPr>
          <w:rFonts w:ascii="Arial" w:eastAsia="Arial" w:hAnsi="Arial" w:cs="Arial"/>
          <w:i/>
          <w:sz w:val="20"/>
        </w:rPr>
      </w:pPr>
      <w:proofErr w:type="gramStart"/>
      <w:r>
        <w:rPr>
          <w:rFonts w:ascii="Arial" w:eastAsia="Arial" w:hAnsi="Arial" w:cs="Arial"/>
          <w:sz w:val="20"/>
        </w:rPr>
        <w:t>y</w:t>
      </w:r>
      <w:proofErr w:type="gramEnd"/>
      <w:r>
        <w:rPr>
          <w:rFonts w:ascii="Arial" w:eastAsia="Arial" w:hAnsi="Arial" w:cs="Arial"/>
          <w:sz w:val="20"/>
        </w:rPr>
        <w:t xml:space="preserve"> compris l’(es) additif(s), de l’appel d’offres </w:t>
      </w:r>
      <w:r>
        <w:rPr>
          <w:rFonts w:ascii="Arial" w:eastAsia="Arial" w:hAnsi="Arial" w:cs="Arial"/>
          <w:i/>
          <w:sz w:val="20"/>
        </w:rPr>
        <w:t>[rappeler le numéro et l’objet de l’Appel d’Offres]:</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 Après m'être personnellement rendu sur le site des travaux et avoir souverainement apprécié la situation et constaté la nature et les contraintes des travaux à réaliser</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 Remets, revêtus de ma signature, le bordereau des prix unitaires ainsi que le devis estimatif établis conformément aux cadres figurant dans le dossier d'appel d'offres.</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 Me soumets et m'engage à exécuter les travaux conformément au dossier d'Appel d'Offres, moyennant les prix que j'ai établis moi-même pour chaque nature d'ouvrage, lesquels prix font ressortir le montant de l'offre pour le lot n° ………............. à</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 xml:space="preserve">- ………................................................................... </w:t>
      </w: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chiffres et en lettres] </w:t>
      </w:r>
      <w:r>
        <w:rPr>
          <w:rFonts w:ascii="Arial" w:eastAsia="Arial" w:hAnsi="Arial" w:cs="Arial"/>
          <w:sz w:val="20"/>
        </w:rPr>
        <w:t>francs CFA Hors TVA, et à</w:t>
      </w:r>
    </w:p>
    <w:p w:rsidR="005356AE" w:rsidRDefault="005356AE" w:rsidP="005356AE">
      <w:pPr>
        <w:spacing w:after="0" w:line="276" w:lineRule="auto"/>
        <w:ind w:right="141"/>
        <w:jc w:val="both"/>
        <w:rPr>
          <w:rFonts w:ascii="Arial" w:eastAsia="Arial" w:hAnsi="Arial" w:cs="Arial"/>
          <w:i/>
          <w:sz w:val="20"/>
        </w:rPr>
      </w:pPr>
      <w:r>
        <w:rPr>
          <w:rFonts w:ascii="Arial" w:eastAsia="Arial" w:hAnsi="Arial" w:cs="Arial"/>
          <w:sz w:val="20"/>
        </w:rPr>
        <w:t xml:space="preserve">..................................................................... francs CFA Toutes Taxes Comprises. </w:t>
      </w: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chiffres et en lettres]</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 M'engage à exécuter les travaux dans un délai de ………............. mois</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 M’engage en outre à maintenir mon offre dans le délai ………............. jours de 90 jours à compter de la date limite de remise des offres.</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 Les rabais et les modalités d’application desdits rabais sont les suivants (en cas de possibilité d’attribution de plusieurs lots):</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Le Maître d’Ouvrage se libérera des sommes dues par lui au titre du présent marché en faisant donner crédit au compte n° ………………...................... ouvert au nom de …................................……………. auprès de la banque..........………………………….. Agence de …..............................…………………..</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Avant signature du marché, la présente soumission acceptée par vous vaudra engagement entre nous.</w:t>
      </w:r>
    </w:p>
    <w:p w:rsidR="005356AE" w:rsidRDefault="005356AE" w:rsidP="005356AE">
      <w:pPr>
        <w:spacing w:after="200" w:line="276" w:lineRule="auto"/>
        <w:ind w:right="141"/>
        <w:jc w:val="both"/>
        <w:rPr>
          <w:rFonts w:ascii="Arial" w:eastAsia="Arial" w:hAnsi="Arial" w:cs="Arial"/>
          <w:sz w:val="20"/>
        </w:rPr>
      </w:pPr>
    </w:p>
    <w:p w:rsidR="005356AE" w:rsidRDefault="005356AE" w:rsidP="005356AE">
      <w:pPr>
        <w:spacing w:after="200" w:line="276" w:lineRule="auto"/>
        <w:ind w:right="141"/>
        <w:jc w:val="both"/>
        <w:rPr>
          <w:rFonts w:ascii="Arial" w:eastAsia="Arial" w:hAnsi="Arial" w:cs="Arial"/>
          <w:sz w:val="20"/>
        </w:rPr>
      </w:pPr>
    </w:p>
    <w:p w:rsidR="005356AE" w:rsidRDefault="005356AE" w:rsidP="005356AE">
      <w:pPr>
        <w:spacing w:after="200" w:line="276" w:lineRule="auto"/>
        <w:ind w:right="141"/>
        <w:jc w:val="both"/>
        <w:rPr>
          <w:rFonts w:ascii="Arial" w:eastAsia="Arial" w:hAnsi="Arial" w:cs="Arial"/>
          <w:sz w:val="20"/>
        </w:rPr>
      </w:pPr>
    </w:p>
    <w:p w:rsidR="005356AE" w:rsidRDefault="005356AE" w:rsidP="005356AE">
      <w:pPr>
        <w:spacing w:after="200" w:line="276" w:lineRule="auto"/>
        <w:ind w:right="141"/>
        <w:jc w:val="right"/>
        <w:rPr>
          <w:rFonts w:ascii="Arial" w:eastAsia="Arial" w:hAnsi="Arial" w:cs="Arial"/>
        </w:rPr>
      </w:pPr>
      <w:r>
        <w:rPr>
          <w:rFonts w:ascii="Arial" w:eastAsia="Arial" w:hAnsi="Arial" w:cs="Arial"/>
        </w:rPr>
        <w:t xml:space="preserve">Fait à </w:t>
      </w:r>
      <w:proofErr w:type="gramStart"/>
      <w:r>
        <w:rPr>
          <w:rFonts w:ascii="Arial" w:eastAsia="Arial" w:hAnsi="Arial" w:cs="Arial"/>
        </w:rPr>
        <w:t>………………..,</w:t>
      </w:r>
      <w:proofErr w:type="gramEnd"/>
      <w:r>
        <w:rPr>
          <w:rFonts w:ascii="Arial" w:eastAsia="Arial" w:hAnsi="Arial" w:cs="Arial"/>
        </w:rPr>
        <w:t xml:space="preserve"> le………………….</w:t>
      </w:r>
    </w:p>
    <w:p w:rsidR="005356AE" w:rsidRDefault="005356AE" w:rsidP="005356AE">
      <w:pPr>
        <w:spacing w:after="200" w:line="276" w:lineRule="auto"/>
        <w:ind w:right="141"/>
        <w:jc w:val="center"/>
        <w:rPr>
          <w:rFonts w:ascii="Arial" w:eastAsia="Arial" w:hAnsi="Arial" w:cs="Arial"/>
        </w:rPr>
      </w:pPr>
      <w:r>
        <w:rPr>
          <w:rFonts w:ascii="Arial" w:eastAsia="Arial" w:hAnsi="Arial" w:cs="Arial"/>
        </w:rPr>
        <w:t xml:space="preserve">                                                                                      Le soumissionnaire (s)</w:t>
      </w:r>
    </w:p>
    <w:p w:rsidR="005356AE" w:rsidRDefault="005356AE" w:rsidP="005356AE">
      <w:pPr>
        <w:spacing w:after="200" w:line="276" w:lineRule="auto"/>
        <w:ind w:right="141"/>
        <w:jc w:val="center"/>
        <w:rPr>
          <w:rFonts w:ascii="Arial" w:eastAsia="Arial" w:hAnsi="Arial" w:cs="Arial"/>
        </w:rPr>
      </w:pPr>
      <w:r>
        <w:rPr>
          <w:rFonts w:ascii="Arial" w:eastAsia="Arial" w:hAnsi="Arial" w:cs="Arial"/>
        </w:rPr>
        <w:t xml:space="preserve">                                                                                   Signature (s)</w:t>
      </w:r>
    </w:p>
    <w:p w:rsidR="005356AE" w:rsidRDefault="005356AE" w:rsidP="005356AE">
      <w:pPr>
        <w:spacing w:after="0" w:line="276" w:lineRule="auto"/>
        <w:ind w:right="141"/>
        <w:jc w:val="both"/>
        <w:rPr>
          <w:rFonts w:ascii="Arial" w:eastAsia="Arial" w:hAnsi="Arial" w:cs="Arial"/>
          <w:sz w:val="16"/>
        </w:rPr>
      </w:pPr>
      <w:r>
        <w:rPr>
          <w:rFonts w:ascii="Arial" w:eastAsia="Arial" w:hAnsi="Arial" w:cs="Arial"/>
          <w:sz w:val="16"/>
        </w:rPr>
        <w:t xml:space="preserve">Pour les associés, indiqués :                                                         </w:t>
      </w:r>
    </w:p>
    <w:p w:rsidR="005356AE" w:rsidRDefault="005356AE" w:rsidP="005356AE">
      <w:pPr>
        <w:spacing w:after="0" w:line="276" w:lineRule="auto"/>
        <w:ind w:right="141"/>
        <w:jc w:val="both"/>
        <w:rPr>
          <w:rFonts w:ascii="Arial" w:eastAsia="Arial" w:hAnsi="Arial" w:cs="Arial"/>
          <w:sz w:val="16"/>
        </w:rPr>
      </w:pPr>
      <w:r>
        <w:rPr>
          <w:rFonts w:ascii="Arial" w:eastAsia="Arial" w:hAnsi="Arial" w:cs="Arial"/>
          <w:sz w:val="16"/>
        </w:rPr>
        <w:t>« La société ………………………………………………………………</w:t>
      </w:r>
    </w:p>
    <w:p w:rsidR="005356AE" w:rsidRDefault="005356AE" w:rsidP="005356AE">
      <w:pPr>
        <w:spacing w:after="0" w:line="276" w:lineRule="auto"/>
        <w:ind w:right="141"/>
        <w:jc w:val="both"/>
        <w:rPr>
          <w:rFonts w:ascii="Arial" w:eastAsia="Arial" w:hAnsi="Arial" w:cs="Arial"/>
          <w:sz w:val="16"/>
        </w:rPr>
      </w:pPr>
      <w:r>
        <w:rPr>
          <w:rFonts w:ascii="Arial" w:eastAsia="Arial" w:hAnsi="Arial" w:cs="Arial"/>
          <w:sz w:val="16"/>
        </w:rPr>
        <w:t>(Raison sociale et dénomination, forme, nationalité et siège social)</w:t>
      </w:r>
    </w:p>
    <w:p w:rsidR="005356AE" w:rsidRDefault="005356AE" w:rsidP="005356AE">
      <w:pPr>
        <w:spacing w:after="0" w:line="276" w:lineRule="auto"/>
        <w:ind w:right="141"/>
        <w:jc w:val="both"/>
        <w:rPr>
          <w:rFonts w:ascii="Arial" w:eastAsia="Arial" w:hAnsi="Arial" w:cs="Arial"/>
          <w:sz w:val="16"/>
        </w:rPr>
      </w:pPr>
      <w:r>
        <w:rPr>
          <w:rFonts w:ascii="Arial" w:eastAsia="Arial" w:hAnsi="Arial" w:cs="Arial"/>
          <w:sz w:val="16"/>
        </w:rPr>
        <w:t>« Représentée par le soussigné ……….………………………………………»</w:t>
      </w:r>
    </w:p>
    <w:p w:rsidR="005356AE" w:rsidRDefault="005356AE" w:rsidP="005356AE">
      <w:pPr>
        <w:spacing w:after="0" w:line="276" w:lineRule="auto"/>
        <w:ind w:right="141"/>
        <w:jc w:val="both"/>
        <w:rPr>
          <w:rFonts w:ascii="Arial" w:eastAsia="Arial" w:hAnsi="Arial" w:cs="Arial"/>
          <w:sz w:val="16"/>
        </w:rPr>
      </w:pPr>
      <w:r>
        <w:rPr>
          <w:rFonts w:ascii="Arial" w:eastAsia="Arial" w:hAnsi="Arial" w:cs="Arial"/>
          <w:sz w:val="16"/>
        </w:rPr>
        <w:t>(Nom, prénom, qualité)</w:t>
      </w:r>
    </w:p>
    <w:p w:rsidR="005356AE" w:rsidRDefault="005356AE" w:rsidP="005356AE">
      <w:pPr>
        <w:spacing w:after="0" w:line="276" w:lineRule="auto"/>
        <w:ind w:right="141"/>
        <w:jc w:val="both"/>
        <w:rPr>
          <w:rFonts w:ascii="Arial" w:eastAsia="Arial" w:hAnsi="Arial" w:cs="Arial"/>
          <w:sz w:val="16"/>
        </w:rPr>
      </w:pPr>
      <w:r>
        <w:rPr>
          <w:rFonts w:ascii="Arial" w:eastAsia="Arial" w:hAnsi="Arial" w:cs="Arial"/>
          <w:sz w:val="16"/>
        </w:rPr>
        <w:t>Pour les groupements sans personnalité juridique, indiquer :</w:t>
      </w:r>
    </w:p>
    <w:p w:rsidR="005356AE" w:rsidRDefault="005356AE" w:rsidP="005356AE">
      <w:pPr>
        <w:spacing w:after="0" w:line="276" w:lineRule="auto"/>
        <w:ind w:right="141"/>
        <w:jc w:val="both"/>
        <w:rPr>
          <w:rFonts w:ascii="Arial" w:eastAsia="Arial" w:hAnsi="Arial" w:cs="Arial"/>
          <w:sz w:val="16"/>
        </w:rPr>
      </w:pPr>
      <w:r>
        <w:rPr>
          <w:rFonts w:ascii="Arial" w:eastAsia="Arial" w:hAnsi="Arial" w:cs="Arial"/>
          <w:sz w:val="16"/>
        </w:rPr>
        <w:t>« Nous, soussignés …………………………………………………………… »</w:t>
      </w:r>
    </w:p>
    <w:p w:rsidR="005356AE" w:rsidRDefault="005356AE" w:rsidP="005356AE">
      <w:pPr>
        <w:spacing w:after="0" w:line="276" w:lineRule="auto"/>
        <w:ind w:right="141"/>
        <w:jc w:val="both"/>
        <w:rPr>
          <w:rFonts w:ascii="Arial" w:eastAsia="Arial" w:hAnsi="Arial" w:cs="Arial"/>
          <w:sz w:val="16"/>
        </w:rPr>
      </w:pPr>
      <w:r>
        <w:rPr>
          <w:rFonts w:ascii="Arial" w:eastAsia="Arial" w:hAnsi="Arial" w:cs="Arial"/>
          <w:sz w:val="16"/>
        </w:rPr>
        <w:t>(</w:t>
      </w:r>
      <w:proofErr w:type="gramStart"/>
      <w:r>
        <w:rPr>
          <w:rFonts w:ascii="Arial" w:eastAsia="Arial" w:hAnsi="Arial" w:cs="Arial"/>
          <w:sz w:val="16"/>
        </w:rPr>
        <w:t>pour</w:t>
      </w:r>
      <w:proofErr w:type="gramEnd"/>
      <w:r>
        <w:rPr>
          <w:rFonts w:ascii="Arial" w:eastAsia="Arial" w:hAnsi="Arial" w:cs="Arial"/>
          <w:sz w:val="16"/>
        </w:rPr>
        <w:t xml:space="preserve"> chacun : nom, prénoms, ou raison sociale, profession, nationalité et domicile du siège social).</w:t>
      </w:r>
    </w:p>
    <w:p w:rsidR="005356AE" w:rsidRDefault="005356AE" w:rsidP="005356AE">
      <w:pPr>
        <w:spacing w:after="0" w:line="276" w:lineRule="auto"/>
        <w:ind w:right="141"/>
        <w:jc w:val="both"/>
        <w:rPr>
          <w:rFonts w:ascii="Arial" w:eastAsia="Arial" w:hAnsi="Arial" w:cs="Arial"/>
          <w:sz w:val="16"/>
        </w:rPr>
      </w:pPr>
      <w:r>
        <w:rPr>
          <w:rFonts w:ascii="Arial" w:eastAsia="Arial" w:hAnsi="Arial" w:cs="Arial"/>
          <w:sz w:val="16"/>
        </w:rPr>
        <w:t>« Constitués en groupement des sociétés pour l’exécution du  présent marché, nous nous engageons solidairement ……»</w:t>
      </w:r>
    </w:p>
    <w:p w:rsidR="005356AE" w:rsidRDefault="005356AE" w:rsidP="005356AE">
      <w:pPr>
        <w:spacing w:after="200" w:line="276" w:lineRule="auto"/>
        <w:ind w:right="141"/>
        <w:jc w:val="both"/>
        <w:rPr>
          <w:rFonts w:ascii="Arial" w:eastAsia="Arial" w:hAnsi="Arial" w:cs="Arial"/>
          <w:sz w:val="24"/>
        </w:rPr>
      </w:pPr>
    </w:p>
    <w:p w:rsidR="005356AE" w:rsidRDefault="005356AE" w:rsidP="005356AE">
      <w:pPr>
        <w:spacing w:after="200" w:line="276" w:lineRule="auto"/>
        <w:ind w:right="141"/>
        <w:jc w:val="both"/>
        <w:rPr>
          <w:rFonts w:ascii="Arial" w:eastAsia="Arial" w:hAnsi="Arial" w:cs="Arial"/>
        </w:rPr>
      </w:pPr>
    </w:p>
    <w:p w:rsidR="005356AE" w:rsidRDefault="005356AE" w:rsidP="005356AE">
      <w:pPr>
        <w:spacing w:after="200" w:line="276" w:lineRule="auto"/>
        <w:ind w:right="141"/>
        <w:jc w:val="both"/>
        <w:rPr>
          <w:rFonts w:ascii="Arial" w:eastAsia="Arial" w:hAnsi="Arial" w:cs="Arial"/>
        </w:rPr>
      </w:pPr>
    </w:p>
    <w:p w:rsidR="005356AE" w:rsidRDefault="005356AE" w:rsidP="005356AE">
      <w:pPr>
        <w:spacing w:after="200" w:line="276" w:lineRule="auto"/>
        <w:ind w:right="141"/>
        <w:jc w:val="both"/>
        <w:rPr>
          <w:rFonts w:ascii="Arial" w:eastAsia="Arial" w:hAnsi="Arial" w:cs="Arial"/>
        </w:rPr>
      </w:pPr>
    </w:p>
    <w:p w:rsidR="005356AE" w:rsidRDefault="005356AE" w:rsidP="005356AE">
      <w:pPr>
        <w:spacing w:after="200" w:line="276" w:lineRule="auto"/>
        <w:ind w:right="141"/>
        <w:jc w:val="center"/>
        <w:rPr>
          <w:rFonts w:ascii="Arial" w:eastAsia="Arial" w:hAnsi="Arial" w:cs="Arial"/>
          <w:b/>
          <w:sz w:val="32"/>
        </w:rPr>
      </w:pPr>
    </w:p>
    <w:p w:rsidR="005356AE" w:rsidRDefault="005356AE" w:rsidP="005356AE">
      <w:pPr>
        <w:ind w:right="141"/>
        <w:jc w:val="center"/>
        <w:rPr>
          <w:rFonts w:ascii="Arial" w:eastAsia="Arial" w:hAnsi="Arial" w:cs="Arial"/>
          <w:b/>
          <w:sz w:val="32"/>
          <w:u w:val="single"/>
        </w:rPr>
      </w:pPr>
      <w:r>
        <w:rPr>
          <w:rFonts w:ascii="Arial" w:eastAsia="Arial" w:hAnsi="Arial" w:cs="Arial"/>
          <w:b/>
          <w:sz w:val="32"/>
          <w:u w:val="single"/>
        </w:rPr>
        <w:t xml:space="preserve"> </w:t>
      </w:r>
    </w:p>
    <w:p w:rsidR="00B77B02" w:rsidRDefault="00B77B02" w:rsidP="005356AE">
      <w:pPr>
        <w:ind w:right="141"/>
        <w:jc w:val="center"/>
        <w:rPr>
          <w:rFonts w:ascii="Arial" w:eastAsia="Arial" w:hAnsi="Arial" w:cs="Arial"/>
          <w:b/>
          <w:sz w:val="32"/>
          <w:u w:val="single"/>
        </w:rPr>
      </w:pPr>
    </w:p>
    <w:p w:rsidR="005356AE" w:rsidRDefault="005356AE" w:rsidP="005356AE">
      <w:pPr>
        <w:ind w:right="141"/>
        <w:jc w:val="center"/>
        <w:rPr>
          <w:rFonts w:ascii="Arial" w:eastAsia="Arial" w:hAnsi="Arial" w:cs="Arial"/>
          <w:b/>
          <w:sz w:val="32"/>
          <w:u w:val="single"/>
        </w:rPr>
      </w:pPr>
      <w:r>
        <w:rPr>
          <w:rFonts w:ascii="Arial" w:eastAsia="Arial" w:hAnsi="Arial" w:cs="Arial"/>
          <w:b/>
          <w:sz w:val="32"/>
          <w:u w:val="single"/>
        </w:rPr>
        <w:lastRenderedPageBreak/>
        <w:t>MODELE DE CAUTION DE SOUMISSION</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Adressée à Madame le Maire de la Commune de Madingring  (Autorité Contractante)</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Attendu que l’entreprise ……………..........................………..  , ci-dessous désignée « le soumissionnaire », a soumis son  offre  en  date  du  ……………..........................………..   Pour  les travaux de ……………………. ci-dessous  désignée « l’offre », et pour laquelle il doit joindre un cautionnement provisoire équivalant à [indiquer le montant] francs CFA,</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Nous …………....................…..........................………..  [Nom et adresse de la banque], représentée par ……………..........................………..  [Noms des signataires], ci-dessous désignée « la banque », déclarons garantir le paiement au Maître d’Ouvrage de la somme maximale de [indiquer le montant] Francs CFA, que la banque s’engage à régler intégralement au Maire de la Commune de Madingring s’obligeant elle-même, ses successeurs et assignataires.</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Les conditions de cette obligation sont les suivantes :</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Si  le  soumissionnaire  retire  l’offre  pendant  la  période  de  validité  prévue dans le Dossier d’Appel d’Offres ;</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Ou</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Si le soumissionnaire, s’étant vu notifier l’attribution du marché par l’Autorité Contractante pendant la période de validité :</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  omet à signer ou refuse de signer le marché, alors qu’il est requis de le faire ;</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  omet ou refuse de de  fournir  le  cautionnement  définitif  du  marché  (cautionnement définitif), comme prévu dans celui-ci.</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 La présente caution est soumise pour son interprétation et son exécution au droit camerounais. Les tribunaux du Cameroun seront seuls compétents pour statuer sur tout ce qui concerne le présent engagement et ses suites.</w:t>
      </w:r>
    </w:p>
    <w:p w:rsidR="005356AE" w:rsidRDefault="005356AE" w:rsidP="005356AE">
      <w:pPr>
        <w:spacing w:after="200" w:line="276" w:lineRule="auto"/>
        <w:ind w:right="141"/>
        <w:rPr>
          <w:rFonts w:ascii="Arial" w:eastAsia="Arial" w:hAnsi="Arial" w:cs="Arial"/>
          <w:i/>
        </w:rPr>
      </w:pPr>
      <w:r>
        <w:rPr>
          <w:rFonts w:ascii="Arial" w:eastAsia="Arial" w:hAnsi="Arial" w:cs="Arial"/>
          <w:i/>
        </w:rPr>
        <w:t xml:space="preserve">                                                                     Signé et authentifié par la banque</w:t>
      </w:r>
    </w:p>
    <w:p w:rsidR="005356AE" w:rsidRDefault="005356AE" w:rsidP="005356AE">
      <w:pPr>
        <w:spacing w:after="200" w:line="276" w:lineRule="auto"/>
        <w:ind w:right="141"/>
        <w:rPr>
          <w:rFonts w:ascii="Arial" w:eastAsia="Arial" w:hAnsi="Arial" w:cs="Arial"/>
          <w:i/>
        </w:rPr>
      </w:pPr>
      <w:r>
        <w:rPr>
          <w:rFonts w:ascii="Arial" w:eastAsia="Arial" w:hAnsi="Arial" w:cs="Arial"/>
          <w:i/>
        </w:rPr>
        <w:t xml:space="preserve">                                                                       À …………….... le …………….....</w:t>
      </w:r>
    </w:p>
    <w:p w:rsidR="005356AE" w:rsidRDefault="005356AE" w:rsidP="005356AE">
      <w:pPr>
        <w:spacing w:after="200" w:line="276" w:lineRule="auto"/>
        <w:ind w:right="141"/>
        <w:rPr>
          <w:rFonts w:ascii="Arial" w:eastAsia="Arial" w:hAnsi="Arial" w:cs="Arial"/>
        </w:rPr>
      </w:pPr>
      <w:r>
        <w:rPr>
          <w:rFonts w:ascii="Arial" w:eastAsia="Arial" w:hAnsi="Arial" w:cs="Arial"/>
          <w:i/>
        </w:rPr>
        <w:t xml:space="preserve">                                                                               [Signature de la banque]</w:t>
      </w:r>
    </w:p>
    <w:p w:rsidR="005356AE" w:rsidRDefault="005356AE" w:rsidP="005356AE">
      <w:pPr>
        <w:spacing w:after="200" w:line="276" w:lineRule="auto"/>
        <w:ind w:right="141"/>
        <w:jc w:val="center"/>
        <w:rPr>
          <w:rFonts w:ascii="Arial" w:eastAsia="Arial" w:hAnsi="Arial" w:cs="Arial"/>
          <w:b/>
          <w:color w:val="221F1F"/>
          <w:sz w:val="24"/>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ind w:right="141"/>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356AE" w:rsidRDefault="005356AE" w:rsidP="005356AE">
      <w:pPr>
        <w:ind w:right="141"/>
        <w:rPr>
          <w:rFonts w:ascii="Times New Roman" w:eastAsia="Times New Roman" w:hAnsi="Times New Roman" w:cs="Times New Roman"/>
          <w:sz w:val="24"/>
        </w:rPr>
      </w:pPr>
    </w:p>
    <w:p w:rsidR="00B77B02" w:rsidRDefault="00B77B02" w:rsidP="005356AE">
      <w:pPr>
        <w:spacing w:after="0" w:line="240" w:lineRule="auto"/>
        <w:ind w:right="141"/>
        <w:jc w:val="center"/>
        <w:rPr>
          <w:rFonts w:ascii="Arial" w:eastAsia="Arial" w:hAnsi="Arial" w:cs="Arial"/>
          <w:b/>
          <w:sz w:val="28"/>
          <w:u w:val="single"/>
        </w:rPr>
      </w:pPr>
    </w:p>
    <w:p w:rsidR="00B77B02" w:rsidRDefault="00B77B02" w:rsidP="005356AE">
      <w:pPr>
        <w:spacing w:after="0" w:line="240" w:lineRule="auto"/>
        <w:ind w:right="141"/>
        <w:jc w:val="center"/>
        <w:rPr>
          <w:rFonts w:ascii="Arial" w:eastAsia="Arial" w:hAnsi="Arial" w:cs="Arial"/>
          <w:b/>
          <w:sz w:val="28"/>
          <w:u w:val="single"/>
        </w:rPr>
      </w:pPr>
    </w:p>
    <w:p w:rsidR="00B77B02" w:rsidRDefault="00B77B02" w:rsidP="005356AE">
      <w:pPr>
        <w:spacing w:after="0" w:line="240" w:lineRule="auto"/>
        <w:ind w:right="141"/>
        <w:jc w:val="center"/>
        <w:rPr>
          <w:rFonts w:ascii="Arial" w:eastAsia="Arial" w:hAnsi="Arial" w:cs="Arial"/>
          <w:b/>
          <w:sz w:val="28"/>
          <w:u w:val="single"/>
        </w:rPr>
      </w:pPr>
    </w:p>
    <w:p w:rsidR="00B77B02" w:rsidRDefault="00B77B02" w:rsidP="005356AE">
      <w:pPr>
        <w:spacing w:after="0" w:line="240" w:lineRule="auto"/>
        <w:ind w:right="141"/>
        <w:jc w:val="center"/>
        <w:rPr>
          <w:rFonts w:ascii="Arial" w:eastAsia="Arial" w:hAnsi="Arial" w:cs="Arial"/>
          <w:b/>
          <w:sz w:val="28"/>
          <w:u w:val="single"/>
        </w:rPr>
      </w:pPr>
    </w:p>
    <w:p w:rsidR="005356AE" w:rsidRDefault="005356AE" w:rsidP="005356AE">
      <w:pPr>
        <w:spacing w:after="0" w:line="240" w:lineRule="auto"/>
        <w:ind w:right="141"/>
        <w:jc w:val="center"/>
        <w:rPr>
          <w:rFonts w:ascii="Arial" w:eastAsia="Arial" w:hAnsi="Arial" w:cs="Arial"/>
          <w:b/>
          <w:sz w:val="28"/>
          <w:u w:val="single"/>
        </w:rPr>
      </w:pPr>
      <w:r>
        <w:rPr>
          <w:rFonts w:ascii="Arial" w:eastAsia="Arial" w:hAnsi="Arial" w:cs="Arial"/>
          <w:b/>
          <w:sz w:val="28"/>
          <w:u w:val="single"/>
        </w:rPr>
        <w:lastRenderedPageBreak/>
        <w:t>MODELE DE CAUTIONNEMENT DEFINITIF</w:t>
      </w:r>
    </w:p>
    <w:p w:rsidR="005356AE" w:rsidRDefault="005356AE" w:rsidP="005356AE">
      <w:pPr>
        <w:spacing w:after="200" w:line="276" w:lineRule="auto"/>
        <w:ind w:right="141"/>
        <w:rPr>
          <w:rFonts w:ascii="Arial" w:eastAsia="Arial" w:hAnsi="Arial" w:cs="Arial"/>
          <w:sz w:val="20"/>
        </w:rPr>
      </w:pPr>
      <w:r>
        <w:rPr>
          <w:rFonts w:ascii="Arial" w:eastAsia="Arial" w:hAnsi="Arial" w:cs="Arial"/>
          <w:sz w:val="20"/>
        </w:rPr>
        <w:t>Banque :</w:t>
      </w:r>
    </w:p>
    <w:p w:rsidR="005356AE" w:rsidRDefault="005356AE" w:rsidP="005356AE">
      <w:pPr>
        <w:spacing w:after="200" w:line="276" w:lineRule="auto"/>
        <w:ind w:right="141"/>
        <w:rPr>
          <w:rFonts w:ascii="Arial" w:eastAsia="Arial" w:hAnsi="Arial" w:cs="Arial"/>
          <w:sz w:val="20"/>
        </w:rPr>
      </w:pPr>
      <w:r>
        <w:rPr>
          <w:rFonts w:ascii="Arial" w:eastAsia="Arial" w:hAnsi="Arial" w:cs="Arial"/>
          <w:sz w:val="20"/>
        </w:rPr>
        <w:t>Référence de la Caution : N° ……………………………………</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Adressée à (</w:t>
      </w:r>
      <w:r>
        <w:rPr>
          <w:rFonts w:ascii="Arial" w:eastAsia="Arial" w:hAnsi="Arial" w:cs="Arial"/>
          <w:i/>
          <w:sz w:val="20"/>
        </w:rPr>
        <w:t>indiquer le Maître d’Ouvrage et son adresse)</w:t>
      </w:r>
      <w:r>
        <w:rPr>
          <w:rFonts w:ascii="Arial" w:eastAsia="Arial" w:hAnsi="Arial" w:cs="Arial"/>
          <w:sz w:val="20"/>
        </w:rPr>
        <w:t xml:space="preserve"> Cameroun, ci-dessous désigné « le Maître d’Ouvrage »</w:t>
      </w:r>
    </w:p>
    <w:p w:rsidR="005356AE" w:rsidRDefault="005356AE" w:rsidP="005356AE">
      <w:pPr>
        <w:spacing w:after="200" w:line="276" w:lineRule="auto"/>
        <w:ind w:right="141"/>
        <w:jc w:val="both"/>
        <w:rPr>
          <w:rFonts w:ascii="Arial" w:eastAsia="Arial" w:hAnsi="Arial" w:cs="Arial"/>
          <w:i/>
          <w:sz w:val="20"/>
        </w:rPr>
      </w:pPr>
      <w:r>
        <w:rPr>
          <w:rFonts w:ascii="Arial" w:eastAsia="Arial" w:hAnsi="Arial" w:cs="Arial"/>
          <w:sz w:val="20"/>
        </w:rPr>
        <w:t xml:space="preserve">Attendu que </w:t>
      </w:r>
      <w:r>
        <w:rPr>
          <w:rFonts w:ascii="Arial" w:eastAsia="Arial" w:hAnsi="Arial" w:cs="Arial"/>
          <w:i/>
          <w:sz w:val="20"/>
        </w:rPr>
        <w:t>………………………………</w:t>
      </w:r>
      <w:proofErr w:type="gramStart"/>
      <w:r>
        <w:rPr>
          <w:rFonts w:ascii="Arial" w:eastAsia="Arial" w:hAnsi="Arial" w:cs="Arial"/>
          <w:i/>
          <w:sz w:val="20"/>
        </w:rPr>
        <w:t>…(</w:t>
      </w:r>
      <w:proofErr w:type="gramEnd"/>
      <w:r>
        <w:rPr>
          <w:rFonts w:ascii="Arial" w:eastAsia="Arial" w:hAnsi="Arial" w:cs="Arial"/>
          <w:i/>
          <w:sz w:val="20"/>
        </w:rPr>
        <w:t>nom et adresse de l’entreprise),</w:t>
      </w:r>
      <w:r>
        <w:rPr>
          <w:rFonts w:ascii="Arial" w:eastAsia="Arial" w:hAnsi="Arial" w:cs="Arial"/>
          <w:sz w:val="20"/>
        </w:rPr>
        <w:t xml:space="preserve"> ci-dessous désigné </w:t>
      </w:r>
      <w:r>
        <w:rPr>
          <w:rFonts w:ascii="Arial" w:eastAsia="Arial" w:hAnsi="Arial" w:cs="Arial"/>
          <w:i/>
          <w:sz w:val="20"/>
        </w:rPr>
        <w:t>(indiquer la  nature des travaux)</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 xml:space="preserve"> Attendu qu’il est stipulé dans le marché que l’entrepreneur remettra au Maître d’Ouvrage un cautionnement définitif, d’un montant égal à </w:t>
      </w:r>
      <w:r>
        <w:rPr>
          <w:rFonts w:ascii="Arial" w:eastAsia="Arial" w:hAnsi="Arial" w:cs="Arial"/>
          <w:i/>
          <w:sz w:val="20"/>
        </w:rPr>
        <w:t>2%</w:t>
      </w:r>
      <w:r>
        <w:rPr>
          <w:rFonts w:ascii="Arial" w:eastAsia="Arial" w:hAnsi="Arial" w:cs="Arial"/>
          <w:sz w:val="20"/>
        </w:rPr>
        <w:t xml:space="preserve"> du montant du marché, comme garantie de l’exécution de ses obligations de bonne fin conformément aux conditions du marché.</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Attendu que nous avons convenu de donner à l’entrepreneur ce cautionnement,</w:t>
      </w:r>
    </w:p>
    <w:p w:rsidR="005356AE" w:rsidRDefault="005356AE" w:rsidP="005356AE">
      <w:pPr>
        <w:spacing w:after="200" w:line="276" w:lineRule="auto"/>
        <w:ind w:right="141"/>
        <w:jc w:val="both"/>
        <w:rPr>
          <w:rFonts w:ascii="Arial" w:eastAsia="Arial" w:hAnsi="Arial" w:cs="Arial"/>
          <w:i/>
          <w:sz w:val="20"/>
        </w:rPr>
      </w:pPr>
      <w:proofErr w:type="gramStart"/>
      <w:r>
        <w:rPr>
          <w:rFonts w:ascii="Arial" w:eastAsia="Arial" w:hAnsi="Arial" w:cs="Arial"/>
          <w:sz w:val="20"/>
        </w:rPr>
        <w:t>Nous ,</w:t>
      </w:r>
      <w:proofErr w:type="gramEnd"/>
      <w:r>
        <w:rPr>
          <w:rFonts w:ascii="Arial" w:eastAsia="Arial" w:hAnsi="Arial" w:cs="Arial"/>
          <w:sz w:val="20"/>
        </w:rPr>
        <w:t>…………………………………………………………………..(</w:t>
      </w:r>
      <w:r>
        <w:rPr>
          <w:rFonts w:ascii="Arial" w:eastAsia="Arial" w:hAnsi="Arial" w:cs="Arial"/>
          <w:i/>
          <w:sz w:val="20"/>
        </w:rPr>
        <w:t xml:space="preserve"> nom et adresse de banque)</w:t>
      </w:r>
    </w:p>
    <w:p w:rsidR="005356AE" w:rsidRDefault="005356AE" w:rsidP="005356AE">
      <w:pPr>
        <w:spacing w:after="200" w:line="276" w:lineRule="auto"/>
        <w:ind w:right="141"/>
        <w:jc w:val="both"/>
        <w:rPr>
          <w:rFonts w:ascii="Arial" w:eastAsia="Arial" w:hAnsi="Arial" w:cs="Arial"/>
          <w:i/>
          <w:sz w:val="20"/>
        </w:rPr>
      </w:pPr>
      <w:r>
        <w:rPr>
          <w:rFonts w:ascii="Arial" w:eastAsia="Arial" w:hAnsi="Arial" w:cs="Arial"/>
          <w:sz w:val="20"/>
        </w:rPr>
        <w:t>Représentée par ……………………………………………………………………</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noms des signataires)</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Le présent cautionnement définitif entre en vigueur dès sa signature et dès notification à l’entrepreneur, par le Maître d’Ouvrage, de l’approbation du marché. Elle sera libérée dans un délai de (</w:t>
      </w:r>
      <w:r>
        <w:rPr>
          <w:rFonts w:ascii="Arial" w:eastAsia="Arial" w:hAnsi="Arial" w:cs="Arial"/>
          <w:i/>
          <w:sz w:val="20"/>
        </w:rPr>
        <w:t>indiquer le délai)</w:t>
      </w:r>
      <w:r>
        <w:rPr>
          <w:rFonts w:ascii="Arial" w:eastAsia="Arial" w:hAnsi="Arial" w:cs="Arial"/>
          <w:sz w:val="20"/>
        </w:rPr>
        <w:t xml:space="preserve"> à compter de la date de réception provisoire des travaux.</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Après cette date, la caution deviendra sans objet et devra nous être retournée sans demande expresse de notre part.</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Toute demande de paiement formulée par le Maître d’Ouvrage au titre de la présente garantie devra être faite par lettre recommandée avec accusé de réception, parvenue à la banque pendant la période de validité du présent engagement.</w:t>
      </w:r>
    </w:p>
    <w:p w:rsidR="005356AE" w:rsidRDefault="005356AE" w:rsidP="005356AE">
      <w:pPr>
        <w:spacing w:after="200" w:line="276" w:lineRule="auto"/>
        <w:ind w:left="5664" w:right="141"/>
        <w:jc w:val="both"/>
        <w:rPr>
          <w:rFonts w:ascii="Arial" w:eastAsia="Arial" w:hAnsi="Arial" w:cs="Arial"/>
          <w:sz w:val="20"/>
        </w:rPr>
      </w:pPr>
      <w:r>
        <w:rPr>
          <w:rFonts w:ascii="Arial" w:eastAsia="Arial" w:hAnsi="Arial" w:cs="Arial"/>
          <w:sz w:val="20"/>
        </w:rPr>
        <w:t>Signature et authentification par la banque</w:t>
      </w:r>
    </w:p>
    <w:p w:rsidR="005356AE" w:rsidRDefault="005356AE" w:rsidP="005356AE">
      <w:pPr>
        <w:spacing w:after="200" w:line="276" w:lineRule="auto"/>
        <w:ind w:left="7080" w:right="141"/>
        <w:jc w:val="both"/>
        <w:rPr>
          <w:rFonts w:ascii="Arial" w:eastAsia="Arial" w:hAnsi="Arial" w:cs="Arial"/>
        </w:rPr>
      </w:pPr>
    </w:p>
    <w:p w:rsidR="005356AE" w:rsidRDefault="005356AE" w:rsidP="005356AE">
      <w:pPr>
        <w:spacing w:after="200" w:line="276" w:lineRule="auto"/>
        <w:ind w:left="4956" w:right="141" w:firstLine="708"/>
        <w:jc w:val="both"/>
        <w:rPr>
          <w:rFonts w:ascii="Arial" w:eastAsia="Arial" w:hAnsi="Arial" w:cs="Arial"/>
        </w:rPr>
      </w:pPr>
      <w:r>
        <w:rPr>
          <w:rFonts w:ascii="Arial" w:eastAsia="Arial" w:hAnsi="Arial" w:cs="Arial"/>
        </w:rPr>
        <w:t>A………………..le…………………</w:t>
      </w:r>
    </w:p>
    <w:p w:rsidR="005356AE" w:rsidRDefault="005356AE" w:rsidP="005356AE">
      <w:pPr>
        <w:spacing w:after="200" w:line="276" w:lineRule="auto"/>
        <w:ind w:left="7080" w:right="141"/>
        <w:jc w:val="both"/>
        <w:rPr>
          <w:rFonts w:ascii="Arial" w:eastAsia="Arial" w:hAnsi="Arial" w:cs="Arial"/>
          <w:i/>
        </w:rPr>
      </w:pPr>
      <w:r>
        <w:rPr>
          <w:rFonts w:ascii="Arial" w:eastAsia="Arial" w:hAnsi="Arial" w:cs="Arial"/>
          <w:i/>
        </w:rPr>
        <w:t>(Signature de la banque)</w:t>
      </w:r>
    </w:p>
    <w:p w:rsidR="005356AE" w:rsidRDefault="005356AE" w:rsidP="005356AE">
      <w:pPr>
        <w:spacing w:after="200" w:line="276" w:lineRule="auto"/>
        <w:ind w:right="141"/>
        <w:jc w:val="center"/>
        <w:rPr>
          <w:rFonts w:ascii="Arial" w:eastAsia="Arial" w:hAnsi="Arial" w:cs="Arial"/>
          <w:b/>
          <w:sz w:val="32"/>
          <w:u w:val="single"/>
        </w:rPr>
      </w:pPr>
    </w:p>
    <w:p w:rsidR="005356AE" w:rsidRDefault="005356AE" w:rsidP="005356AE">
      <w:pPr>
        <w:spacing w:after="200" w:line="276" w:lineRule="auto"/>
        <w:ind w:right="141"/>
        <w:jc w:val="center"/>
        <w:rPr>
          <w:rFonts w:ascii="Arial" w:eastAsia="Arial" w:hAnsi="Arial" w:cs="Arial"/>
          <w:b/>
          <w:sz w:val="32"/>
          <w:u w:val="single"/>
        </w:rPr>
      </w:pPr>
    </w:p>
    <w:p w:rsidR="005356AE" w:rsidRDefault="005356AE" w:rsidP="005356AE">
      <w:pPr>
        <w:spacing w:after="200" w:line="276" w:lineRule="auto"/>
        <w:ind w:right="141"/>
        <w:jc w:val="center"/>
        <w:rPr>
          <w:rFonts w:ascii="Arial" w:eastAsia="Arial" w:hAnsi="Arial" w:cs="Arial"/>
          <w:b/>
          <w:sz w:val="32"/>
          <w:u w:val="single"/>
        </w:rPr>
      </w:pPr>
    </w:p>
    <w:p w:rsidR="005356AE" w:rsidRDefault="005356AE" w:rsidP="005356AE">
      <w:pPr>
        <w:spacing w:after="200" w:line="276" w:lineRule="auto"/>
        <w:ind w:right="141"/>
        <w:jc w:val="center"/>
        <w:rPr>
          <w:rFonts w:ascii="Arial" w:eastAsia="Arial" w:hAnsi="Arial" w:cs="Arial"/>
          <w:b/>
          <w:color w:val="221F1F"/>
          <w:sz w:val="24"/>
        </w:rPr>
      </w:pPr>
    </w:p>
    <w:p w:rsidR="005356AE" w:rsidRDefault="005356AE" w:rsidP="005356AE">
      <w:pPr>
        <w:ind w:right="141"/>
        <w:rPr>
          <w:rFonts w:ascii="Arial" w:eastAsia="Arial" w:hAnsi="Arial" w:cs="Arial"/>
          <w:b/>
          <w:sz w:val="28"/>
          <w:u w:val="single"/>
        </w:rPr>
      </w:pPr>
      <w:r>
        <w:rPr>
          <w:rFonts w:ascii="Arial" w:eastAsia="Arial" w:hAnsi="Arial" w:cs="Arial"/>
          <w:b/>
          <w:sz w:val="28"/>
          <w:u w:val="single"/>
        </w:rPr>
        <w:t xml:space="preserve"> </w:t>
      </w:r>
    </w:p>
    <w:p w:rsidR="005356AE" w:rsidRDefault="005356AE" w:rsidP="005356AE">
      <w:pPr>
        <w:ind w:right="141"/>
        <w:rPr>
          <w:rFonts w:ascii="Arial" w:eastAsia="Arial" w:hAnsi="Arial" w:cs="Arial"/>
          <w:b/>
          <w:sz w:val="28"/>
          <w:u w:val="single"/>
        </w:rPr>
      </w:pPr>
    </w:p>
    <w:p w:rsidR="00B77B02" w:rsidRDefault="00B77B02" w:rsidP="005356AE">
      <w:pPr>
        <w:spacing w:after="200" w:line="276" w:lineRule="auto"/>
        <w:ind w:right="141"/>
        <w:jc w:val="center"/>
        <w:rPr>
          <w:rFonts w:ascii="Arial" w:eastAsia="Arial" w:hAnsi="Arial" w:cs="Arial"/>
          <w:b/>
          <w:sz w:val="28"/>
          <w:u w:val="single"/>
        </w:rPr>
      </w:pPr>
    </w:p>
    <w:p w:rsidR="00B77B02" w:rsidRDefault="00B77B02" w:rsidP="005356AE">
      <w:pPr>
        <w:spacing w:after="200" w:line="276" w:lineRule="auto"/>
        <w:ind w:right="141"/>
        <w:jc w:val="center"/>
        <w:rPr>
          <w:rFonts w:ascii="Arial" w:eastAsia="Arial" w:hAnsi="Arial" w:cs="Arial"/>
          <w:b/>
          <w:sz w:val="28"/>
          <w:u w:val="single"/>
        </w:rPr>
      </w:pPr>
    </w:p>
    <w:p w:rsidR="005356AE" w:rsidRDefault="005356AE" w:rsidP="005356AE">
      <w:pPr>
        <w:spacing w:after="200" w:line="276" w:lineRule="auto"/>
        <w:ind w:right="141"/>
        <w:jc w:val="center"/>
        <w:rPr>
          <w:rFonts w:ascii="Arial" w:eastAsia="Arial" w:hAnsi="Arial" w:cs="Arial"/>
          <w:b/>
          <w:sz w:val="28"/>
          <w:u w:val="single"/>
        </w:rPr>
      </w:pPr>
      <w:r>
        <w:rPr>
          <w:rFonts w:ascii="Arial" w:eastAsia="Arial" w:hAnsi="Arial" w:cs="Arial"/>
          <w:b/>
          <w:sz w:val="28"/>
          <w:u w:val="single"/>
        </w:rPr>
        <w:lastRenderedPageBreak/>
        <w:t>MODELE DE CAUTION D'AVANCE DE DEMARRAGE</w:t>
      </w:r>
    </w:p>
    <w:p w:rsidR="005356AE" w:rsidRDefault="005356AE" w:rsidP="005356AE">
      <w:pPr>
        <w:spacing w:after="200" w:line="276" w:lineRule="auto"/>
        <w:ind w:right="141"/>
        <w:rPr>
          <w:rFonts w:ascii="Arial" w:eastAsia="Arial" w:hAnsi="Arial" w:cs="Arial"/>
        </w:rPr>
      </w:pP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Banque : référence, adresse ……………............................................................………..</w:t>
      </w:r>
    </w:p>
    <w:p w:rsidR="005356AE" w:rsidRDefault="005356AE" w:rsidP="005356AE">
      <w:pPr>
        <w:spacing w:after="200" w:line="276" w:lineRule="auto"/>
        <w:ind w:right="141"/>
        <w:jc w:val="both"/>
        <w:rPr>
          <w:rFonts w:ascii="Arial" w:eastAsia="Arial" w:hAnsi="Arial" w:cs="Arial"/>
          <w:sz w:val="20"/>
        </w:rPr>
      </w:pP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Nous  soussignés  (banque,  adresse),  déclarons  par  la  présente  garantie,  pour  le  compte  de  :</w:t>
      </w: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 [</w:t>
      </w:r>
      <w:proofErr w:type="gramStart"/>
      <w:r>
        <w:rPr>
          <w:rFonts w:ascii="Arial" w:eastAsia="Arial" w:hAnsi="Arial" w:cs="Arial"/>
          <w:sz w:val="20"/>
        </w:rPr>
        <w:t>le</w:t>
      </w:r>
      <w:proofErr w:type="gramEnd"/>
      <w:r>
        <w:rPr>
          <w:rFonts w:ascii="Arial" w:eastAsia="Arial" w:hAnsi="Arial" w:cs="Arial"/>
          <w:sz w:val="20"/>
        </w:rPr>
        <w:t xml:space="preserve"> titulaire], au profit du Maître d’Ouvrage [Adresse du Maître d’Ouvrage] (« le bénéficiaire »)</w:t>
      </w:r>
    </w:p>
    <w:p w:rsidR="005356AE" w:rsidRDefault="005356AE" w:rsidP="005356AE">
      <w:pPr>
        <w:spacing w:after="200" w:line="276" w:lineRule="auto"/>
        <w:ind w:right="141"/>
        <w:jc w:val="both"/>
        <w:rPr>
          <w:rFonts w:ascii="Arial" w:eastAsia="Arial" w:hAnsi="Arial" w:cs="Arial"/>
          <w:sz w:val="20"/>
        </w:rPr>
      </w:pP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 xml:space="preserve">Le  paiement,  sans  contestation  et  dès  réception  de  la  première  demande  écrite  du  bénéficiaire, déclarant  que  ………….................……..     [le  titulaire]   ne  s’est  pas  acquitté  de  ses  obligations,  relatives  au remboursement  de  l’avance  de  démarrage  selon  les  conditions  du  marché   ………….................……..   </w:t>
      </w:r>
      <w:proofErr w:type="gramStart"/>
      <w:r>
        <w:rPr>
          <w:rFonts w:ascii="Arial" w:eastAsia="Arial" w:hAnsi="Arial" w:cs="Arial"/>
          <w:sz w:val="20"/>
        </w:rPr>
        <w:t>du</w:t>
      </w:r>
      <w:proofErr w:type="gramEnd"/>
      <w:r>
        <w:rPr>
          <w:rFonts w:ascii="Arial" w:eastAsia="Arial" w:hAnsi="Arial" w:cs="Arial"/>
          <w:sz w:val="20"/>
        </w:rPr>
        <w:t xml:space="preserve"> …………..................................……..  Relatif aux travaux [indiquer l’objet des travaux, les références de l’Appel d’Offres, éventuellement], de la somme totale maximum correspondant à l’avance de [vingt (20) %] du montant Toutes Taxes Comprises du marché n° …………........................................................…….. , payable dès la notification de l’ordre de service correspondant, soit :…………..........................................……..  Francs CFA.</w:t>
      </w:r>
    </w:p>
    <w:p w:rsidR="005356AE" w:rsidRDefault="005356AE" w:rsidP="005356AE">
      <w:pPr>
        <w:spacing w:after="200" w:line="276" w:lineRule="auto"/>
        <w:ind w:right="141"/>
        <w:jc w:val="both"/>
        <w:rPr>
          <w:rFonts w:ascii="Arial" w:eastAsia="Arial" w:hAnsi="Arial" w:cs="Arial"/>
          <w:sz w:val="20"/>
        </w:rPr>
      </w:pP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La présente garantie entrera en vigueur et prendra effet dès réception des parts respectives de cette avance  sur  les  comptes  de  ……...........……..</w:t>
      </w:r>
      <w:r>
        <w:rPr>
          <w:rFonts w:ascii="Arial" w:eastAsia="Arial" w:hAnsi="Arial" w:cs="Arial"/>
          <w:sz w:val="20"/>
        </w:rPr>
        <w:tab/>
        <w:t>[Le titulaire] ouvert auprès de la banque...............……………..Sous le n° ………………………………………………………………………………………………………………………….</w:t>
      </w:r>
    </w:p>
    <w:p w:rsidR="005356AE" w:rsidRDefault="005356AE" w:rsidP="005356AE">
      <w:pPr>
        <w:spacing w:after="200" w:line="276" w:lineRule="auto"/>
        <w:ind w:right="141"/>
        <w:jc w:val="both"/>
        <w:rPr>
          <w:rFonts w:ascii="Arial" w:eastAsia="Arial" w:hAnsi="Arial" w:cs="Arial"/>
          <w:sz w:val="20"/>
        </w:rPr>
      </w:pP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Elle restera en vigueur jusqu’au remboursement de l’avance conformément à la procédure fixée par le CCAP. Toutefois, le montant de la caution sera réduit proportionnellement au remboursement de l’avance au fur et à mesure de son remboursement.</w:t>
      </w:r>
    </w:p>
    <w:p w:rsidR="005356AE" w:rsidRDefault="005356AE" w:rsidP="005356AE">
      <w:pPr>
        <w:spacing w:after="200" w:line="276" w:lineRule="auto"/>
        <w:ind w:right="141"/>
        <w:jc w:val="both"/>
        <w:rPr>
          <w:rFonts w:ascii="Arial" w:eastAsia="Arial" w:hAnsi="Arial" w:cs="Arial"/>
          <w:sz w:val="20"/>
        </w:rPr>
      </w:pPr>
    </w:p>
    <w:p w:rsidR="005356AE" w:rsidRDefault="005356AE" w:rsidP="005356AE">
      <w:pPr>
        <w:spacing w:after="200" w:line="276" w:lineRule="auto"/>
        <w:ind w:right="141"/>
        <w:jc w:val="both"/>
        <w:rPr>
          <w:rFonts w:ascii="Arial" w:eastAsia="Arial" w:hAnsi="Arial" w:cs="Arial"/>
          <w:sz w:val="20"/>
        </w:rPr>
      </w:pPr>
      <w:r>
        <w:rPr>
          <w:rFonts w:ascii="Arial" w:eastAsia="Arial" w:hAnsi="Arial" w:cs="Arial"/>
          <w:sz w:val="20"/>
        </w:rPr>
        <w:t>La loi et la juridiction applicables à la garantie sont celles de la République du Cameroun.</w:t>
      </w:r>
    </w:p>
    <w:p w:rsidR="005356AE" w:rsidRDefault="005356AE" w:rsidP="005356AE">
      <w:pPr>
        <w:spacing w:after="200" w:line="276" w:lineRule="auto"/>
        <w:ind w:right="141"/>
        <w:jc w:val="both"/>
        <w:rPr>
          <w:rFonts w:ascii="Arial" w:eastAsia="Arial" w:hAnsi="Arial" w:cs="Arial"/>
        </w:rPr>
      </w:pPr>
    </w:p>
    <w:p w:rsidR="005356AE" w:rsidRDefault="005356AE" w:rsidP="005356AE">
      <w:pPr>
        <w:spacing w:after="200" w:line="276" w:lineRule="auto"/>
        <w:ind w:right="141"/>
        <w:rPr>
          <w:rFonts w:ascii="Arial" w:eastAsia="Arial" w:hAnsi="Arial" w:cs="Arial"/>
          <w:i/>
        </w:rPr>
      </w:pPr>
      <w:r>
        <w:rPr>
          <w:rFonts w:ascii="Arial" w:eastAsia="Arial" w:hAnsi="Arial" w:cs="Arial"/>
          <w:i/>
        </w:rPr>
        <w:t xml:space="preserve">                                                               Signé et authentifié par la banque</w:t>
      </w:r>
    </w:p>
    <w:p w:rsidR="005356AE" w:rsidRDefault="005356AE" w:rsidP="005356AE">
      <w:pPr>
        <w:spacing w:after="200" w:line="276" w:lineRule="auto"/>
        <w:ind w:right="141"/>
        <w:jc w:val="center"/>
        <w:rPr>
          <w:rFonts w:ascii="Arial" w:eastAsia="Arial" w:hAnsi="Arial" w:cs="Arial"/>
          <w:i/>
        </w:rPr>
      </w:pPr>
      <w:proofErr w:type="gramStart"/>
      <w:r>
        <w:rPr>
          <w:rFonts w:ascii="Arial" w:eastAsia="Arial" w:hAnsi="Arial" w:cs="Arial"/>
          <w:i/>
        </w:rPr>
        <w:t>à</w:t>
      </w:r>
      <w:proofErr w:type="gramEnd"/>
      <w:r>
        <w:rPr>
          <w:rFonts w:ascii="Arial" w:eastAsia="Arial" w:hAnsi="Arial" w:cs="Arial"/>
          <w:i/>
        </w:rPr>
        <w:t xml:space="preserve"> …................ le …………….....</w:t>
      </w:r>
    </w:p>
    <w:p w:rsidR="005356AE" w:rsidRDefault="005356AE" w:rsidP="005356AE">
      <w:pPr>
        <w:spacing w:after="200" w:line="276" w:lineRule="auto"/>
        <w:ind w:right="141"/>
        <w:rPr>
          <w:rFonts w:ascii="Arial" w:eastAsia="Arial" w:hAnsi="Arial" w:cs="Arial"/>
        </w:rPr>
      </w:pPr>
      <w:r>
        <w:rPr>
          <w:rFonts w:ascii="Arial" w:eastAsia="Arial" w:hAnsi="Arial" w:cs="Arial"/>
          <w:i/>
        </w:rPr>
        <w:t xml:space="preserve">                                                                [Signature de la banque]</w:t>
      </w:r>
    </w:p>
    <w:p w:rsidR="005356AE" w:rsidRDefault="005356AE" w:rsidP="005356AE">
      <w:pPr>
        <w:spacing w:after="200" w:line="276" w:lineRule="auto"/>
        <w:ind w:right="141"/>
        <w:jc w:val="center"/>
        <w:rPr>
          <w:rFonts w:ascii="Arial" w:eastAsia="Arial" w:hAnsi="Arial" w:cs="Arial"/>
          <w:sz w:val="52"/>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spacing w:after="200" w:line="276" w:lineRule="auto"/>
        <w:ind w:right="141"/>
        <w:jc w:val="center"/>
        <w:rPr>
          <w:rFonts w:ascii="Arial" w:eastAsia="Arial" w:hAnsi="Arial" w:cs="Arial"/>
          <w:b/>
          <w:color w:val="221F1F"/>
        </w:rPr>
      </w:pPr>
    </w:p>
    <w:p w:rsidR="005356AE" w:rsidRDefault="005356AE" w:rsidP="005356AE">
      <w:pPr>
        <w:spacing w:after="200" w:line="276" w:lineRule="auto"/>
        <w:ind w:right="141"/>
        <w:jc w:val="center"/>
        <w:rPr>
          <w:rFonts w:ascii="Arial" w:eastAsia="Arial" w:hAnsi="Arial" w:cs="Arial"/>
          <w:b/>
          <w:color w:val="000000"/>
          <w:spacing w:val="34"/>
          <w:position w:val="-1"/>
          <w:sz w:val="32"/>
          <w:u w:val="single"/>
        </w:rPr>
      </w:pPr>
    </w:p>
    <w:p w:rsidR="005356AE" w:rsidRDefault="005356AE" w:rsidP="005356AE">
      <w:pPr>
        <w:spacing w:after="200" w:line="276" w:lineRule="auto"/>
        <w:ind w:right="141"/>
        <w:jc w:val="center"/>
        <w:rPr>
          <w:rFonts w:ascii="Arial" w:eastAsia="Arial" w:hAnsi="Arial" w:cs="Arial"/>
          <w:b/>
          <w:color w:val="000000"/>
          <w:spacing w:val="34"/>
          <w:position w:val="-1"/>
          <w:sz w:val="32"/>
          <w:u w:val="single"/>
        </w:rPr>
      </w:pPr>
    </w:p>
    <w:p w:rsidR="005356AE" w:rsidRDefault="005356AE" w:rsidP="005356AE">
      <w:pPr>
        <w:ind w:right="141"/>
        <w:rPr>
          <w:rFonts w:ascii="Arial" w:eastAsia="Arial" w:hAnsi="Arial" w:cs="Arial"/>
          <w:b/>
          <w:sz w:val="28"/>
        </w:rPr>
      </w:pPr>
      <w:r>
        <w:rPr>
          <w:rFonts w:ascii="Arial" w:eastAsia="Arial" w:hAnsi="Arial" w:cs="Arial"/>
          <w:b/>
          <w:sz w:val="28"/>
        </w:rPr>
        <w:t xml:space="preserve"> </w:t>
      </w:r>
    </w:p>
    <w:p w:rsidR="005356AE" w:rsidRDefault="005356AE" w:rsidP="005356AE">
      <w:pPr>
        <w:ind w:right="141"/>
        <w:rPr>
          <w:rFonts w:ascii="Arial" w:eastAsia="Arial" w:hAnsi="Arial" w:cs="Arial"/>
          <w:b/>
          <w:sz w:val="28"/>
        </w:rPr>
      </w:pPr>
    </w:p>
    <w:p w:rsidR="005356AE" w:rsidRDefault="005356AE" w:rsidP="005356AE">
      <w:pPr>
        <w:spacing w:after="0" w:line="276" w:lineRule="auto"/>
        <w:ind w:right="141"/>
        <w:jc w:val="center"/>
        <w:rPr>
          <w:rFonts w:ascii="Arial" w:eastAsia="Arial" w:hAnsi="Arial" w:cs="Arial"/>
          <w:b/>
          <w:sz w:val="20"/>
        </w:rPr>
      </w:pPr>
      <w:r>
        <w:rPr>
          <w:rFonts w:ascii="Arial" w:eastAsia="Arial" w:hAnsi="Arial" w:cs="Arial"/>
          <w:b/>
          <w:sz w:val="28"/>
        </w:rPr>
        <w:lastRenderedPageBreak/>
        <w:t>CAUTION DE RETENUE DE GARANTIE</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Banque : …………...........................……………………</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Référence de la Caution : N° ………….................. .........……………………</w:t>
      </w:r>
    </w:p>
    <w:p w:rsidR="005356AE" w:rsidRDefault="005356AE" w:rsidP="005356AE">
      <w:pPr>
        <w:spacing w:after="0" w:line="276" w:lineRule="auto"/>
        <w:ind w:right="141"/>
        <w:jc w:val="both"/>
        <w:rPr>
          <w:rFonts w:ascii="Arial" w:eastAsia="Arial" w:hAnsi="Arial" w:cs="Arial"/>
          <w:i/>
          <w:sz w:val="20"/>
        </w:rPr>
      </w:pPr>
      <w:r>
        <w:rPr>
          <w:rFonts w:ascii="Arial" w:eastAsia="Arial" w:hAnsi="Arial" w:cs="Arial"/>
          <w:sz w:val="20"/>
        </w:rPr>
        <w:t xml:space="preserve">A </w:t>
      </w:r>
      <w:r>
        <w:rPr>
          <w:rFonts w:ascii="Arial" w:eastAsia="Arial" w:hAnsi="Arial" w:cs="Arial"/>
          <w:i/>
          <w:sz w:val="20"/>
        </w:rPr>
        <w:t>[indiquer le Maître d’Ouvrage]</w:t>
      </w:r>
    </w:p>
    <w:p w:rsidR="005356AE" w:rsidRDefault="005356AE" w:rsidP="005356AE">
      <w:pPr>
        <w:spacing w:after="0" w:line="276" w:lineRule="auto"/>
        <w:ind w:right="141"/>
        <w:jc w:val="both"/>
        <w:rPr>
          <w:rFonts w:ascii="Arial" w:eastAsia="Arial" w:hAnsi="Arial" w:cs="Arial"/>
          <w:i/>
          <w:sz w:val="20"/>
        </w:rPr>
      </w:pPr>
      <w:r>
        <w:rPr>
          <w:rFonts w:ascii="Arial" w:eastAsia="Arial" w:hAnsi="Arial" w:cs="Arial"/>
          <w:i/>
          <w:sz w:val="20"/>
        </w:rPr>
        <w:t>[Adresse du Autorité Contractante]</w:t>
      </w:r>
    </w:p>
    <w:p w:rsidR="005356AE" w:rsidRDefault="005356AE" w:rsidP="005356AE">
      <w:pPr>
        <w:spacing w:after="0" w:line="276" w:lineRule="auto"/>
        <w:ind w:right="141"/>
        <w:jc w:val="both"/>
        <w:rPr>
          <w:rFonts w:ascii="Arial" w:eastAsia="Arial" w:hAnsi="Arial" w:cs="Arial"/>
          <w:sz w:val="20"/>
        </w:rPr>
      </w:pPr>
      <w:proofErr w:type="gramStart"/>
      <w:r>
        <w:rPr>
          <w:rFonts w:ascii="Arial" w:eastAsia="Arial" w:hAnsi="Arial" w:cs="Arial"/>
          <w:sz w:val="20"/>
        </w:rPr>
        <w:t>ci-dessous</w:t>
      </w:r>
      <w:proofErr w:type="gramEnd"/>
      <w:r>
        <w:rPr>
          <w:rFonts w:ascii="Arial" w:eastAsia="Arial" w:hAnsi="Arial" w:cs="Arial"/>
          <w:sz w:val="20"/>
        </w:rPr>
        <w:t xml:space="preserve"> désigné «le Maître d’Ouvrage» attendu que ;</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nom et adresse de l’entreprise]</w:t>
      </w:r>
      <w:r>
        <w:rPr>
          <w:rFonts w:ascii="Arial" w:eastAsia="Arial" w:hAnsi="Arial" w:cs="Arial"/>
          <w:sz w:val="20"/>
        </w:rPr>
        <w:t>,</w:t>
      </w:r>
    </w:p>
    <w:p w:rsidR="005356AE" w:rsidRDefault="005356AE" w:rsidP="005356AE">
      <w:pPr>
        <w:spacing w:after="0" w:line="276" w:lineRule="auto"/>
        <w:ind w:right="141"/>
        <w:jc w:val="both"/>
        <w:rPr>
          <w:rFonts w:ascii="Arial" w:eastAsia="Arial" w:hAnsi="Arial" w:cs="Arial"/>
          <w:i/>
          <w:sz w:val="20"/>
        </w:rPr>
      </w:pPr>
      <w:proofErr w:type="gramStart"/>
      <w:r>
        <w:rPr>
          <w:rFonts w:ascii="Arial" w:eastAsia="Arial" w:hAnsi="Arial" w:cs="Arial"/>
          <w:sz w:val="20"/>
        </w:rPr>
        <w:t>ci-dessous</w:t>
      </w:r>
      <w:proofErr w:type="gramEnd"/>
      <w:r>
        <w:rPr>
          <w:rFonts w:ascii="Arial" w:eastAsia="Arial" w:hAnsi="Arial" w:cs="Arial"/>
          <w:sz w:val="20"/>
        </w:rPr>
        <w:t xml:space="preserve"> désigné « l’entrepreneur », s’est engagé, en exécution du marché, à réaliser les travaux de </w:t>
      </w:r>
      <w:r>
        <w:rPr>
          <w:rFonts w:ascii="Arial" w:eastAsia="Arial" w:hAnsi="Arial" w:cs="Arial"/>
          <w:i/>
          <w:sz w:val="20"/>
        </w:rPr>
        <w:t>[indiquer l’objet des travaux]</w:t>
      </w:r>
    </w:p>
    <w:p w:rsidR="005356AE" w:rsidRDefault="005356AE" w:rsidP="005356AE">
      <w:pPr>
        <w:spacing w:after="0" w:line="276" w:lineRule="auto"/>
        <w:ind w:right="141"/>
        <w:jc w:val="both"/>
        <w:rPr>
          <w:rFonts w:ascii="Arial" w:eastAsia="Arial" w:hAnsi="Arial" w:cs="Arial"/>
          <w:b/>
          <w:i/>
          <w:sz w:val="20"/>
        </w:rPr>
      </w:pPr>
      <w:proofErr w:type="gramStart"/>
      <w:r>
        <w:rPr>
          <w:rFonts w:ascii="Arial" w:eastAsia="Arial" w:hAnsi="Arial" w:cs="Arial"/>
          <w:sz w:val="20"/>
        </w:rPr>
        <w:t>attendu</w:t>
      </w:r>
      <w:proofErr w:type="gramEnd"/>
      <w:r>
        <w:rPr>
          <w:rFonts w:ascii="Arial" w:eastAsia="Arial" w:hAnsi="Arial" w:cs="Arial"/>
          <w:sz w:val="20"/>
        </w:rPr>
        <w:t xml:space="preserve"> qu’il ; est stipulé dans le marché que la retenue de garantie fixée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TTC du marché peut être remplacée par une caution solidaire,</w:t>
      </w:r>
    </w:p>
    <w:p w:rsidR="005356AE" w:rsidRDefault="005356AE" w:rsidP="005356AE">
      <w:pPr>
        <w:spacing w:after="0" w:line="276" w:lineRule="auto"/>
        <w:ind w:right="141"/>
        <w:jc w:val="both"/>
        <w:rPr>
          <w:rFonts w:ascii="Arial" w:eastAsia="Arial" w:hAnsi="Arial" w:cs="Arial"/>
          <w:sz w:val="20"/>
        </w:rPr>
      </w:pPr>
      <w:proofErr w:type="gramStart"/>
      <w:r>
        <w:rPr>
          <w:rFonts w:ascii="Arial" w:eastAsia="Arial" w:hAnsi="Arial" w:cs="Arial"/>
          <w:sz w:val="20"/>
        </w:rPr>
        <w:t>attendu</w:t>
      </w:r>
      <w:proofErr w:type="gramEnd"/>
      <w:r>
        <w:rPr>
          <w:rFonts w:ascii="Arial" w:eastAsia="Arial" w:hAnsi="Arial" w:cs="Arial"/>
          <w:sz w:val="20"/>
        </w:rPr>
        <w:t xml:space="preserve"> que ; nous avons convenu de donner à l’entrepreneur cette caution,</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Nous,</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 xml:space="preserve">..............………………… </w:t>
      </w:r>
      <w:r>
        <w:rPr>
          <w:rFonts w:ascii="Arial" w:eastAsia="Arial" w:hAnsi="Arial" w:cs="Arial"/>
          <w:i/>
          <w:sz w:val="20"/>
        </w:rPr>
        <w:t>[</w:t>
      </w:r>
      <w:proofErr w:type="gramStart"/>
      <w:r>
        <w:rPr>
          <w:rFonts w:ascii="Arial" w:eastAsia="Arial" w:hAnsi="Arial" w:cs="Arial"/>
          <w:i/>
          <w:sz w:val="20"/>
        </w:rPr>
        <w:t>nom</w:t>
      </w:r>
      <w:proofErr w:type="gramEnd"/>
      <w:r>
        <w:rPr>
          <w:rFonts w:ascii="Arial" w:eastAsia="Arial" w:hAnsi="Arial" w:cs="Arial"/>
          <w:i/>
          <w:sz w:val="20"/>
        </w:rPr>
        <w:t xml:space="preserve"> et adresse de banque]</w:t>
      </w:r>
      <w:r>
        <w:rPr>
          <w:rFonts w:ascii="Arial" w:eastAsia="Arial" w:hAnsi="Arial" w:cs="Arial"/>
          <w:sz w:val="20"/>
        </w:rPr>
        <w:t>, représentée par</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i/>
          <w:sz w:val="20"/>
        </w:rPr>
        <w:t>[</w:t>
      </w:r>
      <w:proofErr w:type="gramStart"/>
      <w:r>
        <w:rPr>
          <w:rFonts w:ascii="Arial" w:eastAsia="Arial" w:hAnsi="Arial" w:cs="Arial"/>
          <w:i/>
          <w:sz w:val="20"/>
        </w:rPr>
        <w:t>noms</w:t>
      </w:r>
      <w:proofErr w:type="gramEnd"/>
      <w:r>
        <w:rPr>
          <w:rFonts w:ascii="Arial" w:eastAsia="Arial" w:hAnsi="Arial" w:cs="Arial"/>
          <w:i/>
          <w:sz w:val="20"/>
        </w:rPr>
        <w:t xml:space="preserve"> des signataires]</w:t>
      </w:r>
      <w:r>
        <w:rPr>
          <w:rFonts w:ascii="Arial" w:eastAsia="Arial" w:hAnsi="Arial" w:cs="Arial"/>
          <w:sz w:val="20"/>
        </w:rPr>
        <w:t>, et ci-dessous désignée « la banque »,</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Dès lors, nous affirmons par les présentes que nous nous portons garants et responsables à l’égard du Maître d’Ouvrage, au nom de l’entrepreneur, pour un montant maximum de .....................……………</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chiffres et en lettres]</w:t>
      </w:r>
      <w:r>
        <w:rPr>
          <w:rFonts w:ascii="Arial" w:eastAsia="Arial" w:hAnsi="Arial" w:cs="Arial"/>
          <w:sz w:val="20"/>
        </w:rPr>
        <w:t xml:space="preserve">, correspondant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du marché,</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Et nous nous engageons à payer au Maître d’Ouvrage, dans un délai maximum de huit (08) semaines, sur</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 xml:space="preserve">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cumulé des travaux figurant dans le décompte définitif, sans que le Maître d’Ouvrage ait à prouver ou à donner les raisons ni le motif de sa demande du montant de la somme indiquée ci-dessus.</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La présente garantie entre en vigueur dès sa signature. Elle sera libérée dans un délai de trente (30) jours à compter de la date de réception définitive des travaux, et sur mainlevée délivrée par le Maître d’Ouvrage.</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Toute demande de paiement formulée par le Maître d’Ouvrage au titre de la présente garantie devra être faite par lettre recommandée avec accusé de réception, parvenue à la banque pendant la période de validité du présent engagement.</w:t>
      </w:r>
    </w:p>
    <w:p w:rsidR="005356AE" w:rsidRDefault="005356AE" w:rsidP="005356AE">
      <w:pPr>
        <w:spacing w:after="0" w:line="276" w:lineRule="auto"/>
        <w:ind w:right="141"/>
        <w:jc w:val="both"/>
        <w:rPr>
          <w:rFonts w:ascii="Arial" w:eastAsia="Arial" w:hAnsi="Arial" w:cs="Arial"/>
          <w:sz w:val="20"/>
        </w:rPr>
      </w:pPr>
      <w:r>
        <w:rPr>
          <w:rFonts w:ascii="Arial" w:eastAsia="Arial" w:hAnsi="Arial" w:cs="Arial"/>
          <w:sz w:val="20"/>
        </w:rPr>
        <w:t>La présente caution est soumise pour son interprétation et son exécution au droit camerounais. Les tribunaux camerounais seront seuls compétents pour statuer sur tout ce qui concerne le présent engagement et ses suites.</w:t>
      </w:r>
    </w:p>
    <w:p w:rsidR="005356AE" w:rsidRDefault="005356AE" w:rsidP="005356AE">
      <w:pPr>
        <w:spacing w:after="0" w:line="276" w:lineRule="auto"/>
        <w:ind w:right="141"/>
        <w:jc w:val="right"/>
        <w:rPr>
          <w:rFonts w:ascii="Arial" w:eastAsia="Arial" w:hAnsi="Arial" w:cs="Arial"/>
          <w:i/>
          <w:sz w:val="24"/>
        </w:rPr>
      </w:pPr>
      <w:r>
        <w:rPr>
          <w:rFonts w:ascii="Arial" w:eastAsia="Arial" w:hAnsi="Arial" w:cs="Arial"/>
          <w:i/>
          <w:sz w:val="24"/>
        </w:rPr>
        <w:t>Signé et authentifié par la banque</w:t>
      </w:r>
    </w:p>
    <w:p w:rsidR="005356AE" w:rsidRDefault="005356AE" w:rsidP="005356AE">
      <w:pPr>
        <w:spacing w:after="0" w:line="276" w:lineRule="auto"/>
        <w:ind w:right="141"/>
        <w:jc w:val="center"/>
        <w:rPr>
          <w:rFonts w:ascii="Arial" w:eastAsia="Arial" w:hAnsi="Arial" w:cs="Arial"/>
          <w:i/>
          <w:sz w:val="24"/>
        </w:rPr>
      </w:pPr>
      <w:r>
        <w:rPr>
          <w:rFonts w:ascii="Arial" w:eastAsia="Arial" w:hAnsi="Arial" w:cs="Arial"/>
          <w:i/>
          <w:sz w:val="24"/>
        </w:rPr>
        <w:t xml:space="preserve">                                                                     </w:t>
      </w:r>
      <w:proofErr w:type="gramStart"/>
      <w:r>
        <w:rPr>
          <w:rFonts w:ascii="Arial" w:eastAsia="Arial" w:hAnsi="Arial" w:cs="Arial"/>
          <w:i/>
          <w:sz w:val="24"/>
        </w:rPr>
        <w:t>à</w:t>
      </w:r>
      <w:proofErr w:type="gramEnd"/>
      <w:r>
        <w:rPr>
          <w:rFonts w:ascii="Arial" w:eastAsia="Arial" w:hAnsi="Arial" w:cs="Arial"/>
          <w:i/>
          <w:sz w:val="24"/>
        </w:rPr>
        <w:t xml:space="preserve"> ……..... , le……………........</w:t>
      </w:r>
    </w:p>
    <w:p w:rsidR="005356AE" w:rsidRDefault="005356AE" w:rsidP="005356AE">
      <w:pPr>
        <w:spacing w:after="0" w:line="276" w:lineRule="auto"/>
        <w:ind w:right="141"/>
        <w:jc w:val="center"/>
        <w:rPr>
          <w:rFonts w:ascii="Arial" w:eastAsia="Arial" w:hAnsi="Arial" w:cs="Arial"/>
          <w:b/>
          <w:sz w:val="24"/>
        </w:rPr>
      </w:pPr>
      <w:r>
        <w:rPr>
          <w:rFonts w:ascii="Arial" w:eastAsia="Arial" w:hAnsi="Arial" w:cs="Arial"/>
          <w:i/>
          <w:sz w:val="24"/>
        </w:rPr>
        <w:t xml:space="preserve">                                                                                                    [Signature de la banque]</w:t>
      </w: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 11 : GRILLE D’EVALUATION DES OFFRES</w:t>
      </w: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ind w:right="141"/>
        <w:rPr>
          <w:rFonts w:ascii="Arial" w:eastAsia="Arial" w:hAnsi="Arial" w:cs="Arial"/>
          <w:b/>
          <w:sz w:val="28"/>
        </w:rPr>
      </w:pPr>
      <w:r>
        <w:rPr>
          <w:rFonts w:ascii="Arial" w:eastAsia="Arial" w:hAnsi="Arial" w:cs="Arial"/>
          <w:b/>
          <w:sz w:val="28"/>
        </w:rPr>
        <w:t xml:space="preserve"> </w:t>
      </w:r>
    </w:p>
    <w:p w:rsidR="005356AE" w:rsidRDefault="005356AE" w:rsidP="005356AE">
      <w:pPr>
        <w:ind w:right="141"/>
        <w:rPr>
          <w:rFonts w:ascii="Arial" w:eastAsia="Arial" w:hAnsi="Arial" w:cs="Arial"/>
          <w:b/>
          <w:sz w:val="28"/>
        </w:rPr>
      </w:pPr>
    </w:p>
    <w:p w:rsidR="00B77B02" w:rsidRDefault="00B77B02" w:rsidP="005356AE">
      <w:pPr>
        <w:spacing w:after="0" w:line="276" w:lineRule="auto"/>
        <w:ind w:right="141"/>
        <w:jc w:val="center"/>
        <w:rPr>
          <w:rFonts w:ascii="Arial" w:eastAsia="Arial" w:hAnsi="Arial" w:cs="Arial"/>
          <w:b/>
          <w:sz w:val="28"/>
        </w:rPr>
      </w:pPr>
    </w:p>
    <w:p w:rsidR="00B77B02" w:rsidRDefault="00B77B02" w:rsidP="005356AE">
      <w:pPr>
        <w:spacing w:after="0" w:line="276" w:lineRule="auto"/>
        <w:ind w:right="141"/>
        <w:jc w:val="center"/>
        <w:rPr>
          <w:rFonts w:ascii="Arial" w:eastAsia="Arial" w:hAnsi="Arial" w:cs="Arial"/>
          <w:b/>
          <w:sz w:val="28"/>
        </w:rPr>
      </w:pPr>
    </w:p>
    <w:p w:rsidR="00B77B02" w:rsidRDefault="00B77B02" w:rsidP="005356AE">
      <w:pPr>
        <w:spacing w:after="0" w:line="276" w:lineRule="auto"/>
        <w:ind w:right="141"/>
        <w:jc w:val="center"/>
        <w:rPr>
          <w:rFonts w:ascii="Arial" w:eastAsia="Arial" w:hAnsi="Arial" w:cs="Arial"/>
          <w:b/>
          <w:sz w:val="28"/>
        </w:rPr>
      </w:pPr>
    </w:p>
    <w:p w:rsidR="005356AE" w:rsidRDefault="005356AE" w:rsidP="005356AE">
      <w:pPr>
        <w:spacing w:after="0" w:line="276" w:lineRule="auto"/>
        <w:ind w:right="141"/>
        <w:jc w:val="center"/>
        <w:rPr>
          <w:rFonts w:ascii="Arial" w:eastAsia="Arial" w:hAnsi="Arial" w:cs="Arial"/>
          <w:b/>
          <w:sz w:val="28"/>
        </w:rPr>
      </w:pPr>
      <w:r>
        <w:rPr>
          <w:rFonts w:ascii="Arial" w:eastAsia="Arial" w:hAnsi="Arial" w:cs="Arial"/>
          <w:b/>
          <w:sz w:val="28"/>
        </w:rPr>
        <w:lastRenderedPageBreak/>
        <w:t>GRILLE D’EVALUATION DES OFFRES</w:t>
      </w:r>
    </w:p>
    <w:tbl>
      <w:tblPr>
        <w:tblW w:w="0" w:type="auto"/>
        <w:jc w:val="center"/>
        <w:tblCellMar>
          <w:left w:w="10" w:type="dxa"/>
          <w:right w:w="10" w:type="dxa"/>
        </w:tblCellMar>
        <w:tblLook w:val="04A0" w:firstRow="1" w:lastRow="0" w:firstColumn="1" w:lastColumn="0" w:noHBand="0" w:noVBand="1"/>
      </w:tblPr>
      <w:tblGrid>
        <w:gridCol w:w="714"/>
        <w:gridCol w:w="425"/>
        <w:gridCol w:w="981"/>
        <w:gridCol w:w="817"/>
        <w:gridCol w:w="5968"/>
        <w:gridCol w:w="1006"/>
        <w:gridCol w:w="710"/>
      </w:tblGrid>
      <w:tr w:rsidR="005356AE" w:rsidTr="00270C02">
        <w:trPr>
          <w:jc w:val="center"/>
        </w:trPr>
        <w:tc>
          <w:tcPr>
            <w:tcW w:w="114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jc w:val="center"/>
            </w:pPr>
            <w:r>
              <w:rPr>
                <w:rFonts w:ascii="Arial Narrow" w:eastAsia="Arial Narrow" w:hAnsi="Arial Narrow" w:cs="Arial Narrow"/>
                <w:b/>
                <w:sz w:val="20"/>
              </w:rPr>
              <w:t>N°</w:t>
            </w:r>
          </w:p>
        </w:tc>
        <w:tc>
          <w:tcPr>
            <w:tcW w:w="7822"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jc w:val="center"/>
            </w:pPr>
            <w:r>
              <w:rPr>
                <w:rFonts w:ascii="Arial Narrow" w:eastAsia="Arial Narrow" w:hAnsi="Arial Narrow" w:cs="Arial Narrow"/>
                <w:b/>
                <w:sz w:val="20"/>
              </w:rPr>
              <w:t>Désignation du critère</w:t>
            </w:r>
          </w:p>
        </w:tc>
        <w:tc>
          <w:tcPr>
            <w:tcW w:w="1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5356AE" w:rsidRDefault="005356AE" w:rsidP="00270C02">
            <w:pPr>
              <w:spacing w:after="0" w:line="240" w:lineRule="auto"/>
              <w:jc w:val="center"/>
            </w:pPr>
            <w:r>
              <w:rPr>
                <w:rFonts w:ascii="Arial Narrow" w:eastAsia="Arial Narrow" w:hAnsi="Arial Narrow" w:cs="Arial Narrow"/>
                <w:b/>
                <w:sz w:val="20"/>
              </w:rPr>
              <w:t>Notation binaire</w:t>
            </w:r>
          </w:p>
        </w:tc>
      </w:tr>
      <w:tr w:rsidR="005356AE" w:rsidTr="00270C02">
        <w:trPr>
          <w:jc w:val="center"/>
        </w:trPr>
        <w:tc>
          <w:tcPr>
            <w:tcW w:w="114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7822"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56AE" w:rsidRDefault="005356AE" w:rsidP="00270C02">
            <w:pPr>
              <w:spacing w:after="0" w:line="240" w:lineRule="auto"/>
              <w:ind w:right="141"/>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5356AE" w:rsidRDefault="005356AE" w:rsidP="00270C02">
            <w:pPr>
              <w:spacing w:after="0" w:line="240" w:lineRule="auto"/>
              <w:jc w:val="center"/>
            </w:pPr>
            <w:r>
              <w:rPr>
                <w:rFonts w:ascii="Arial Narrow" w:eastAsia="Arial Narrow" w:hAnsi="Arial Narrow" w:cs="Arial Narrow"/>
                <w:b/>
                <w:sz w:val="20"/>
              </w:rPr>
              <w:t>oui</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5356AE" w:rsidRDefault="005356AE" w:rsidP="00270C02">
            <w:pPr>
              <w:spacing w:after="0" w:line="240" w:lineRule="auto"/>
              <w:jc w:val="center"/>
            </w:pPr>
            <w:r>
              <w:rPr>
                <w:rFonts w:ascii="Arial Narrow" w:eastAsia="Arial Narrow" w:hAnsi="Arial Narrow" w:cs="Arial Narrow"/>
                <w:b/>
                <w:sz w:val="20"/>
              </w:rPr>
              <w:t>non</w:t>
            </w:r>
          </w:p>
        </w:tc>
      </w:tr>
      <w:tr w:rsidR="005356AE" w:rsidTr="00270C02">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I</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Référence de l’Entreprise</w:t>
            </w:r>
          </w:p>
        </w:tc>
      </w:tr>
      <w:tr w:rsidR="005356AE" w:rsidTr="00270C02">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I.1. Présence d’au moins 3 contrats au cours des 3 dernières années</w:t>
            </w: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w:t>
            </w:r>
            <w:r>
              <w:rPr>
                <w:rFonts w:ascii="Arial Narrow" w:eastAsia="Arial Narrow" w:hAnsi="Arial Narrow" w:cs="Arial Narrow"/>
                <w:sz w:val="20"/>
                <w:vertAlign w:val="superscript"/>
              </w:rPr>
              <w:t xml:space="preserve">er </w:t>
            </w:r>
            <w:r>
              <w:rPr>
                <w:rFonts w:ascii="Arial Narrow" w:eastAsia="Arial Narrow" w:hAnsi="Arial Narrow" w:cs="Arial Narrow"/>
                <w:sz w:val="20"/>
              </w:rPr>
              <w:t xml:space="preserve">contrat (1ère et dernière page) + PV de réception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pPr>
            <w:r>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pPr>
            <w:r>
              <w:rPr>
                <w:rFonts w:ascii="Arial Narrow" w:eastAsia="Arial Narrow" w:hAnsi="Arial Narrow" w:cs="Arial Narrow"/>
                <w:sz w:val="20"/>
              </w:rPr>
              <w:t>2</w:t>
            </w:r>
            <w:r>
              <w:rPr>
                <w:rFonts w:ascii="Arial Narrow" w:eastAsia="Arial Narrow" w:hAnsi="Arial Narrow" w:cs="Arial Narrow"/>
                <w:sz w:val="20"/>
                <w:vertAlign w:val="superscript"/>
              </w:rPr>
              <w:t>ème</w:t>
            </w:r>
            <w:r>
              <w:rPr>
                <w:rFonts w:ascii="Arial Narrow" w:eastAsia="Arial Narrow" w:hAnsi="Arial Narrow" w:cs="Arial Narrow"/>
                <w:sz w:val="20"/>
              </w:rPr>
              <w:t xml:space="preserve"> </w:t>
            </w:r>
            <w:r>
              <w:rPr>
                <w:rFonts w:ascii="Arial Narrow" w:eastAsia="Arial Narrow" w:hAnsi="Arial Narrow" w:cs="Arial Narrow"/>
                <w:sz w:val="20"/>
                <w:vertAlign w:val="superscript"/>
              </w:rPr>
              <w:t xml:space="preserve"> </w:t>
            </w:r>
            <w:r>
              <w:rPr>
                <w:rFonts w:ascii="Arial Narrow" w:eastAsia="Arial Narrow" w:hAnsi="Arial Narrow" w:cs="Arial Narrow"/>
                <w:sz w:val="20"/>
              </w:rPr>
              <w:t xml:space="preserve">contrat (1ère et dernière page) + PV de réception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pPr>
            <w:r>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pPr>
            <w:r>
              <w:rPr>
                <w:rFonts w:ascii="Arial Narrow" w:eastAsia="Arial Narrow" w:hAnsi="Arial Narrow" w:cs="Arial Narrow"/>
                <w:sz w:val="20"/>
              </w:rPr>
              <w:t>3</w:t>
            </w:r>
            <w:r>
              <w:rPr>
                <w:rFonts w:ascii="Arial Narrow" w:eastAsia="Arial Narrow" w:hAnsi="Arial Narrow" w:cs="Arial Narrow"/>
                <w:sz w:val="20"/>
                <w:vertAlign w:val="superscript"/>
              </w:rPr>
              <w:t>ème</w:t>
            </w:r>
            <w:r>
              <w:rPr>
                <w:rFonts w:ascii="Arial Narrow" w:eastAsia="Arial Narrow" w:hAnsi="Arial Narrow" w:cs="Arial Narrow"/>
                <w:sz w:val="20"/>
              </w:rPr>
              <w:t xml:space="preserve"> </w:t>
            </w:r>
            <w:r>
              <w:rPr>
                <w:rFonts w:ascii="Arial Narrow" w:eastAsia="Arial Narrow" w:hAnsi="Arial Narrow" w:cs="Arial Narrow"/>
                <w:sz w:val="20"/>
                <w:vertAlign w:val="superscript"/>
              </w:rPr>
              <w:t xml:space="preserve"> </w:t>
            </w:r>
            <w:r>
              <w:rPr>
                <w:rFonts w:ascii="Arial Narrow" w:eastAsia="Arial Narrow" w:hAnsi="Arial Narrow" w:cs="Arial Narrow"/>
                <w:sz w:val="20"/>
              </w:rPr>
              <w:t xml:space="preserve">contrat (1ère et dernière page) + PV de réception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color w:val="000000"/>
                <w:sz w:val="20"/>
              </w:rPr>
              <w:t>I.2. Présence d’au moins 1 contrat des travaux similaire au cours des 3 dernières années</w:t>
            </w: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tabs>
                <w:tab w:val="left" w:pos="4260"/>
              </w:tabs>
              <w:spacing w:after="0" w:line="240" w:lineRule="auto"/>
              <w:ind w:right="-63"/>
              <w:jc w:val="both"/>
            </w:pPr>
            <w:r>
              <w:rPr>
                <w:rFonts w:ascii="Arial Narrow" w:eastAsia="Arial Narrow" w:hAnsi="Arial Narrow" w:cs="Arial Narrow"/>
                <w:color w:val="000000"/>
                <w:sz w:val="20"/>
              </w:rPr>
              <w:t>Présence d’au moins 1 contrat certifié des travaux similaire avec procès-verbal au cours des 3 dernières années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II</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Moyens humains</w:t>
            </w: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center"/>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color w:val="221F1F"/>
                <w:sz w:val="20"/>
              </w:rPr>
              <w:t>Liste du personnel clé de l’Entreprise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center"/>
            </w:pPr>
            <w:r>
              <w:rPr>
                <w:rFonts w:ascii="Arial Narrow" w:eastAsia="Arial Narrow" w:hAnsi="Arial Narrow" w:cs="Arial Narrow"/>
                <w:sz w:val="20"/>
              </w:rPr>
              <w:t>2</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01 conducteur des travaux,</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 xml:space="preserve">Technicien Supérieur des Travaux de Génie Civil (au moins BAC + 3) avec au moins trois ans d’expérience (Joindre le diplôme et CV).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center"/>
            </w:pPr>
            <w:r>
              <w:rPr>
                <w:rFonts w:ascii="Arial Narrow" w:eastAsia="Arial Narrow" w:hAnsi="Arial Narrow" w:cs="Arial Narrow"/>
                <w:sz w:val="20"/>
              </w:rPr>
              <w:t>3</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01 chef chantier</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BAC F4 option Génie Civil au moins ; (Joindre le diplôme et CV) 3 ans d’expériences  au moins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center"/>
            </w:pPr>
            <w:r>
              <w:rPr>
                <w:rFonts w:ascii="Arial Narrow" w:eastAsia="Arial Narrow" w:hAnsi="Arial Narrow" w:cs="Arial Narrow"/>
                <w:sz w:val="20"/>
              </w:rPr>
              <w:t>4</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 xml:space="preserve">01 maçon avec 03 ans d’expérience </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Diplôme ou Certificat de Travail + CV</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center"/>
            </w:pPr>
            <w:r>
              <w:rPr>
                <w:rFonts w:ascii="Arial Narrow" w:eastAsia="Arial Narrow" w:hAnsi="Arial Narrow" w:cs="Arial Narrow"/>
                <w:sz w:val="20"/>
              </w:rPr>
              <w:t>5</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01 charpentier avec 3 ans d’expérience</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Diplôme ou Certificat de Travail + CV</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center"/>
            </w:pPr>
            <w:r>
              <w:rPr>
                <w:rFonts w:ascii="Arial Narrow" w:eastAsia="Arial Narrow" w:hAnsi="Arial Narrow" w:cs="Arial Narrow"/>
                <w:sz w:val="20"/>
              </w:rPr>
              <w:t>6</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01 électricien avec 3 ans d’expérience</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Diplôme ou Certificat de Travail + CV</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III</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Moyens matériels</w:t>
            </w:r>
          </w:p>
        </w:tc>
      </w:tr>
      <w:tr w:rsidR="005356AE" w:rsidTr="00270C02">
        <w:trPr>
          <w:jc w:val="center"/>
        </w:trPr>
        <w:tc>
          <w:tcPr>
            <w:tcW w:w="11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III</w:t>
            </w:r>
          </w:p>
        </w:tc>
        <w:tc>
          <w:tcPr>
            <w:tcW w:w="8565" w:type="dxa"/>
            <w:gridSpan w:val="4"/>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Disponibilité du matériel et des équipements essentiels</w:t>
            </w:r>
          </w:p>
        </w:tc>
      </w:tr>
      <w:tr w:rsidR="005356AE" w:rsidTr="00270C02">
        <w:trPr>
          <w:jc w:val="center"/>
        </w:trPr>
        <w:tc>
          <w:tcPr>
            <w:tcW w:w="1145"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ind w:right="141"/>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Arial Narrow" w:eastAsia="Arial Narrow" w:hAnsi="Arial Narrow" w:cs="Arial Narrow"/>
                <w:b/>
                <w:sz w:val="20"/>
              </w:rPr>
            </w:pPr>
            <w:r>
              <w:rPr>
                <w:rFonts w:ascii="Arial Narrow" w:eastAsia="Arial Narrow" w:hAnsi="Arial Narrow" w:cs="Arial Narrow"/>
                <w:b/>
                <w:sz w:val="20"/>
              </w:rPr>
              <w:t>III.1 Matériel roulant personnel ou en location  avec pièces justificatives;</w:t>
            </w:r>
          </w:p>
          <w:p w:rsidR="005356AE" w:rsidRDefault="005356AE" w:rsidP="00270C02">
            <w:pPr>
              <w:spacing w:after="0" w:line="240" w:lineRule="auto"/>
              <w:jc w:val="both"/>
            </w:pPr>
            <w:r>
              <w:rPr>
                <w:rFonts w:ascii="Arial Narrow" w:eastAsia="Arial Narrow" w:hAnsi="Arial Narrow" w:cs="Arial Narrow"/>
                <w:b/>
                <w:sz w:val="20"/>
              </w:rPr>
              <w:t>(joindre copies certifiées conformes des cartes grises ou contrat de location avec copie certifiée des cartes grises)</w:t>
            </w:r>
          </w:p>
        </w:tc>
      </w:tr>
      <w:tr w:rsidR="005356AE" w:rsidTr="00270C02">
        <w:trPr>
          <w:jc w:val="center"/>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ind w:right="-20"/>
              <w:jc w:val="both"/>
            </w:pPr>
            <w:r>
              <w:rPr>
                <w:rFonts w:ascii="Arial Narrow" w:eastAsia="Arial Narrow" w:hAnsi="Arial Narrow" w:cs="Arial Narrow"/>
                <w:color w:val="000000"/>
                <w:sz w:val="20"/>
              </w:rPr>
              <w:t xml:space="preserve">Liste du matériel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 xml:space="preserve">1 Camion benne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 Pick up</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III.2 Matériel de chantier TP propriété du soumissionnaire ou en location avec pièces justificatives (certificats de vente, factures d’achat ou contrat de location.) ;</w:t>
            </w:r>
          </w:p>
        </w:tc>
      </w:tr>
      <w:tr w:rsidR="005356AE" w:rsidTr="00270C02">
        <w:trPr>
          <w:jc w:val="center"/>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 Compacteur manuel</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 Bétonnière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 Vibreur</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4</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 xml:space="preserve"> 1 Jeu de petit matériel</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IV</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Note Méthodologique et Planning</w:t>
            </w:r>
          </w:p>
        </w:tc>
      </w:tr>
      <w:tr w:rsidR="005356AE" w:rsidTr="00270C02">
        <w:trPr>
          <w:jc w:val="center"/>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Compréhension du travail à faire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Commentaire sur la position du projet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Planning d’approvisionnement en matériaux de chantier</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4</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Planning d’exécution des travaux</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ind w:right="141"/>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5</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 xml:space="preserve">Délai </w:t>
            </w:r>
            <w:r>
              <w:rPr>
                <w:rFonts w:ascii="Arial Narrow" w:eastAsia="Arial Narrow" w:hAnsi="Arial Narrow" w:cs="Arial Narrow"/>
                <w:b/>
                <w:sz w:val="20"/>
              </w:rPr>
              <w:t>trois (03) mois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V</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 xml:space="preserve">Surface financière </w:t>
            </w:r>
            <w:r>
              <w:rPr>
                <w:rFonts w:ascii="Arial Narrow" w:eastAsia="Arial Narrow" w:hAnsi="Arial Narrow" w:cs="Arial Narrow"/>
                <w:sz w:val="20"/>
              </w:rPr>
              <w:tab/>
              <w:t>(10 000 000 au moins)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VI</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 xml:space="preserve">Chiffre d’affaire de 02 dernières années consécutives au moins égale 20 000 000 de Francs CFA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VII</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CCTP paraphé à chaque page, daté et signé à la dernière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VIII</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Conformité des éléments du Sous-détail des prix</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IX</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Présentation Générale de l’offre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X</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 xml:space="preserve">Attestation de visite de site signée sur l’honneur par le soumissionnaire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sz w:val="20"/>
              </w:rPr>
              <w:t xml:space="preserve">Prise en compte des aspects socio-environnementaux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rPr>
                <w:rFonts w:ascii="Calibri" w:eastAsia="Calibri" w:hAnsi="Calibri" w:cs="Calibri"/>
              </w:rPr>
            </w:pPr>
          </w:p>
        </w:tc>
      </w:tr>
      <w:tr w:rsidR="005356AE" w:rsidTr="00270C02">
        <w:trPr>
          <w:jc w:val="center"/>
        </w:trPr>
        <w:tc>
          <w:tcPr>
            <w:tcW w:w="896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both"/>
            </w:pPr>
            <w:r>
              <w:rPr>
                <w:rFonts w:ascii="Arial Narrow" w:eastAsia="Arial Narrow" w:hAnsi="Arial Narrow" w:cs="Arial Narrow"/>
                <w:b/>
                <w:sz w:val="20"/>
              </w:rPr>
              <w:t xml:space="preserve">TOTAL </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356AE" w:rsidRDefault="005356AE" w:rsidP="00270C02">
            <w:pPr>
              <w:spacing w:after="0" w:line="240" w:lineRule="auto"/>
              <w:jc w:val="center"/>
            </w:pPr>
            <w:r>
              <w:rPr>
                <w:rFonts w:ascii="Arial Narrow" w:eastAsia="Arial Narrow" w:hAnsi="Arial Narrow" w:cs="Arial Narrow"/>
                <w:b/>
                <w:sz w:val="20"/>
              </w:rPr>
              <w:t>29 Oui/Non</w:t>
            </w:r>
          </w:p>
        </w:tc>
      </w:tr>
    </w:tbl>
    <w:p w:rsidR="005356AE" w:rsidRDefault="005356AE" w:rsidP="005356AE">
      <w:pPr>
        <w:spacing w:after="0" w:line="276" w:lineRule="auto"/>
        <w:ind w:right="141"/>
        <w:rPr>
          <w:rFonts w:ascii="Arial" w:eastAsia="Arial" w:hAnsi="Arial" w:cs="Arial"/>
          <w:b/>
          <w:sz w:val="28"/>
        </w:rPr>
      </w:pPr>
      <w:r>
        <w:rPr>
          <w:rFonts w:ascii="Arial Narrow" w:eastAsia="Arial Narrow" w:hAnsi="Arial Narrow" w:cs="Arial Narrow"/>
          <w:b/>
        </w:rPr>
        <w:t>Seul le soumissionnaire ayant obtenu au moins 21 « oui » sur 29, sera qualifié pour la suite de la procédure.</w:t>
      </w: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keepNext/>
        <w:spacing w:after="0" w:line="240" w:lineRule="auto"/>
        <w:ind w:right="141"/>
        <w:jc w:val="center"/>
        <w:rPr>
          <w:rFonts w:ascii="Arial Black" w:eastAsia="Arial Black" w:hAnsi="Arial Black" w:cs="Arial Black"/>
          <w:b/>
        </w:rPr>
      </w:pPr>
      <w:r>
        <w:rPr>
          <w:rFonts w:ascii="Arial Black" w:eastAsia="Arial Black" w:hAnsi="Arial Black" w:cs="Arial Black"/>
          <w:b/>
        </w:rPr>
        <w:t xml:space="preserve">PIECE N° 12 : LISTE DES ETABLISSEMENTS BANCAIRES AGRÉÉS PAR LE MINFI </w:t>
      </w: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p>
    <w:p w:rsidR="005356AE" w:rsidRDefault="005356AE" w:rsidP="005356AE">
      <w:pPr>
        <w:ind w:right="141"/>
        <w:rPr>
          <w:rFonts w:ascii="Arial" w:eastAsia="Arial" w:hAnsi="Arial" w:cs="Arial"/>
          <w:b/>
          <w:sz w:val="28"/>
        </w:rPr>
      </w:pPr>
      <w:r>
        <w:rPr>
          <w:rFonts w:ascii="Arial" w:eastAsia="Arial" w:hAnsi="Arial" w:cs="Arial"/>
          <w:b/>
          <w:sz w:val="28"/>
        </w:rPr>
        <w:t xml:space="preserve"> </w:t>
      </w:r>
    </w:p>
    <w:p w:rsidR="005356AE" w:rsidRDefault="005356AE" w:rsidP="005356AE">
      <w:pPr>
        <w:ind w:right="141"/>
        <w:rPr>
          <w:rFonts w:ascii="Arial" w:eastAsia="Arial" w:hAnsi="Arial" w:cs="Arial"/>
          <w:b/>
          <w:sz w:val="28"/>
        </w:rPr>
      </w:pPr>
    </w:p>
    <w:p w:rsidR="00B77B02" w:rsidRDefault="00B77B02" w:rsidP="005356AE">
      <w:pPr>
        <w:spacing w:after="0" w:line="276" w:lineRule="auto"/>
        <w:ind w:right="141"/>
        <w:rPr>
          <w:rFonts w:ascii="Arial" w:eastAsia="Arial" w:hAnsi="Arial" w:cs="Arial"/>
          <w:b/>
          <w:sz w:val="28"/>
        </w:rPr>
      </w:pPr>
    </w:p>
    <w:p w:rsidR="005356AE" w:rsidRDefault="005356AE" w:rsidP="005356AE">
      <w:pPr>
        <w:spacing w:after="0" w:line="276" w:lineRule="auto"/>
        <w:ind w:right="141"/>
        <w:rPr>
          <w:rFonts w:ascii="Arial" w:eastAsia="Arial" w:hAnsi="Arial" w:cs="Arial"/>
          <w:b/>
          <w:sz w:val="28"/>
        </w:rPr>
      </w:pPr>
      <w:r>
        <w:rPr>
          <w:rFonts w:ascii="Arial" w:eastAsia="Arial" w:hAnsi="Arial" w:cs="Arial"/>
          <w:b/>
          <w:sz w:val="28"/>
        </w:rPr>
        <w:lastRenderedPageBreak/>
        <w:t xml:space="preserve">Liste des différentes banques agréées par le Ministère des Finances (MINFI) </w:t>
      </w:r>
    </w:p>
    <w:tbl>
      <w:tblPr>
        <w:tblW w:w="0" w:type="auto"/>
        <w:jc w:val="center"/>
        <w:tblCellMar>
          <w:left w:w="10" w:type="dxa"/>
          <w:right w:w="10" w:type="dxa"/>
        </w:tblCellMar>
        <w:tblLook w:val="04A0" w:firstRow="1" w:lastRow="0" w:firstColumn="1" w:lastColumn="0" w:noHBand="0" w:noVBand="1"/>
      </w:tblPr>
      <w:tblGrid>
        <w:gridCol w:w="704"/>
        <w:gridCol w:w="9917"/>
      </w:tblGrid>
      <w:tr w:rsidR="005356AE" w:rsidTr="00270C02">
        <w:trPr>
          <w:jc w:val="center"/>
        </w:trPr>
        <w:tc>
          <w:tcPr>
            <w:tcW w:w="10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B77B02">
            <w:pPr>
              <w:numPr>
                <w:ilvl w:val="0"/>
                <w:numId w:val="44"/>
              </w:numPr>
              <w:spacing w:after="0" w:line="276" w:lineRule="auto"/>
              <w:ind w:right="141" w:hanging="720"/>
              <w:jc w:val="both"/>
            </w:pPr>
            <w:r>
              <w:rPr>
                <w:rFonts w:ascii="Arial" w:eastAsia="Arial" w:hAnsi="Arial" w:cs="Arial"/>
                <w:b/>
                <w:i/>
              </w:rPr>
              <w:t>Liste des banques</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1)</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Afriland First Bank (AFB), BP 11 834 Yaoundé</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2)</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Bagne Bank Cameroun (BAGNE CMR), BP 34 692 Yaoundé</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3)</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Banque Atlantique du Cameroun (BACM), BP 2 933 Yaoundé</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4)</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Banque Camerounaise des Petites et Moyennes Entreprises (BC-PME), BP 12 962 Yaoundé</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5)</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BGFI Bank Cameroun (BGFIBANK Cameroun), BP 660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6)</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Banque Internationale du Cameroun pour l’Epargne et le Crédit (BICEC), BP 1 925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7)</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Citibank Cameroon (Citibank Cameroon), BP 4 571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8)</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Commercial Bank of Cameroon (CBC), BP 4 571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9)</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Credit Communautaire d’Afrique-Bank (CCA Bank), BP 6 578 Yaoundé</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10)</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Ecobank Cameroun (ECOBANK), BP 582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11)</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National Financial Credit-Bank (NFC-Bank), BP 6 578 Yaoundé</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12)</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Société Commerciale de Banques-Cameroun (SCB Cameroun), BP 300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13)</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Société Générale du Cameroun (SGC), BP 4 042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14)</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Standard Chartered Bank Cameroon (SCBC), BP 1 784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15</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Union Bank of Cameroon (UBC), BP 15 569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16</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United Bank for Africa (UBA), BP 2 288 Douala</w:t>
            </w:r>
          </w:p>
        </w:tc>
      </w:tr>
      <w:tr w:rsidR="005356AE" w:rsidTr="00270C02">
        <w:trPr>
          <w:jc w:val="center"/>
        </w:trPr>
        <w:tc>
          <w:tcPr>
            <w:tcW w:w="10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B77B02">
            <w:pPr>
              <w:numPr>
                <w:ilvl w:val="0"/>
                <w:numId w:val="45"/>
              </w:numPr>
              <w:spacing w:after="0" w:line="276" w:lineRule="auto"/>
              <w:ind w:right="141" w:hanging="720"/>
              <w:jc w:val="both"/>
            </w:pPr>
            <w:r>
              <w:rPr>
                <w:rFonts w:ascii="Arial" w:eastAsia="Arial" w:hAnsi="Arial" w:cs="Arial"/>
                <w:b/>
                <w:i/>
              </w:rPr>
              <w:t>Liste des assurances</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1</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ACTIVA assurances, BP 12 970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2</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AREA Assurances, BP 15 584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3</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ATLANTIQUE assurances Cameroun IARDT, BP 3 073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4</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CHANAS Assurances, BP 109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5</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CPA S.A., BP 54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6</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NSIA Assurances, BP 2 759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7</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PRO ASSUR, BP 5 963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8</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Prudential Beneficial General Insurance, BP 2 328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9</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ROYALONYX Insurance C</w:t>
            </w:r>
            <w:r>
              <w:rPr>
                <w:rFonts w:ascii="Arial" w:eastAsia="Arial" w:hAnsi="Arial" w:cs="Arial"/>
                <w:sz w:val="32"/>
                <w:vertAlign w:val="superscript"/>
              </w:rPr>
              <w:t>ie</w:t>
            </w:r>
            <w:r>
              <w:rPr>
                <w:rFonts w:ascii="Arial" w:eastAsia="Arial" w:hAnsi="Arial" w:cs="Arial"/>
                <w:sz w:val="24"/>
              </w:rPr>
              <w:t>, BP 12 230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10</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SAAR, BP 1 011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11</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SANLAM Assurance Cameroun, BP 12 125 Douala</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pPr>
            <w:r>
              <w:rPr>
                <w:rFonts w:ascii="Arial" w:eastAsia="Arial" w:hAnsi="Arial" w:cs="Arial"/>
                <w:sz w:val="24"/>
              </w:rPr>
              <w:t>12</w:t>
            </w: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pPr>
            <w:r>
              <w:rPr>
                <w:rFonts w:ascii="Arial" w:eastAsia="Arial" w:hAnsi="Arial" w:cs="Arial"/>
                <w:sz w:val="24"/>
              </w:rPr>
              <w:t>ZENITH Insurance</w:t>
            </w: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rPr>
                <w:rFonts w:ascii="Calibri" w:eastAsia="Calibri" w:hAnsi="Calibri" w:cs="Calibri"/>
              </w:rPr>
            </w:pP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rPr>
                <w:rFonts w:ascii="Calibri" w:eastAsia="Calibri" w:hAnsi="Calibri" w:cs="Calibri"/>
              </w:rPr>
            </w:pPr>
          </w:p>
        </w:tc>
      </w:tr>
      <w:tr w:rsidR="005356AE" w:rsidTr="00270C02">
        <w:trPr>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jc w:val="center"/>
              <w:rPr>
                <w:rFonts w:ascii="Calibri" w:eastAsia="Calibri" w:hAnsi="Calibri" w:cs="Calibri"/>
              </w:rPr>
            </w:pPr>
          </w:p>
        </w:tc>
        <w:tc>
          <w:tcPr>
            <w:tcW w:w="10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56AE" w:rsidRDefault="005356AE" w:rsidP="00270C02">
            <w:pPr>
              <w:spacing w:after="0" w:line="240" w:lineRule="auto"/>
              <w:ind w:right="141"/>
              <w:rPr>
                <w:rFonts w:ascii="Calibri" w:eastAsia="Calibri" w:hAnsi="Calibri" w:cs="Calibri"/>
              </w:rPr>
            </w:pPr>
          </w:p>
        </w:tc>
      </w:tr>
    </w:tbl>
    <w:p w:rsidR="005356AE" w:rsidRDefault="005356AE" w:rsidP="005356AE">
      <w:pPr>
        <w:spacing w:after="200" w:line="276" w:lineRule="auto"/>
        <w:ind w:right="141"/>
        <w:jc w:val="center"/>
        <w:rPr>
          <w:rFonts w:ascii="Arial" w:eastAsia="Arial" w:hAnsi="Arial" w:cs="Arial"/>
        </w:rPr>
      </w:pPr>
    </w:p>
    <w:p w:rsidR="005356AE" w:rsidRDefault="005356AE" w:rsidP="005356AE">
      <w:pPr>
        <w:spacing w:after="200" w:line="276" w:lineRule="auto"/>
        <w:ind w:right="141"/>
        <w:jc w:val="center"/>
        <w:rPr>
          <w:rFonts w:ascii="Arial" w:eastAsia="Arial" w:hAnsi="Arial" w:cs="Arial"/>
          <w:b/>
          <w:color w:val="000000"/>
          <w:spacing w:val="34"/>
          <w:position w:val="-1"/>
          <w:sz w:val="32"/>
          <w:u w:val="single"/>
        </w:rPr>
      </w:pPr>
    </w:p>
    <w:p w:rsidR="005356AE" w:rsidRDefault="005356AE" w:rsidP="005356AE">
      <w:pPr>
        <w:spacing w:after="200" w:line="276" w:lineRule="auto"/>
        <w:ind w:right="141"/>
        <w:jc w:val="center"/>
        <w:rPr>
          <w:rFonts w:ascii="Arial" w:eastAsia="Arial" w:hAnsi="Arial" w:cs="Arial"/>
          <w:b/>
          <w:color w:val="000000"/>
          <w:spacing w:val="34"/>
          <w:position w:val="-1"/>
          <w:sz w:val="32"/>
          <w:u w:val="single"/>
        </w:rPr>
      </w:pPr>
    </w:p>
    <w:p w:rsidR="005356AE" w:rsidRDefault="005356AE" w:rsidP="005356AE">
      <w:pPr>
        <w:spacing w:after="200" w:line="276" w:lineRule="auto"/>
        <w:ind w:right="141"/>
        <w:jc w:val="center"/>
        <w:rPr>
          <w:rFonts w:ascii="Arial" w:eastAsia="Arial" w:hAnsi="Arial" w:cs="Arial"/>
          <w:b/>
          <w:color w:val="000000"/>
          <w:spacing w:val="34"/>
          <w:position w:val="-1"/>
          <w:sz w:val="32"/>
          <w:u w:val="single"/>
        </w:rPr>
      </w:pPr>
    </w:p>
    <w:p w:rsidR="005356AE" w:rsidRDefault="005356AE" w:rsidP="005356AE">
      <w:pPr>
        <w:spacing w:after="200" w:line="276" w:lineRule="auto"/>
        <w:ind w:right="141"/>
        <w:jc w:val="center"/>
        <w:rPr>
          <w:rFonts w:ascii="Arial" w:eastAsia="Arial" w:hAnsi="Arial" w:cs="Arial"/>
          <w:b/>
          <w:color w:val="000000"/>
          <w:spacing w:val="34"/>
          <w:position w:val="-1"/>
          <w:sz w:val="32"/>
          <w:u w:val="single"/>
        </w:rPr>
      </w:pPr>
    </w:p>
    <w:p w:rsidR="005356AE" w:rsidRDefault="005356AE" w:rsidP="005356AE">
      <w:pPr>
        <w:spacing w:after="200" w:line="276" w:lineRule="auto"/>
        <w:ind w:right="141"/>
        <w:jc w:val="center"/>
        <w:rPr>
          <w:rFonts w:ascii="Arial" w:eastAsia="Arial" w:hAnsi="Arial" w:cs="Arial"/>
          <w:b/>
          <w:color w:val="000000"/>
          <w:spacing w:val="34"/>
          <w:position w:val="-1"/>
          <w:sz w:val="32"/>
          <w:u w:val="single"/>
        </w:rPr>
      </w:pPr>
    </w:p>
    <w:p w:rsidR="005356AE" w:rsidRDefault="005356AE" w:rsidP="005356AE">
      <w:pPr>
        <w:spacing w:after="200" w:line="276" w:lineRule="auto"/>
        <w:ind w:right="141"/>
        <w:jc w:val="center"/>
        <w:rPr>
          <w:rFonts w:ascii="Arial" w:eastAsia="Arial" w:hAnsi="Arial" w:cs="Arial"/>
          <w:b/>
          <w:color w:val="000000"/>
          <w:spacing w:val="34"/>
          <w:position w:val="-1"/>
          <w:sz w:val="32"/>
          <w:u w:val="single"/>
        </w:rPr>
      </w:pPr>
    </w:p>
    <w:p w:rsidR="005356AE" w:rsidRDefault="005356AE" w:rsidP="005356AE">
      <w:pPr>
        <w:spacing w:after="200" w:line="276" w:lineRule="auto"/>
        <w:ind w:right="141"/>
        <w:jc w:val="center"/>
        <w:rPr>
          <w:rFonts w:ascii="Arial" w:eastAsia="Arial" w:hAnsi="Arial" w:cs="Arial"/>
          <w:b/>
          <w:color w:val="000000"/>
          <w:spacing w:val="34"/>
          <w:position w:val="-1"/>
          <w:sz w:val="32"/>
          <w:u w:val="single"/>
        </w:rPr>
      </w:pPr>
    </w:p>
    <w:p w:rsidR="005356AE" w:rsidRDefault="005356AE" w:rsidP="005356AE">
      <w:pPr>
        <w:spacing w:after="200" w:line="276" w:lineRule="auto"/>
        <w:ind w:right="141"/>
        <w:jc w:val="center"/>
        <w:rPr>
          <w:rFonts w:ascii="Arial" w:eastAsia="Arial" w:hAnsi="Arial" w:cs="Arial"/>
          <w:b/>
          <w:color w:val="000000"/>
          <w:spacing w:val="34"/>
          <w:position w:val="-1"/>
          <w:sz w:val="32"/>
          <w:u w:val="single"/>
        </w:rPr>
      </w:pPr>
    </w:p>
    <w:p w:rsidR="005356AE" w:rsidRDefault="005356AE" w:rsidP="005356AE">
      <w:pPr>
        <w:spacing w:after="200" w:line="276" w:lineRule="auto"/>
        <w:ind w:right="141"/>
        <w:rPr>
          <w:rFonts w:ascii="Arial" w:eastAsia="Arial" w:hAnsi="Arial" w:cs="Arial"/>
          <w:sz w:val="24"/>
        </w:rPr>
      </w:pPr>
    </w:p>
    <w:p w:rsidR="005356AE" w:rsidRDefault="005356AE" w:rsidP="005356AE">
      <w:pPr>
        <w:spacing w:after="200" w:line="276" w:lineRule="auto"/>
        <w:ind w:right="141"/>
        <w:rPr>
          <w:rFonts w:ascii="Arial" w:eastAsia="Arial" w:hAnsi="Arial" w:cs="Arial"/>
        </w:rPr>
      </w:pPr>
    </w:p>
    <w:p w:rsidR="005356AE" w:rsidRDefault="005356AE" w:rsidP="005356AE">
      <w:pPr>
        <w:spacing w:after="200" w:line="276" w:lineRule="auto"/>
        <w:ind w:right="141"/>
        <w:rPr>
          <w:rFonts w:ascii="Arial" w:eastAsia="Arial" w:hAnsi="Arial" w:cs="Arial"/>
        </w:rPr>
      </w:pPr>
    </w:p>
    <w:p w:rsidR="005356AE" w:rsidRDefault="005356AE" w:rsidP="005356AE">
      <w:pPr>
        <w:spacing w:after="200" w:line="276" w:lineRule="auto"/>
        <w:ind w:right="141"/>
        <w:rPr>
          <w:rFonts w:ascii="Arial" w:eastAsia="Arial" w:hAnsi="Arial" w:cs="Arial"/>
        </w:rPr>
      </w:pPr>
    </w:p>
    <w:p w:rsidR="005356AE" w:rsidRDefault="005356AE" w:rsidP="005356AE">
      <w:pPr>
        <w:spacing w:after="200" w:line="276" w:lineRule="auto"/>
        <w:ind w:right="141"/>
        <w:rPr>
          <w:rFonts w:ascii="Arial" w:eastAsia="Arial" w:hAnsi="Arial" w:cs="Arial"/>
        </w:rPr>
      </w:pPr>
    </w:p>
    <w:p w:rsidR="005356AE" w:rsidRDefault="005356AE" w:rsidP="005356AE">
      <w:pPr>
        <w:spacing w:after="200" w:line="276" w:lineRule="auto"/>
        <w:ind w:right="141"/>
        <w:rPr>
          <w:rFonts w:ascii="Arial" w:eastAsia="Arial" w:hAnsi="Arial" w:cs="Arial"/>
        </w:rPr>
      </w:pPr>
    </w:p>
    <w:p w:rsidR="005356AE" w:rsidRDefault="005356AE" w:rsidP="005356AE">
      <w:pPr>
        <w:spacing w:after="200" w:line="276" w:lineRule="auto"/>
        <w:ind w:right="141"/>
        <w:rPr>
          <w:rFonts w:ascii="Arial" w:eastAsia="Arial" w:hAnsi="Arial" w:cs="Arial"/>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spacing w:after="0" w:line="276" w:lineRule="auto"/>
        <w:ind w:right="141"/>
        <w:rPr>
          <w:rFonts w:ascii="Arial" w:eastAsia="Arial" w:hAnsi="Arial" w:cs="Arial"/>
          <w:sz w:val="24"/>
        </w:rPr>
      </w:pPr>
    </w:p>
    <w:p w:rsidR="005356AE" w:rsidRDefault="005356AE" w:rsidP="005356AE">
      <w:pPr>
        <w:tabs>
          <w:tab w:val="left" w:pos="4500"/>
        </w:tabs>
        <w:spacing w:after="0" w:line="276" w:lineRule="auto"/>
        <w:ind w:right="141"/>
        <w:rPr>
          <w:rFonts w:ascii="Arial" w:eastAsia="Arial" w:hAnsi="Arial" w:cs="Arial"/>
          <w:sz w:val="24"/>
        </w:rPr>
      </w:pPr>
    </w:p>
    <w:p w:rsidR="005356AE" w:rsidRDefault="005356AE" w:rsidP="005356AE">
      <w:pPr>
        <w:tabs>
          <w:tab w:val="left" w:pos="4500"/>
        </w:tabs>
        <w:spacing w:after="0" w:line="276" w:lineRule="auto"/>
        <w:ind w:right="141"/>
        <w:rPr>
          <w:rFonts w:ascii="Arial" w:eastAsia="Arial" w:hAnsi="Arial" w:cs="Arial"/>
          <w:sz w:val="24"/>
        </w:rPr>
      </w:pPr>
    </w:p>
    <w:p w:rsidR="00B77B02" w:rsidRDefault="00B77B02" w:rsidP="005356AE">
      <w:pPr>
        <w:tabs>
          <w:tab w:val="left" w:pos="4500"/>
        </w:tabs>
        <w:spacing w:after="0" w:line="276" w:lineRule="auto"/>
        <w:ind w:right="141"/>
        <w:rPr>
          <w:rFonts w:ascii="Arial" w:eastAsia="Arial" w:hAnsi="Arial" w:cs="Arial"/>
          <w:sz w:val="24"/>
        </w:rPr>
      </w:pPr>
    </w:p>
    <w:p w:rsidR="00B77B02" w:rsidRDefault="00B77B02" w:rsidP="005356AE">
      <w:pPr>
        <w:tabs>
          <w:tab w:val="left" w:pos="4500"/>
        </w:tabs>
        <w:spacing w:after="0" w:line="276" w:lineRule="auto"/>
        <w:ind w:right="141"/>
        <w:rPr>
          <w:rFonts w:ascii="Arial" w:eastAsia="Arial" w:hAnsi="Arial" w:cs="Arial"/>
          <w:sz w:val="24"/>
        </w:rPr>
      </w:pPr>
    </w:p>
    <w:p w:rsidR="00B77B02" w:rsidRDefault="00B77B02" w:rsidP="005356AE">
      <w:pPr>
        <w:tabs>
          <w:tab w:val="left" w:pos="4500"/>
        </w:tabs>
        <w:spacing w:after="0" w:line="276" w:lineRule="auto"/>
        <w:ind w:right="141"/>
        <w:rPr>
          <w:rFonts w:ascii="Arial" w:eastAsia="Arial" w:hAnsi="Arial" w:cs="Arial"/>
          <w:sz w:val="24"/>
        </w:rPr>
      </w:pPr>
    </w:p>
    <w:p w:rsidR="00B77B02" w:rsidRDefault="00B77B02" w:rsidP="005356AE">
      <w:pPr>
        <w:tabs>
          <w:tab w:val="left" w:pos="4500"/>
        </w:tabs>
        <w:spacing w:after="0" w:line="276" w:lineRule="auto"/>
        <w:ind w:right="141"/>
        <w:rPr>
          <w:rFonts w:ascii="Arial" w:eastAsia="Arial" w:hAnsi="Arial" w:cs="Arial"/>
          <w:sz w:val="24"/>
        </w:rPr>
      </w:pPr>
    </w:p>
    <w:p w:rsidR="005356AE" w:rsidRDefault="005356AE" w:rsidP="005356AE">
      <w:pPr>
        <w:tabs>
          <w:tab w:val="left" w:pos="4500"/>
        </w:tabs>
        <w:spacing w:after="0" w:line="276" w:lineRule="auto"/>
        <w:ind w:right="141"/>
        <w:rPr>
          <w:rFonts w:ascii="Arial" w:eastAsia="Arial" w:hAnsi="Arial" w:cs="Arial"/>
          <w:sz w:val="24"/>
        </w:rPr>
      </w:pPr>
    </w:p>
    <w:p w:rsidR="005356AE" w:rsidRDefault="005356AE" w:rsidP="005356AE">
      <w:pPr>
        <w:keepNext/>
        <w:spacing w:after="0" w:line="240" w:lineRule="auto"/>
        <w:ind w:right="141"/>
        <w:jc w:val="center"/>
        <w:rPr>
          <w:rFonts w:ascii="Arial Black" w:eastAsia="Arial Black" w:hAnsi="Arial Black" w:cs="Arial Black"/>
          <w:b/>
          <w:sz w:val="36"/>
        </w:rPr>
      </w:pPr>
      <w:r>
        <w:rPr>
          <w:rFonts w:ascii="Arial Black" w:eastAsia="Arial Black" w:hAnsi="Arial Black" w:cs="Arial Black"/>
          <w:b/>
          <w:sz w:val="36"/>
        </w:rPr>
        <w:t>PIECE N° 13 : PLANS TYPES D’EXECUTION</w:t>
      </w:r>
    </w:p>
    <w:p w:rsidR="005356AE" w:rsidRDefault="005356AE" w:rsidP="005356AE">
      <w:pPr>
        <w:spacing w:after="0" w:line="240" w:lineRule="auto"/>
        <w:ind w:right="141"/>
        <w:rPr>
          <w:rFonts w:ascii="Arial" w:eastAsia="Arial" w:hAnsi="Arial" w:cs="Arial"/>
          <w:sz w:val="24"/>
        </w:rPr>
      </w:pPr>
    </w:p>
    <w:p w:rsidR="005356AE" w:rsidRDefault="005356AE" w:rsidP="005356AE"/>
    <w:p w:rsidR="00FC022F" w:rsidRDefault="007010DD"/>
    <w:sectPr w:rsidR="00FC022F" w:rsidSect="00D342CD">
      <w:pgSz w:w="11906" w:h="16838"/>
      <w:pgMar w:top="426" w:right="424"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DF8"/>
    <w:multiLevelType w:val="multilevel"/>
    <w:tmpl w:val="42C60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97D49"/>
    <w:multiLevelType w:val="hybridMultilevel"/>
    <w:tmpl w:val="AC2C81B8"/>
    <w:lvl w:ilvl="0" w:tplc="040C000F">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F94B6D"/>
    <w:multiLevelType w:val="hybridMultilevel"/>
    <w:tmpl w:val="8F4846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0273B7"/>
    <w:multiLevelType w:val="multilevel"/>
    <w:tmpl w:val="F3CA3F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4D24F0"/>
    <w:multiLevelType w:val="multilevel"/>
    <w:tmpl w:val="66985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651852"/>
    <w:multiLevelType w:val="multilevel"/>
    <w:tmpl w:val="573C0C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E90115"/>
    <w:multiLevelType w:val="multilevel"/>
    <w:tmpl w:val="6D4C5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73158E"/>
    <w:multiLevelType w:val="multilevel"/>
    <w:tmpl w:val="3488A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CE2CEA"/>
    <w:multiLevelType w:val="multilevel"/>
    <w:tmpl w:val="8242B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B375A5"/>
    <w:multiLevelType w:val="multilevel"/>
    <w:tmpl w:val="1E90EF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524E4C"/>
    <w:multiLevelType w:val="multilevel"/>
    <w:tmpl w:val="F7B20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991366"/>
    <w:multiLevelType w:val="multilevel"/>
    <w:tmpl w:val="E3700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0B703B"/>
    <w:multiLevelType w:val="multilevel"/>
    <w:tmpl w:val="A412E6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696E07"/>
    <w:multiLevelType w:val="hybridMultilevel"/>
    <w:tmpl w:val="9A1A6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0EE6597"/>
    <w:multiLevelType w:val="hybridMultilevel"/>
    <w:tmpl w:val="58588B6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2A359EF"/>
    <w:multiLevelType w:val="multilevel"/>
    <w:tmpl w:val="FF865B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626B42"/>
    <w:multiLevelType w:val="multilevel"/>
    <w:tmpl w:val="3D6472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3F18DE"/>
    <w:multiLevelType w:val="hybridMultilevel"/>
    <w:tmpl w:val="09E60B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4AB3123"/>
    <w:multiLevelType w:val="multilevel"/>
    <w:tmpl w:val="8A4E69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244E6B"/>
    <w:multiLevelType w:val="multilevel"/>
    <w:tmpl w:val="246A7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2D7324"/>
    <w:multiLevelType w:val="multilevel"/>
    <w:tmpl w:val="00D41D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F158D6"/>
    <w:multiLevelType w:val="multilevel"/>
    <w:tmpl w:val="B7B2D1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2962CC"/>
    <w:multiLevelType w:val="multilevel"/>
    <w:tmpl w:val="F18ADF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511E88"/>
    <w:multiLevelType w:val="multilevel"/>
    <w:tmpl w:val="1EBEE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BE23D8"/>
    <w:multiLevelType w:val="hybridMultilevel"/>
    <w:tmpl w:val="B8A2D2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3FE6240F"/>
    <w:multiLevelType w:val="multilevel"/>
    <w:tmpl w:val="21F2A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1D5452"/>
    <w:multiLevelType w:val="multilevel"/>
    <w:tmpl w:val="39888A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92642B"/>
    <w:multiLevelType w:val="multilevel"/>
    <w:tmpl w:val="210C3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0A1ABE"/>
    <w:multiLevelType w:val="multilevel"/>
    <w:tmpl w:val="471EC0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970C2B"/>
    <w:multiLevelType w:val="multilevel"/>
    <w:tmpl w:val="DE84E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5275DC"/>
    <w:multiLevelType w:val="multilevel"/>
    <w:tmpl w:val="91725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847F01"/>
    <w:multiLevelType w:val="multilevel"/>
    <w:tmpl w:val="2F8ED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E8044D3"/>
    <w:multiLevelType w:val="multilevel"/>
    <w:tmpl w:val="20C0DD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1D4BA6"/>
    <w:multiLevelType w:val="multilevel"/>
    <w:tmpl w:val="C510A4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62318B"/>
    <w:multiLevelType w:val="multilevel"/>
    <w:tmpl w:val="AE3CB0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2217E26"/>
    <w:multiLevelType w:val="multilevel"/>
    <w:tmpl w:val="8BC0AC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40047D4"/>
    <w:multiLevelType w:val="multilevel"/>
    <w:tmpl w:val="ADECC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4A178DA"/>
    <w:multiLevelType w:val="multilevel"/>
    <w:tmpl w:val="3C249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5543F1B"/>
    <w:multiLevelType w:val="multilevel"/>
    <w:tmpl w:val="7DCA18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8032289"/>
    <w:multiLevelType w:val="multilevel"/>
    <w:tmpl w:val="409E4A56"/>
    <w:lvl w:ilvl="0">
      <w:start w:val="1"/>
      <w:numFmt w:val="bullet"/>
      <w:lvlText w:val="•"/>
      <w:lvlJc w:val="left"/>
    </w:lvl>
    <w:lvl w:ilvl="1">
      <w:start w:val="8"/>
      <w:numFmt w:val="bullet"/>
      <w:lvlText w:val="-"/>
      <w:lvlJc w:val="left"/>
      <w:rPr>
        <w:rFonts w:ascii="Arial" w:eastAsia="Times New Roman" w:hAnsi="Arial" w:cs="Arial" w:hint="default"/>
        <w:i/>
        <w:strike w:val="0"/>
        <w:color w:val="221F1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9955FC9"/>
    <w:multiLevelType w:val="multilevel"/>
    <w:tmpl w:val="CBE6BC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C1C5E17"/>
    <w:multiLevelType w:val="multilevel"/>
    <w:tmpl w:val="BEC8867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03D404D"/>
    <w:multiLevelType w:val="multilevel"/>
    <w:tmpl w:val="353C8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2FB7B90"/>
    <w:multiLevelType w:val="multilevel"/>
    <w:tmpl w:val="2E26E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34F1C6A"/>
    <w:multiLevelType w:val="multilevel"/>
    <w:tmpl w:val="73E23A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72417EA"/>
    <w:multiLevelType w:val="multilevel"/>
    <w:tmpl w:val="4ED46D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87A5FB7"/>
    <w:multiLevelType w:val="multilevel"/>
    <w:tmpl w:val="989630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BC407E6"/>
    <w:multiLevelType w:val="multilevel"/>
    <w:tmpl w:val="5F7229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DCF6EC1"/>
    <w:multiLevelType w:val="multilevel"/>
    <w:tmpl w:val="54D62B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E0A4100"/>
    <w:multiLevelType w:val="multilevel"/>
    <w:tmpl w:val="DCCE67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FA02A26"/>
    <w:multiLevelType w:val="multilevel"/>
    <w:tmpl w:val="5EAEC1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7AE243F"/>
    <w:multiLevelType w:val="multilevel"/>
    <w:tmpl w:val="8E40B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8825789"/>
    <w:multiLevelType w:val="hybridMultilevel"/>
    <w:tmpl w:val="D92E6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9E76FCF"/>
    <w:multiLevelType w:val="hybridMultilevel"/>
    <w:tmpl w:val="6130F36E"/>
    <w:lvl w:ilvl="0" w:tplc="040C000F">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5"/>
  </w:num>
  <w:num w:numId="2">
    <w:abstractNumId w:val="4"/>
  </w:num>
  <w:num w:numId="3">
    <w:abstractNumId w:val="31"/>
  </w:num>
  <w:num w:numId="4">
    <w:abstractNumId w:val="30"/>
  </w:num>
  <w:num w:numId="5">
    <w:abstractNumId w:val="36"/>
  </w:num>
  <w:num w:numId="6">
    <w:abstractNumId w:val="28"/>
  </w:num>
  <w:num w:numId="7">
    <w:abstractNumId w:val="38"/>
  </w:num>
  <w:num w:numId="8">
    <w:abstractNumId w:val="45"/>
  </w:num>
  <w:num w:numId="9">
    <w:abstractNumId w:val="16"/>
  </w:num>
  <w:num w:numId="10">
    <w:abstractNumId w:val="32"/>
  </w:num>
  <w:num w:numId="11">
    <w:abstractNumId w:val="37"/>
  </w:num>
  <w:num w:numId="12">
    <w:abstractNumId w:val="5"/>
  </w:num>
  <w:num w:numId="13">
    <w:abstractNumId w:val="6"/>
  </w:num>
  <w:num w:numId="14">
    <w:abstractNumId w:val="47"/>
  </w:num>
  <w:num w:numId="15">
    <w:abstractNumId w:val="8"/>
  </w:num>
  <w:num w:numId="16">
    <w:abstractNumId w:val="43"/>
  </w:num>
  <w:num w:numId="17">
    <w:abstractNumId w:val="12"/>
  </w:num>
  <w:num w:numId="18">
    <w:abstractNumId w:val="15"/>
  </w:num>
  <w:num w:numId="19">
    <w:abstractNumId w:val="34"/>
  </w:num>
  <w:num w:numId="20">
    <w:abstractNumId w:val="49"/>
  </w:num>
  <w:num w:numId="21">
    <w:abstractNumId w:val="22"/>
  </w:num>
  <w:num w:numId="22">
    <w:abstractNumId w:val="0"/>
  </w:num>
  <w:num w:numId="23">
    <w:abstractNumId w:val="42"/>
  </w:num>
  <w:num w:numId="24">
    <w:abstractNumId w:val="9"/>
  </w:num>
  <w:num w:numId="25">
    <w:abstractNumId w:val="19"/>
  </w:num>
  <w:num w:numId="26">
    <w:abstractNumId w:val="29"/>
  </w:num>
  <w:num w:numId="27">
    <w:abstractNumId w:val="33"/>
  </w:num>
  <w:num w:numId="28">
    <w:abstractNumId w:val="27"/>
  </w:num>
  <w:num w:numId="29">
    <w:abstractNumId w:val="11"/>
  </w:num>
  <w:num w:numId="30">
    <w:abstractNumId w:val="44"/>
  </w:num>
  <w:num w:numId="31">
    <w:abstractNumId w:val="40"/>
  </w:num>
  <w:num w:numId="32">
    <w:abstractNumId w:val="7"/>
  </w:num>
  <w:num w:numId="33">
    <w:abstractNumId w:val="51"/>
  </w:num>
  <w:num w:numId="34">
    <w:abstractNumId w:val="26"/>
  </w:num>
  <w:num w:numId="35">
    <w:abstractNumId w:val="18"/>
  </w:num>
  <w:num w:numId="36">
    <w:abstractNumId w:val="3"/>
  </w:num>
  <w:num w:numId="37">
    <w:abstractNumId w:val="50"/>
  </w:num>
  <w:num w:numId="38">
    <w:abstractNumId w:val="21"/>
  </w:num>
  <w:num w:numId="39">
    <w:abstractNumId w:val="20"/>
  </w:num>
  <w:num w:numId="40">
    <w:abstractNumId w:val="23"/>
  </w:num>
  <w:num w:numId="41">
    <w:abstractNumId w:val="10"/>
  </w:num>
  <w:num w:numId="42">
    <w:abstractNumId w:val="48"/>
  </w:num>
  <w:num w:numId="43">
    <w:abstractNumId w:val="41"/>
  </w:num>
  <w:num w:numId="44">
    <w:abstractNumId w:val="25"/>
  </w:num>
  <w:num w:numId="45">
    <w:abstractNumId w:val="46"/>
  </w:num>
  <w:num w:numId="46">
    <w:abstractNumId w:val="39"/>
  </w:num>
  <w:num w:numId="47">
    <w:abstractNumId w:val="14"/>
  </w:num>
  <w:num w:numId="48">
    <w:abstractNumId w:val="13"/>
  </w:num>
  <w:num w:numId="49">
    <w:abstractNumId w:val="52"/>
  </w:num>
  <w:num w:numId="50">
    <w:abstractNumId w:val="24"/>
  </w:num>
  <w:num w:numId="51">
    <w:abstractNumId w:val="17"/>
  </w:num>
  <w:num w:numId="52">
    <w:abstractNumId w:val="1"/>
  </w:num>
  <w:num w:numId="53">
    <w:abstractNumId w:val="53"/>
  </w:num>
  <w:num w:numId="54">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AE"/>
    <w:rsid w:val="00015340"/>
    <w:rsid w:val="00042335"/>
    <w:rsid w:val="00060D3A"/>
    <w:rsid w:val="00122F84"/>
    <w:rsid w:val="00157F87"/>
    <w:rsid w:val="00183391"/>
    <w:rsid w:val="001B3B73"/>
    <w:rsid w:val="001C149A"/>
    <w:rsid w:val="001C328C"/>
    <w:rsid w:val="00223B77"/>
    <w:rsid w:val="002358D6"/>
    <w:rsid w:val="0024408A"/>
    <w:rsid w:val="00250D45"/>
    <w:rsid w:val="0025592F"/>
    <w:rsid w:val="00263C96"/>
    <w:rsid w:val="002F0479"/>
    <w:rsid w:val="002F11A5"/>
    <w:rsid w:val="002F49C5"/>
    <w:rsid w:val="00374F6E"/>
    <w:rsid w:val="003A727C"/>
    <w:rsid w:val="003E7BB1"/>
    <w:rsid w:val="00403486"/>
    <w:rsid w:val="00413D8D"/>
    <w:rsid w:val="004165BD"/>
    <w:rsid w:val="00463C65"/>
    <w:rsid w:val="00465080"/>
    <w:rsid w:val="00470428"/>
    <w:rsid w:val="00472AE0"/>
    <w:rsid w:val="004E7A52"/>
    <w:rsid w:val="005356AE"/>
    <w:rsid w:val="0054033B"/>
    <w:rsid w:val="005772E1"/>
    <w:rsid w:val="0058125A"/>
    <w:rsid w:val="005A2E91"/>
    <w:rsid w:val="005A596B"/>
    <w:rsid w:val="005A7CA6"/>
    <w:rsid w:val="005E1FEA"/>
    <w:rsid w:val="005F45EF"/>
    <w:rsid w:val="00610DC8"/>
    <w:rsid w:val="00616937"/>
    <w:rsid w:val="00663CCB"/>
    <w:rsid w:val="006740D7"/>
    <w:rsid w:val="006C6045"/>
    <w:rsid w:val="007010DD"/>
    <w:rsid w:val="007815D2"/>
    <w:rsid w:val="007936AA"/>
    <w:rsid w:val="007A183C"/>
    <w:rsid w:val="007E05E6"/>
    <w:rsid w:val="007E21B8"/>
    <w:rsid w:val="007F47B1"/>
    <w:rsid w:val="00802CC8"/>
    <w:rsid w:val="00830A06"/>
    <w:rsid w:val="008A5B84"/>
    <w:rsid w:val="008C5D5B"/>
    <w:rsid w:val="008D1648"/>
    <w:rsid w:val="008D3C6D"/>
    <w:rsid w:val="008D648D"/>
    <w:rsid w:val="00960809"/>
    <w:rsid w:val="009829DD"/>
    <w:rsid w:val="009A2006"/>
    <w:rsid w:val="00A76B0B"/>
    <w:rsid w:val="00AA1CEB"/>
    <w:rsid w:val="00AB1CB0"/>
    <w:rsid w:val="00AE06AB"/>
    <w:rsid w:val="00AF23AD"/>
    <w:rsid w:val="00B22C20"/>
    <w:rsid w:val="00B53542"/>
    <w:rsid w:val="00B77B02"/>
    <w:rsid w:val="00B908FF"/>
    <w:rsid w:val="00B95F3A"/>
    <w:rsid w:val="00BD78D3"/>
    <w:rsid w:val="00C11C8F"/>
    <w:rsid w:val="00C1567D"/>
    <w:rsid w:val="00C26213"/>
    <w:rsid w:val="00C4489E"/>
    <w:rsid w:val="00C52B3A"/>
    <w:rsid w:val="00C96F9F"/>
    <w:rsid w:val="00CD6E6B"/>
    <w:rsid w:val="00CF4653"/>
    <w:rsid w:val="00CF4BAB"/>
    <w:rsid w:val="00D0334D"/>
    <w:rsid w:val="00D342CD"/>
    <w:rsid w:val="00D36723"/>
    <w:rsid w:val="00D93FAB"/>
    <w:rsid w:val="00DA2B46"/>
    <w:rsid w:val="00DA519D"/>
    <w:rsid w:val="00DA6D31"/>
    <w:rsid w:val="00DE2450"/>
    <w:rsid w:val="00E17F9B"/>
    <w:rsid w:val="00E317CB"/>
    <w:rsid w:val="00E70158"/>
    <w:rsid w:val="00E912A0"/>
    <w:rsid w:val="00EA34EE"/>
    <w:rsid w:val="00EE5BCA"/>
    <w:rsid w:val="00F12818"/>
    <w:rsid w:val="00F432D3"/>
    <w:rsid w:val="00F67042"/>
    <w:rsid w:val="00FA5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6A77B-637B-411C-9674-6FC1C4EF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6AE"/>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2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59</Pages>
  <Words>25911</Words>
  <Characters>142513</Characters>
  <Application>Microsoft Office Word</Application>
  <DocSecurity>0</DocSecurity>
  <Lines>1187</Lines>
  <Paragraphs>336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Youssoufa</dc:creator>
  <cp:keywords/>
  <dc:description/>
  <cp:lastModifiedBy>Utilisateur Windows</cp:lastModifiedBy>
  <cp:revision>96</cp:revision>
  <dcterms:created xsi:type="dcterms:W3CDTF">2023-11-29T13:45:00Z</dcterms:created>
  <dcterms:modified xsi:type="dcterms:W3CDTF">2024-01-29T15:08:00Z</dcterms:modified>
</cp:coreProperties>
</file>